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0" w:lineRule="exact"/>
        <w:ind w:left="647"/>
        <w:rPr>
          <w:rFonts w:ascii="Times New Roman"/>
          <w:sz w:val="2"/>
        </w:rPr>
      </w:pPr>
      <w:r>
        <w:rPr>
          <w:rFonts w:ascii="Times New Roman"/>
          <w:sz w:val="2"/>
        </w:rPr>
        <mc:AlternateContent>
          <mc:Choice Requires="wpg">
            <w:drawing>
              <wp:inline distT="0" distB="0" distL="114300" distR="114300">
                <wp:extent cx="5333365" cy="9525"/>
                <wp:effectExtent l="0" t="0" r="635" b="0"/>
                <wp:docPr id="18" name="组合 2"/>
                <wp:cNvGraphicFramePr/>
                <a:graphic xmlns:a="http://schemas.openxmlformats.org/drawingml/2006/main">
                  <a:graphicData uri="http://schemas.microsoft.com/office/word/2010/wordprocessingGroup">
                    <wpg:wgp>
                      <wpg:cNvGrpSpPr/>
                      <wpg:grpSpPr>
                        <a:xfrm>
                          <a:off x="0" y="0"/>
                          <a:ext cx="5333365" cy="9525"/>
                          <a:chOff x="0" y="0"/>
                          <a:chExt cx="8399" cy="15"/>
                        </a:xfrm>
                      </wpg:grpSpPr>
                      <wps:wsp>
                        <wps:cNvPr id="16" name="直线 3"/>
                        <wps:cNvCnPr/>
                        <wps:spPr>
                          <a:xfrm>
                            <a:off x="0" y="7"/>
                            <a:ext cx="8398"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2" o:spid="_x0000_s1026" o:spt="203" style="height:0.75pt;width:419.95pt;" coordsize="8399,15" o:gfxdata="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qi1mD9QAAAADAQAADwAAAAAA&#10;AAABACAAAAAiAAAAZHJzL2Rvd25yZXYueG1sUEsBAhQAFAAAAAgAh07iQKTwP7hQAgAAAAUAAA4A&#10;AAAAAAAAAQAgAAAAIwEAAGRycy9lMm9Eb2MueG1sUEsFBgAAAAAGAAYAWQEAAOUFAAAAAA==&#10;">
                <o:lock v:ext="edit" aspectratio="f"/>
                <v:line id="直线 3" o:spid="_x0000_s1026" o:spt="20" style="position:absolute;left:0;top:7;height:0;width:8398;" filled="f" stroked="t" coordsize="21600,21600" o:gfxdata="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ekHgugAAANs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w10:wrap type="none"/>
                <w10:anchorlock/>
              </v:group>
            </w:pict>
          </mc:Fallback>
        </mc:AlternateContent>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4"/>
        <w:rPr>
          <w:rFonts w:ascii="Times New Roman"/>
          <w:sz w:val="28"/>
        </w:rPr>
      </w:pPr>
    </w:p>
    <w:p>
      <w:pPr>
        <w:spacing w:before="27"/>
        <w:ind w:left="503" w:right="0" w:firstLine="0"/>
        <w:jc w:val="center"/>
        <w:rPr>
          <w:rFonts w:hint="eastAsia" w:ascii="黑体" w:eastAsia="黑体"/>
          <w:b/>
          <w:sz w:val="52"/>
        </w:rPr>
      </w:pPr>
      <w:bookmarkStart w:id="0" w:name="2023年草原生态补助资金项目绩效评价报告"/>
      <w:bookmarkEnd w:id="0"/>
      <w:r>
        <w:rPr>
          <w:rFonts w:hint="eastAsia" w:ascii="黑体" w:eastAsia="黑体"/>
          <w:b/>
          <w:sz w:val="52"/>
        </w:rPr>
        <w:t>2024</w:t>
      </w:r>
      <w:r>
        <w:rPr>
          <w:rFonts w:hint="eastAsia" w:ascii="黑体" w:eastAsia="黑体"/>
          <w:b/>
          <w:spacing w:val="-16"/>
          <w:sz w:val="52"/>
        </w:rPr>
        <w:t xml:space="preserve"> 年度预算绩效评价报告</w:t>
      </w:r>
    </w:p>
    <w:p>
      <w:pPr>
        <w:pStyle w:val="3"/>
        <w:rPr>
          <w:rFonts w:ascii="黑体"/>
          <w:b/>
          <w:sz w:val="52"/>
        </w:rPr>
      </w:pPr>
    </w:p>
    <w:p>
      <w:pPr>
        <w:pStyle w:val="3"/>
        <w:rPr>
          <w:rFonts w:ascii="黑体"/>
          <w:b/>
          <w:sz w:val="52"/>
        </w:rPr>
      </w:pPr>
    </w:p>
    <w:p>
      <w:pPr>
        <w:pStyle w:val="3"/>
        <w:rPr>
          <w:rFonts w:ascii="黑体"/>
          <w:b/>
          <w:sz w:val="52"/>
        </w:rPr>
      </w:pPr>
    </w:p>
    <w:p>
      <w:pPr>
        <w:pStyle w:val="3"/>
        <w:rPr>
          <w:rFonts w:ascii="黑体"/>
          <w:b/>
          <w:sz w:val="52"/>
        </w:rPr>
      </w:pPr>
    </w:p>
    <w:p>
      <w:pPr>
        <w:pStyle w:val="3"/>
        <w:rPr>
          <w:rFonts w:ascii="黑体"/>
          <w:b/>
          <w:sz w:val="52"/>
        </w:rPr>
      </w:pPr>
    </w:p>
    <w:p>
      <w:pPr>
        <w:pStyle w:val="3"/>
        <w:rPr>
          <w:rFonts w:ascii="黑体"/>
          <w:b/>
          <w:sz w:val="52"/>
        </w:rPr>
      </w:pPr>
    </w:p>
    <w:p>
      <w:pPr>
        <w:pStyle w:val="3"/>
        <w:rPr>
          <w:rFonts w:ascii="黑体"/>
          <w:b/>
          <w:sz w:val="52"/>
        </w:rPr>
      </w:pPr>
    </w:p>
    <w:p>
      <w:pPr>
        <w:pStyle w:val="3"/>
        <w:spacing w:before="11"/>
        <w:rPr>
          <w:rFonts w:ascii="黑体"/>
          <w:b/>
          <w:sz w:val="42"/>
        </w:rPr>
      </w:pPr>
    </w:p>
    <w:p>
      <w:pPr>
        <w:pStyle w:val="3"/>
        <w:tabs>
          <w:tab w:val="left" w:pos="3503"/>
          <w:tab w:val="left" w:pos="8321"/>
        </w:tabs>
        <w:ind w:left="463"/>
        <w:jc w:val="center"/>
        <w:rPr>
          <w:rFonts w:hint="eastAsia" w:ascii="黑体" w:eastAsia="黑体"/>
        </w:rPr>
      </w:pPr>
      <w:r>
        <w:rPr>
          <w:rFonts w:hint="eastAsia" w:ascii="黑体" w:eastAsia="黑体"/>
        </w:rPr>
        <w:t>项 目 名</w:t>
      </w:r>
      <w:r>
        <w:rPr>
          <w:rFonts w:hint="eastAsia" w:ascii="黑体" w:eastAsia="黑体"/>
          <w:spacing w:val="-3"/>
        </w:rPr>
        <w:t xml:space="preserve"> </w:t>
      </w:r>
      <w:r>
        <w:rPr>
          <w:rFonts w:hint="eastAsia" w:ascii="黑体" w:eastAsia="黑体"/>
        </w:rPr>
        <w:t>称：</w:t>
      </w:r>
      <w:r>
        <w:rPr>
          <w:rFonts w:hint="eastAsia" w:ascii="黑体" w:eastAsia="黑体"/>
          <w:u w:val="single"/>
        </w:rPr>
        <w:t xml:space="preserve"> </w:t>
      </w:r>
      <w:r>
        <w:rPr>
          <w:rFonts w:hint="eastAsia" w:ascii="黑体" w:eastAsia="黑体"/>
          <w:u w:val="single"/>
        </w:rPr>
        <w:tab/>
      </w:r>
      <w:r>
        <w:rPr>
          <w:rFonts w:hint="eastAsia" w:ascii="黑体" w:eastAsia="黑体"/>
          <w:u w:val="single"/>
        </w:rPr>
        <w:t>2023</w:t>
      </w:r>
      <w:r>
        <w:rPr>
          <w:rFonts w:hint="eastAsia" w:ascii="黑体" w:eastAsia="黑体"/>
          <w:spacing w:val="-82"/>
          <w:u w:val="single"/>
        </w:rPr>
        <w:t xml:space="preserve"> </w:t>
      </w:r>
      <w:r>
        <w:rPr>
          <w:rFonts w:hint="eastAsia" w:ascii="黑体" w:eastAsia="黑体"/>
          <w:u w:val="single"/>
        </w:rPr>
        <w:t>年草原生态补助资金</w:t>
      </w:r>
      <w:r>
        <w:rPr>
          <w:rFonts w:hint="eastAsia" w:ascii="黑体" w:eastAsia="黑体"/>
          <w:u w:val="single"/>
        </w:rPr>
        <w:tab/>
      </w:r>
    </w:p>
    <w:p>
      <w:pPr>
        <w:pStyle w:val="3"/>
        <w:rPr>
          <w:rFonts w:ascii="黑体"/>
          <w:sz w:val="20"/>
        </w:rPr>
      </w:pPr>
    </w:p>
    <w:p>
      <w:pPr>
        <w:pStyle w:val="3"/>
        <w:tabs>
          <w:tab w:val="left" w:pos="4205"/>
          <w:tab w:val="left" w:pos="9023"/>
        </w:tabs>
        <w:spacing w:before="235"/>
        <w:ind w:left="1165"/>
        <w:rPr>
          <w:rFonts w:hint="eastAsia" w:ascii="黑体" w:eastAsia="黑体"/>
        </w:rPr>
      </w:pPr>
      <w:r>
        <w:rPr>
          <w:rFonts w:hint="eastAsia" w:ascii="黑体" w:eastAsia="黑体"/>
        </w:rPr>
        <w:t>项 目 单</w:t>
      </w:r>
      <w:r>
        <w:rPr>
          <w:rFonts w:hint="eastAsia" w:ascii="黑体" w:eastAsia="黑体"/>
          <w:spacing w:val="-3"/>
        </w:rPr>
        <w:t xml:space="preserve"> </w:t>
      </w:r>
      <w:r>
        <w:rPr>
          <w:rFonts w:hint="eastAsia" w:ascii="黑体" w:eastAsia="黑体"/>
        </w:rPr>
        <w:t>位：</w:t>
      </w:r>
      <w:r>
        <w:rPr>
          <w:rFonts w:hint="eastAsia" w:ascii="黑体" w:eastAsia="黑体"/>
          <w:u w:val="single"/>
        </w:rPr>
        <w:t xml:space="preserve"> </w:t>
      </w:r>
      <w:r>
        <w:rPr>
          <w:rFonts w:hint="eastAsia" w:ascii="黑体" w:eastAsia="黑体"/>
          <w:u w:val="single"/>
        </w:rPr>
        <w:tab/>
      </w:r>
      <w:r>
        <w:rPr>
          <w:rFonts w:hint="eastAsia" w:ascii="黑体" w:eastAsia="黑体"/>
          <w:spacing w:val="-1"/>
          <w:u w:val="single"/>
        </w:rPr>
        <w:t>哈密市伊州区</w:t>
      </w:r>
      <w:r>
        <w:rPr>
          <w:rFonts w:hint="eastAsia" w:ascii="黑体" w:eastAsia="黑体"/>
          <w:u w:val="single"/>
        </w:rPr>
        <w:t>农业农村局</w:t>
      </w:r>
      <w:r>
        <w:rPr>
          <w:rFonts w:hint="eastAsia" w:ascii="黑体" w:eastAsia="黑体"/>
          <w:u w:val="single"/>
        </w:rPr>
        <w:tab/>
      </w:r>
    </w:p>
    <w:p>
      <w:pPr>
        <w:pStyle w:val="3"/>
        <w:rPr>
          <w:rFonts w:ascii="黑体"/>
          <w:sz w:val="20"/>
        </w:rPr>
      </w:pPr>
    </w:p>
    <w:p>
      <w:pPr>
        <w:pStyle w:val="3"/>
        <w:tabs>
          <w:tab w:val="left" w:pos="4205"/>
          <w:tab w:val="left" w:pos="9023"/>
        </w:tabs>
        <w:spacing w:before="233"/>
        <w:ind w:left="1165"/>
        <w:rPr>
          <w:rFonts w:hint="eastAsia" w:ascii="黑体" w:eastAsia="黑体"/>
        </w:rPr>
      </w:pPr>
      <w:r>
        <w:rPr>
          <w:rFonts w:hint="eastAsia" w:ascii="黑体" w:eastAsia="黑体"/>
        </w:rPr>
        <w:t>主 管 部</w:t>
      </w:r>
      <w:r>
        <w:rPr>
          <w:rFonts w:hint="eastAsia" w:ascii="黑体" w:eastAsia="黑体"/>
          <w:spacing w:val="-3"/>
        </w:rPr>
        <w:t xml:space="preserve"> </w:t>
      </w:r>
      <w:r>
        <w:rPr>
          <w:rFonts w:hint="eastAsia" w:ascii="黑体" w:eastAsia="黑体"/>
        </w:rPr>
        <w:t>门：</w:t>
      </w:r>
      <w:r>
        <w:rPr>
          <w:rFonts w:hint="eastAsia" w:ascii="黑体" w:eastAsia="黑体"/>
          <w:u w:val="single"/>
        </w:rPr>
        <w:t xml:space="preserve"> </w:t>
      </w:r>
      <w:r>
        <w:rPr>
          <w:rFonts w:hint="eastAsia" w:ascii="黑体" w:eastAsia="黑体"/>
          <w:u w:val="single"/>
        </w:rPr>
        <w:tab/>
      </w:r>
      <w:r>
        <w:rPr>
          <w:rFonts w:hint="eastAsia" w:ascii="黑体" w:eastAsia="黑体"/>
          <w:spacing w:val="-1"/>
          <w:u w:val="single"/>
        </w:rPr>
        <w:t>哈密市伊州区</w:t>
      </w:r>
      <w:r>
        <w:rPr>
          <w:rFonts w:hint="eastAsia" w:ascii="黑体" w:eastAsia="黑体"/>
          <w:u w:val="single"/>
        </w:rPr>
        <w:t>农业农村局</w:t>
      </w:r>
      <w:r>
        <w:rPr>
          <w:rFonts w:hint="eastAsia" w:ascii="黑体" w:eastAsia="黑体"/>
          <w:u w:val="single"/>
        </w:rPr>
        <w:tab/>
      </w:r>
    </w:p>
    <w:p>
      <w:pPr>
        <w:pStyle w:val="3"/>
        <w:rPr>
          <w:rFonts w:ascii="黑体"/>
          <w:sz w:val="20"/>
        </w:rPr>
      </w:pPr>
    </w:p>
    <w:p>
      <w:pPr>
        <w:pStyle w:val="3"/>
        <w:tabs>
          <w:tab w:val="left" w:pos="4205"/>
          <w:tab w:val="left" w:pos="9023"/>
        </w:tabs>
        <w:spacing w:before="234"/>
        <w:ind w:left="1165"/>
        <w:rPr>
          <w:rFonts w:hint="eastAsia" w:ascii="黑体" w:eastAsia="黑体"/>
        </w:rPr>
      </w:pPr>
      <w:r>
        <w:rPr>
          <w:rFonts w:hint="eastAsia" w:ascii="黑体" w:eastAsia="黑体"/>
        </w:rPr>
        <w:t>评 价 机</w:t>
      </w:r>
      <w:r>
        <w:rPr>
          <w:rFonts w:hint="eastAsia" w:ascii="黑体" w:eastAsia="黑体"/>
          <w:spacing w:val="-3"/>
        </w:rPr>
        <w:t xml:space="preserve"> </w:t>
      </w:r>
      <w:r>
        <w:rPr>
          <w:rFonts w:hint="eastAsia" w:ascii="黑体" w:eastAsia="黑体"/>
        </w:rPr>
        <w:t>构：</w:t>
      </w:r>
      <w:r>
        <w:rPr>
          <w:rFonts w:hint="eastAsia" w:ascii="黑体" w:eastAsia="黑体"/>
          <w:u w:val="single"/>
        </w:rPr>
        <w:t xml:space="preserve"> </w:t>
      </w:r>
      <w:r>
        <w:rPr>
          <w:rFonts w:hint="eastAsia" w:ascii="黑体" w:eastAsia="黑体"/>
          <w:u w:val="single"/>
        </w:rPr>
        <w:tab/>
      </w:r>
      <w:r>
        <w:rPr>
          <w:rFonts w:hint="eastAsia" w:ascii="黑体" w:eastAsia="黑体"/>
          <w:spacing w:val="-1"/>
          <w:u w:val="single"/>
        </w:rPr>
        <w:t>天津安信管理</w:t>
      </w:r>
      <w:r>
        <w:rPr>
          <w:rFonts w:hint="eastAsia" w:ascii="黑体" w:eastAsia="黑体"/>
          <w:u w:val="single"/>
        </w:rPr>
        <w:t>咨询有限公司</w:t>
      </w:r>
      <w:r>
        <w:rPr>
          <w:rFonts w:hint="eastAsia" w:ascii="黑体" w:eastAsia="黑体"/>
          <w:u w:val="single"/>
        </w:rPr>
        <w:tab/>
      </w:r>
    </w:p>
    <w:p>
      <w:pPr>
        <w:pStyle w:val="3"/>
        <w:rPr>
          <w:rFonts w:ascii="黑体"/>
          <w:sz w:val="20"/>
        </w:rPr>
      </w:pPr>
    </w:p>
    <w:p>
      <w:pPr>
        <w:pStyle w:val="3"/>
        <w:tabs>
          <w:tab w:val="left" w:pos="5165"/>
          <w:tab w:val="left" w:pos="9023"/>
        </w:tabs>
        <w:spacing w:before="234"/>
        <w:ind w:left="1165"/>
        <w:rPr>
          <w:rFonts w:hint="eastAsia" w:ascii="黑体" w:eastAsia="黑体"/>
        </w:rPr>
      </w:pPr>
      <w:r>
        <w:rPr>
          <w:rFonts w:hint="eastAsia" w:ascii="黑体" w:eastAsia="黑体"/>
        </w:rPr>
        <w:t>评 价 日</w:t>
      </w:r>
      <w:r>
        <w:rPr>
          <w:rFonts w:hint="eastAsia" w:ascii="黑体" w:eastAsia="黑体"/>
          <w:spacing w:val="-3"/>
        </w:rPr>
        <w:t xml:space="preserve"> </w:t>
      </w:r>
      <w:r>
        <w:rPr>
          <w:rFonts w:hint="eastAsia" w:ascii="黑体" w:eastAsia="黑体"/>
        </w:rPr>
        <w:t>期：</w:t>
      </w:r>
      <w:r>
        <w:rPr>
          <w:rFonts w:hint="eastAsia" w:ascii="黑体" w:eastAsia="黑体"/>
          <w:u w:val="single"/>
        </w:rPr>
        <w:t xml:space="preserve"> </w:t>
      </w:r>
      <w:r>
        <w:rPr>
          <w:rFonts w:hint="eastAsia" w:ascii="黑体" w:eastAsia="黑体"/>
          <w:u w:val="single"/>
        </w:rPr>
        <w:tab/>
      </w:r>
      <w:r>
        <w:rPr>
          <w:rFonts w:hint="eastAsia" w:ascii="黑体" w:eastAsia="黑体"/>
          <w:u w:val="single"/>
        </w:rPr>
        <w:t>2024</w:t>
      </w:r>
      <w:r>
        <w:rPr>
          <w:rFonts w:hint="eastAsia" w:ascii="黑体" w:eastAsia="黑体"/>
          <w:spacing w:val="-79"/>
          <w:u w:val="single"/>
        </w:rPr>
        <w:t xml:space="preserve"> </w:t>
      </w:r>
      <w:r>
        <w:rPr>
          <w:rFonts w:hint="eastAsia" w:ascii="黑体" w:eastAsia="黑体"/>
          <w:u w:val="single"/>
        </w:rPr>
        <w:t>年</w:t>
      </w:r>
      <w:r>
        <w:rPr>
          <w:rFonts w:hint="eastAsia" w:ascii="黑体" w:eastAsia="黑体"/>
          <w:spacing w:val="-82"/>
          <w:u w:val="single"/>
        </w:rPr>
        <w:t xml:space="preserve"> </w:t>
      </w:r>
      <w:r>
        <w:rPr>
          <w:rFonts w:hint="eastAsia" w:ascii="黑体" w:eastAsia="黑体"/>
          <w:u w:val="single"/>
        </w:rPr>
        <w:t>6</w:t>
      </w:r>
      <w:r>
        <w:rPr>
          <w:rFonts w:hint="eastAsia" w:ascii="黑体" w:eastAsia="黑体"/>
          <w:spacing w:val="-81"/>
          <w:u w:val="single"/>
        </w:rPr>
        <w:t xml:space="preserve"> </w:t>
      </w:r>
      <w:r>
        <w:rPr>
          <w:rFonts w:hint="eastAsia" w:ascii="黑体" w:eastAsia="黑体"/>
          <w:u w:val="single"/>
        </w:rPr>
        <w:t>月</w:t>
      </w:r>
      <w:r>
        <w:rPr>
          <w:rFonts w:hint="eastAsia" w:ascii="黑体" w:eastAsia="黑体"/>
          <w:u w:val="single"/>
        </w:rPr>
        <w:tab/>
      </w:r>
    </w:p>
    <w:p>
      <w:pPr>
        <w:spacing w:after="0"/>
        <w:rPr>
          <w:rFonts w:hint="eastAsia" w:ascii="黑体" w:eastAsia="黑体"/>
        </w:rPr>
        <w:sectPr>
          <w:type w:val="continuous"/>
          <w:pgSz w:w="11910" w:h="16840"/>
          <w:pgMar w:top="240" w:right="1081" w:bottom="280" w:left="1100" w:header="720" w:footer="720" w:gutter="0"/>
          <w:cols w:space="720" w:num="1"/>
        </w:sectPr>
      </w:pPr>
    </w:p>
    <w:p>
      <w:pPr>
        <w:pStyle w:val="3"/>
        <w:spacing w:line="20" w:lineRule="exact"/>
        <w:ind w:left="647"/>
        <w:rPr>
          <w:rFonts w:ascii="黑体"/>
          <w:sz w:val="2"/>
        </w:rPr>
      </w:pPr>
      <w:r>
        <w:rPr>
          <w:rFonts w:ascii="黑体"/>
          <w:sz w:val="2"/>
        </w:rPr>
        <mc:AlternateContent>
          <mc:Choice Requires="wpg">
            <w:drawing>
              <wp:inline distT="0" distB="0" distL="114300" distR="114300">
                <wp:extent cx="5333365" cy="9525"/>
                <wp:effectExtent l="0" t="0" r="635" b="0"/>
                <wp:docPr id="22" name="组合 4"/>
                <wp:cNvGraphicFramePr/>
                <a:graphic xmlns:a="http://schemas.openxmlformats.org/drawingml/2006/main">
                  <a:graphicData uri="http://schemas.microsoft.com/office/word/2010/wordprocessingGroup">
                    <wpg:wgp>
                      <wpg:cNvGrpSpPr/>
                      <wpg:grpSpPr>
                        <a:xfrm>
                          <a:off x="0" y="0"/>
                          <a:ext cx="5333365" cy="9525"/>
                          <a:chOff x="0" y="0"/>
                          <a:chExt cx="8399" cy="15"/>
                        </a:xfrm>
                      </wpg:grpSpPr>
                      <wps:wsp>
                        <wps:cNvPr id="20" name="直线 5"/>
                        <wps:cNvCnPr/>
                        <wps:spPr>
                          <a:xfrm>
                            <a:off x="0" y="7"/>
                            <a:ext cx="8398"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4" o:spid="_x0000_s1026" o:spt="203" style="height:0.75pt;width:419.95pt;" coordsize="8399,15" o:gfxdata="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otZg/UAAAAAwEAAA8AAAAA&#10;AAAAAQAgAAAAIgAAAGRycy9kb3ducmV2LnhtbFBLAQIUABQAAAAIAIdO4kAfHcPyUQIAAAAFAAAO&#10;AAAAAAAAAAEAIAAAACMBAABkcnMvZTJvRG9jLnhtbFBLBQYAAAAABgAGAFkBAADmBQAAAAA=&#10;">
                <o:lock v:ext="edit" aspectratio="f"/>
                <v:line id="直线 5" o:spid="_x0000_s1026" o:spt="20" style="position:absolute;left:0;top:7;height:0;width:8398;" filled="f" stroked="t" coordsize="21600,21600" o:gfxdata="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WztrK5AAAA2wAA&#10;AA8AAAAAAAAAAQAgAAAAIgAAAGRycy9kb3ducmV2LnhtbFBLAQIUABQAAAAIAIdO4kAzLwWeOwAA&#10;ADkAAAAQAAAAAAAAAAEAIAAAAAgBAABkcnMvc2hhcGV4bWwueG1sUEsFBgAAAAAGAAYAWwEAALID&#10;AAAAAA==&#10;">
                  <v:fill on="f" focussize="0,0"/>
                  <v:stroke weight="0.72pt" color="#000000" joinstyle="round"/>
                  <v:imagedata o:title=""/>
                  <o:lock v:ext="edit" aspectratio="f"/>
                </v:line>
                <w10:wrap type="none"/>
                <w10:anchorlock/>
              </v:group>
            </w:pict>
          </mc:Fallback>
        </mc:AlternateContent>
      </w:r>
    </w:p>
    <w:p>
      <w:pPr>
        <w:pStyle w:val="3"/>
        <w:rPr>
          <w:rFonts w:ascii="黑体"/>
          <w:sz w:val="20"/>
        </w:rPr>
      </w:pPr>
    </w:p>
    <w:p>
      <w:pPr>
        <w:pStyle w:val="3"/>
        <w:rPr>
          <w:rFonts w:ascii="黑体"/>
          <w:sz w:val="20"/>
        </w:rPr>
      </w:pPr>
    </w:p>
    <w:p>
      <w:pPr>
        <w:pStyle w:val="3"/>
        <w:rPr>
          <w:rFonts w:ascii="黑体"/>
          <w:sz w:val="20"/>
        </w:rPr>
      </w:pPr>
    </w:p>
    <w:p>
      <w:pPr>
        <w:pStyle w:val="3"/>
        <w:spacing w:before="1"/>
        <w:rPr>
          <w:rFonts w:ascii="黑体"/>
          <w:sz w:val="27"/>
        </w:rPr>
      </w:pPr>
    </w:p>
    <w:p>
      <w:pPr>
        <w:spacing w:before="39"/>
        <w:ind w:left="1918" w:right="1932" w:firstLine="0"/>
        <w:jc w:val="center"/>
        <w:rPr>
          <w:rFonts w:hint="eastAsia" w:ascii="黑体" w:eastAsia="黑体"/>
          <w:sz w:val="43"/>
        </w:rPr>
      </w:pPr>
      <w:r>
        <w:rPr>
          <w:rFonts w:hint="eastAsia" w:ascii="黑体" w:eastAsia="黑体"/>
          <w:sz w:val="43"/>
        </w:rPr>
        <w:t>摘要</w:t>
      </w:r>
    </w:p>
    <w:p>
      <w:pPr>
        <w:pStyle w:val="3"/>
        <w:spacing w:before="190"/>
        <w:ind w:left="891"/>
        <w:rPr>
          <w:rFonts w:hint="eastAsia" w:ascii="黑体" w:eastAsia="黑体"/>
        </w:rPr>
      </w:pPr>
      <w:r>
        <w:rPr>
          <w:rFonts w:hint="eastAsia" w:ascii="黑体" w:eastAsia="黑体"/>
        </w:rPr>
        <w:t>一、项目概述</w:t>
      </w:r>
    </w:p>
    <w:p>
      <w:pPr>
        <w:pStyle w:val="3"/>
        <w:spacing w:before="4"/>
        <w:rPr>
          <w:rFonts w:ascii="黑体"/>
          <w:sz w:val="15"/>
        </w:rPr>
      </w:pPr>
    </w:p>
    <w:p>
      <w:pPr>
        <w:pStyle w:val="3"/>
        <w:spacing w:before="56"/>
        <w:ind w:left="1220"/>
        <w:rPr>
          <w:rFonts w:hint="eastAsia" w:ascii="楷体" w:eastAsia="楷体"/>
        </w:rPr>
      </w:pPr>
      <w:r>
        <w:drawing>
          <wp:anchor distT="0" distB="0" distL="0" distR="0" simplePos="0" relativeHeight="251663360" behindDoc="1" locked="0" layoutInCell="1" allowOverlap="1">
            <wp:simplePos x="0" y="0"/>
            <wp:positionH relativeFrom="page">
              <wp:posOffset>1385570</wp:posOffset>
            </wp:positionH>
            <wp:positionV relativeFrom="paragraph">
              <wp:posOffset>73025</wp:posOffset>
            </wp:positionV>
            <wp:extent cx="1337310" cy="1803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2" cstate="print"/>
                    <a:stretch>
                      <a:fillRect/>
                    </a:stretch>
                  </pic:blipFill>
                  <pic:spPr>
                    <a:xfrm>
                      <a:off x="0" y="0"/>
                      <a:ext cx="1337005" cy="180543"/>
                    </a:xfrm>
                    <a:prstGeom prst="rect">
                      <a:avLst/>
                    </a:prstGeom>
                  </pic:spPr>
                </pic:pic>
              </a:graphicData>
            </a:graphic>
          </wp:anchor>
        </w:drawing>
      </w:r>
      <w:r>
        <w:rPr>
          <w:rFonts w:hint="eastAsia" w:ascii="楷体" w:eastAsia="楷体"/>
        </w:rPr>
        <w:t>一）项目概述</w:t>
      </w:r>
    </w:p>
    <w:p>
      <w:pPr>
        <w:pStyle w:val="3"/>
        <w:spacing w:before="225" w:line="350" w:lineRule="auto"/>
        <w:ind w:left="685" w:right="698" w:firstLine="640"/>
        <w:jc w:val="both"/>
      </w:pPr>
      <w:r>
        <w:t>自改革开放初期至上世纪九十年代末，我国草原畜牧业进入了迅速发展期。与此同时，受极端气候事件发生频率增加等自然因素影响以及超载过牧、草原利用管理水平落后等人为因素影响，我国大部分草原均出现季节性和永久性裸地面积不断扩大、草群高度与盖度大幅下降的退化现象，草原</w:t>
      </w:r>
      <w:r>
        <w:rPr>
          <w:spacing w:val="-1"/>
        </w:rPr>
        <w:t>载畜压力持续加大，草原生态系统整体仍较脆弱。为了加强</w:t>
      </w:r>
      <w:r>
        <w:t>草原保护管理，促进草原合理利用，改善草原生态状况，推</w:t>
      </w:r>
      <w:r>
        <w:rPr>
          <w:spacing w:val="-16"/>
        </w:rPr>
        <w:t xml:space="preserve">动草原地区绿色发展，党中央、国务院于 </w:t>
      </w:r>
      <w:r>
        <w:rPr>
          <w:rFonts w:ascii="Times New Roman" w:eastAsia="Times New Roman"/>
          <w:spacing w:val="-4"/>
        </w:rPr>
        <w:t xml:space="preserve">2011 </w:t>
      </w:r>
      <w:r>
        <w:t>年决定在全国主要草原牧区省份全面实施草原生态补助政策，以草原保护与生态恢复为目标，以民生改善为根本，统筹推进草原生态保护、农牧民生活改善、草牧业生产转型和可持续发展，实现牧区生产生活生态互促共赢。</w:t>
      </w:r>
    </w:p>
    <w:p>
      <w:pPr>
        <w:pStyle w:val="3"/>
        <w:spacing w:before="17" w:line="350" w:lineRule="auto"/>
        <w:ind w:left="685" w:right="382" w:firstLine="640"/>
      </w:pPr>
      <w:r>
        <w:t xml:space="preserve">本项目主要实施内容为哈密市伊州区农业农村局根据辖 区核定后涉牧乡（镇）实施禁牧及草畜平衡管理草场面积、 草原生态补奖标准审核各涉牧乡（镇）所报送的补奖资金申 请牧户信息、实名制台账与“一卡通”系统信息并汇总上报 哈密市伊州区财政局，经哈密市伊州区财政局最终审核通过 </w:t>
      </w:r>
      <w:r>
        <w:rPr>
          <w:spacing w:val="-17"/>
        </w:rPr>
        <w:t>后实施草原生态补奖资金发放工作，确保伊州区涉牧各乡</w:t>
      </w:r>
      <w:r>
        <w:t>（镇） 承担草原禁牧和草畜平衡任务且履行草原禁牧和草畜平衡要</w:t>
      </w:r>
    </w:p>
    <w:p>
      <w:pPr>
        <w:spacing w:after="0" w:line="350" w:lineRule="auto"/>
        <w:sectPr>
          <w:pgSz w:w="11910" w:h="16840"/>
          <w:pgMar w:top="240" w:right="1081" w:bottom="280" w:left="1100" w:header="720" w:footer="720" w:gutter="0"/>
          <w:cols w:space="720" w:num="1"/>
        </w:sectPr>
      </w:pPr>
    </w:p>
    <w:p>
      <w:pPr>
        <w:pStyle w:val="3"/>
        <w:spacing w:line="20" w:lineRule="exact"/>
        <w:ind w:left="647"/>
        <w:rPr>
          <w:sz w:val="2"/>
        </w:rPr>
      </w:pPr>
      <w:r>
        <w:rPr>
          <w:sz w:val="2"/>
        </w:rPr>
        <mc:AlternateContent>
          <mc:Choice Requires="wpg">
            <w:drawing>
              <wp:inline distT="0" distB="0" distL="114300" distR="114300">
                <wp:extent cx="5333365" cy="9525"/>
                <wp:effectExtent l="0" t="0" r="635" b="0"/>
                <wp:docPr id="30" name="组合 6"/>
                <wp:cNvGraphicFramePr/>
                <a:graphic xmlns:a="http://schemas.openxmlformats.org/drawingml/2006/main">
                  <a:graphicData uri="http://schemas.microsoft.com/office/word/2010/wordprocessingGroup">
                    <wpg:wgp>
                      <wpg:cNvGrpSpPr/>
                      <wpg:grpSpPr>
                        <a:xfrm>
                          <a:off x="0" y="0"/>
                          <a:ext cx="5333365" cy="9525"/>
                          <a:chOff x="0" y="0"/>
                          <a:chExt cx="8399" cy="15"/>
                        </a:xfrm>
                      </wpg:grpSpPr>
                      <wps:wsp>
                        <wps:cNvPr id="28" name="直线 7"/>
                        <wps:cNvCnPr/>
                        <wps:spPr>
                          <a:xfrm>
                            <a:off x="0" y="7"/>
                            <a:ext cx="8398"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6" o:spid="_x0000_s1026" o:spt="203" style="height:0.75pt;width:419.95pt;" coordsize="8399,15" o:gfxdata="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qLWYP1AAAAAMBAAAPAAAA&#10;AAAAAAEAIAAAACIAAABkcnMvZG93bnJldi54bWxQSwECFAAUAAAACACHTuJAJt7ZI1ICAAAABQAA&#10;DgAAAAAAAAABACAAAAAjAQAAZHJzL2Uyb0RvYy54bWxQSwUGAAAAAAYABgBZAQAA5wUAAAAA&#10;">
                <o:lock v:ext="edit" aspectratio="f"/>
                <v:line id="直线 7" o:spid="_x0000_s1026" o:spt="20" style="position:absolute;left:0;top:7;height:0;width:8398;" filled="f" stroked="t" coordsize="21600,21600" o:gfxdata="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vFurS5AAAA2wAA&#10;AA8AAAAAAAAAAQAgAAAAIgAAAGRycy9kb3ducmV2LnhtbFBLAQIUABQAAAAIAIdO4kAzLwWeOwAA&#10;ADkAAAAQAAAAAAAAAAEAIAAAAAgBAABkcnMvc2hhcGV4bWwueG1sUEsFBgAAAAAGAAYAWwEAALID&#10;AAAAAA==&#10;">
                  <v:fill on="f" focussize="0,0"/>
                  <v:stroke weight="0.72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rPr>
          <w:sz w:val="20"/>
        </w:rPr>
      </w:pPr>
    </w:p>
    <w:p>
      <w:pPr>
        <w:pStyle w:val="3"/>
        <w:spacing w:before="2"/>
        <w:rPr>
          <w:sz w:val="18"/>
        </w:rPr>
      </w:pPr>
    </w:p>
    <w:p>
      <w:pPr>
        <w:pStyle w:val="3"/>
        <w:spacing w:before="55"/>
        <w:ind w:left="685"/>
      </w:pPr>
      <w:r>
        <w:t>求的牧户享受到草原生态补助奖励政策红利。</w:t>
      </w:r>
    </w:p>
    <w:p>
      <w:pPr>
        <w:pStyle w:val="3"/>
        <w:spacing w:before="196"/>
        <w:ind w:left="889"/>
        <w:rPr>
          <w:rFonts w:hint="eastAsia" w:ascii="楷体" w:eastAsia="楷体"/>
        </w:rPr>
      </w:pPr>
      <w:r>
        <w:drawing>
          <wp:anchor distT="0" distB="0" distL="0" distR="0" simplePos="0" relativeHeight="251664384" behindDoc="1" locked="0" layoutInCell="1" allowOverlap="1">
            <wp:simplePos x="0" y="0"/>
            <wp:positionH relativeFrom="page">
              <wp:posOffset>1384935</wp:posOffset>
            </wp:positionH>
            <wp:positionV relativeFrom="paragraph">
              <wp:posOffset>161925</wp:posOffset>
            </wp:positionV>
            <wp:extent cx="1595120" cy="18732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3" cstate="print"/>
                    <a:stretch>
                      <a:fillRect/>
                    </a:stretch>
                  </pic:blipFill>
                  <pic:spPr>
                    <a:xfrm>
                      <a:off x="0" y="0"/>
                      <a:ext cx="1594942" cy="187528"/>
                    </a:xfrm>
                    <a:prstGeom prst="rect">
                      <a:avLst/>
                    </a:prstGeom>
                  </pic:spPr>
                </pic:pic>
              </a:graphicData>
            </a:graphic>
          </wp:anchor>
        </w:drawing>
      </w:r>
      <w:r>
        <w:rPr>
          <w:rFonts w:hint="eastAsia" w:ascii="楷体" w:eastAsia="楷体"/>
        </w:rPr>
        <w:t>（二）项目实施情况</w:t>
      </w:r>
    </w:p>
    <w:p>
      <w:pPr>
        <w:pStyle w:val="3"/>
        <w:spacing w:before="157" w:line="350" w:lineRule="auto"/>
        <w:ind w:left="685" w:right="700" w:firstLine="640"/>
        <w:jc w:val="both"/>
      </w:pPr>
      <w:r>
        <w:rPr>
          <w:spacing w:val="-15"/>
        </w:rPr>
        <w:t xml:space="preserve">哈密市伊州区农业农村局根据《关于印发哈密市 </w:t>
      </w:r>
      <w:r>
        <w:rPr>
          <w:rFonts w:ascii="Times New Roman" w:eastAsia="Times New Roman"/>
        </w:rPr>
        <w:t>2023</w:t>
      </w:r>
      <w:r>
        <w:rPr>
          <w:rFonts w:ascii="Times New Roman" w:eastAsia="Times New Roman"/>
          <w:spacing w:val="-2"/>
        </w:rPr>
        <w:t xml:space="preserve"> </w:t>
      </w:r>
      <w:r>
        <w:rPr>
          <w:spacing w:val="-11"/>
        </w:rPr>
        <w:t>年</w:t>
      </w:r>
      <w:r>
        <w:t>度实施第三轮草原生态保护补助奖励政策实施方案的通知》</w:t>
      </w:r>
    </w:p>
    <w:p>
      <w:pPr>
        <w:pStyle w:val="3"/>
        <w:spacing w:before="3" w:line="350" w:lineRule="auto"/>
        <w:ind w:left="685" w:right="700"/>
        <w:jc w:val="both"/>
      </w:pPr>
      <w:r>
        <w:t>（</w:t>
      </w:r>
      <w:r>
        <w:rPr>
          <w:spacing w:val="-12"/>
        </w:rPr>
        <w:t>哈市农发〔</w:t>
      </w:r>
      <w:r>
        <w:rPr>
          <w:rFonts w:ascii="Times New Roman" w:eastAsia="Times New Roman"/>
        </w:rPr>
        <w:t>2023</w:t>
      </w:r>
      <w:r>
        <w:rPr>
          <w:spacing w:val="-57"/>
        </w:rPr>
        <w:t>〕</w:t>
      </w:r>
      <w:r>
        <w:rPr>
          <w:rFonts w:ascii="Times New Roman" w:eastAsia="Times New Roman"/>
        </w:rPr>
        <w:t>9</w:t>
      </w:r>
      <w:r>
        <w:rPr>
          <w:rFonts w:ascii="Times New Roman" w:eastAsia="Times New Roman"/>
          <w:spacing w:val="-6"/>
        </w:rPr>
        <w:t xml:space="preserve"> </w:t>
      </w:r>
      <w:r>
        <w:t>号</w:t>
      </w:r>
      <w:r>
        <w:rPr>
          <w:spacing w:val="-56"/>
        </w:rPr>
        <w:t>）</w:t>
      </w:r>
      <w:r>
        <w:rPr>
          <w:spacing w:val="-8"/>
        </w:rPr>
        <w:t>文件要求，协同哈密市伊州区财政局、哈密市伊州区林业和草原局、哈密市自然资源局伊州分</w:t>
      </w:r>
      <w:r>
        <w:rPr>
          <w:spacing w:val="-13"/>
        </w:rPr>
        <w:t xml:space="preserve">局、哈密市生态环境局伊州分局于 </w:t>
      </w:r>
      <w:r>
        <w:rPr>
          <w:rFonts w:ascii="Times New Roman" w:eastAsia="Times New Roman"/>
        </w:rPr>
        <w:t>2023</w:t>
      </w:r>
      <w:r>
        <w:rPr>
          <w:rFonts w:ascii="Times New Roman" w:eastAsia="Times New Roman"/>
          <w:spacing w:val="3"/>
        </w:rPr>
        <w:t xml:space="preserve"> </w:t>
      </w:r>
      <w:r>
        <w:rPr>
          <w:spacing w:val="-40"/>
        </w:rPr>
        <w:t xml:space="preserve">年 </w:t>
      </w:r>
      <w:r>
        <w:rPr>
          <w:rFonts w:ascii="Times New Roman" w:eastAsia="Times New Roman"/>
        </w:rPr>
        <w:t>5</w:t>
      </w:r>
      <w:r>
        <w:rPr>
          <w:rFonts w:ascii="Times New Roman" w:eastAsia="Times New Roman"/>
          <w:spacing w:val="2"/>
        </w:rPr>
        <w:t xml:space="preserve"> </w:t>
      </w:r>
      <w:r>
        <w:rPr>
          <w:spacing w:val="-39"/>
        </w:rPr>
        <w:t xml:space="preserve">月 </w:t>
      </w:r>
      <w:r>
        <w:rPr>
          <w:rFonts w:ascii="Times New Roman" w:eastAsia="Times New Roman"/>
        </w:rPr>
        <w:t>16</w:t>
      </w:r>
      <w:r>
        <w:rPr>
          <w:rFonts w:ascii="Times New Roman" w:eastAsia="Times New Roman"/>
          <w:spacing w:val="2"/>
        </w:rPr>
        <w:t xml:space="preserve"> </w:t>
      </w:r>
      <w:r>
        <w:t>日制定印</w:t>
      </w:r>
    </w:p>
    <w:p>
      <w:pPr>
        <w:pStyle w:val="3"/>
        <w:spacing w:before="4" w:line="350" w:lineRule="auto"/>
        <w:ind w:left="685" w:right="381"/>
      </w:pPr>
      <w:r>
        <w:rPr>
          <w:spacing w:val="-37"/>
        </w:rPr>
        <w:t xml:space="preserve">发《伊州区 </w:t>
      </w:r>
      <w:r>
        <w:rPr>
          <w:rFonts w:ascii="Times New Roman" w:hAnsi="Times New Roman" w:eastAsia="Times New Roman"/>
        </w:rPr>
        <w:t>2023</w:t>
      </w:r>
      <w:r>
        <w:rPr>
          <w:rFonts w:ascii="Times New Roman" w:hAnsi="Times New Roman" w:eastAsia="Times New Roman"/>
          <w:spacing w:val="3"/>
        </w:rPr>
        <w:t xml:space="preserve"> </w:t>
      </w:r>
      <w:r>
        <w:t>年度实施第三轮草原生态保护补助奖励政策实</w:t>
      </w:r>
      <w:r>
        <w:rPr>
          <w:spacing w:val="-19"/>
        </w:rPr>
        <w:t>施方案》，方案明确了本年草原生态保护补助奖励政策落实 工作具体目标与任务、责任主体与工作流程、工作方案与实 施</w:t>
      </w:r>
      <w:r>
        <w:rPr>
          <w:spacing w:val="-24"/>
        </w:rPr>
        <w:t>进度安排及监督考评要求等内容。哈密市伊州区涉牧乡</w:t>
      </w:r>
      <w:r>
        <w:t xml:space="preserve">（镇） 按照实施方案要求，协同哈密市伊州区林业和草原局核实了 本乡（镇）涉及草原生态保护补助奖励政策草场面积并按照 </w:t>
      </w:r>
      <w:r>
        <w:rPr>
          <w:spacing w:val="-12"/>
        </w:rPr>
        <w:t xml:space="preserve">草原禁牧管理区域、草畜平衡管理区域对应落实到具体地块； 根据核定后涉及禁牧与草畜平衡管理草场面积、补助奖励标 准完成了本乡（镇）牧户承包草场权证核实、应发放草原生 </w:t>
      </w:r>
      <w:r>
        <w:rPr>
          <w:spacing w:val="-14"/>
        </w:rPr>
        <w:t>态保护补助奖励资金统计、分户名册登记报送</w:t>
      </w:r>
      <w:r>
        <w:rPr>
          <w:spacing w:val="-38"/>
        </w:rPr>
        <w:t xml:space="preserve">、“一卡通”信 息录入申报等一系列工作。各涉牧乡（镇）所报送数据信息 经哈密市伊州区农业农村局汇总、初审，哈密市伊州区财政局复审通过后，由哈密市伊州区财政局以直接支付方式通过 惠民惠农财政补贴资金“一卡通”平台完成补助奖励资金发 </w:t>
      </w:r>
      <w:r>
        <w:rPr>
          <w:spacing w:val="-42"/>
        </w:rPr>
        <w:t>放到户工作。</w:t>
      </w:r>
      <w:r>
        <w:rPr>
          <w:rFonts w:ascii="Times New Roman" w:hAnsi="Times New Roman" w:eastAsia="Times New Roman"/>
        </w:rPr>
        <w:t>2023</w:t>
      </w:r>
      <w:r>
        <w:rPr>
          <w:rFonts w:ascii="Times New Roman" w:hAnsi="Times New Roman" w:eastAsia="Times New Roman"/>
          <w:spacing w:val="5"/>
        </w:rPr>
        <w:t xml:space="preserve"> </w:t>
      </w:r>
      <w:r>
        <w:t xml:space="preserve">年哈密市伊州区草原生态保护补助奖励资金共计发放 </w:t>
      </w:r>
      <w:r>
        <w:rPr>
          <w:rFonts w:ascii="Times New Roman" w:hAnsi="Times New Roman" w:eastAsia="Times New Roman"/>
        </w:rPr>
        <w:t>7974</w:t>
      </w:r>
      <w:r>
        <w:rPr>
          <w:rFonts w:ascii="Times New Roman" w:hAnsi="Times New Roman" w:eastAsia="Times New Roman"/>
          <w:spacing w:val="1"/>
        </w:rPr>
        <w:t xml:space="preserve"> </w:t>
      </w:r>
      <w:r>
        <w:t>户牧民、补助奖励政策涉及承包到户草场</w:t>
      </w:r>
    </w:p>
    <w:p>
      <w:pPr>
        <w:spacing w:after="0" w:line="350" w:lineRule="auto"/>
        <w:sectPr>
          <w:pgSz w:w="11910" w:h="16840"/>
          <w:pgMar w:top="240" w:right="1081" w:bottom="280" w:left="1100" w:header="720" w:footer="720" w:gutter="0"/>
          <w:cols w:space="720" w:num="1"/>
        </w:sectPr>
      </w:pPr>
    </w:p>
    <w:p>
      <w:pPr>
        <w:pStyle w:val="3"/>
        <w:spacing w:line="20" w:lineRule="exact"/>
        <w:ind w:left="647"/>
        <w:rPr>
          <w:sz w:val="2"/>
        </w:rPr>
      </w:pPr>
      <w:r>
        <w:rPr>
          <w:sz w:val="2"/>
        </w:rPr>
        <mc:AlternateContent>
          <mc:Choice Requires="wpg">
            <w:drawing>
              <wp:inline distT="0" distB="0" distL="114300" distR="114300">
                <wp:extent cx="5333365" cy="9525"/>
                <wp:effectExtent l="0" t="0" r="635" b="0"/>
                <wp:docPr id="38" name="组合 8"/>
                <wp:cNvGraphicFramePr/>
                <a:graphic xmlns:a="http://schemas.openxmlformats.org/drawingml/2006/main">
                  <a:graphicData uri="http://schemas.microsoft.com/office/word/2010/wordprocessingGroup">
                    <wpg:wgp>
                      <wpg:cNvGrpSpPr/>
                      <wpg:grpSpPr>
                        <a:xfrm>
                          <a:off x="0" y="0"/>
                          <a:ext cx="5333365" cy="9525"/>
                          <a:chOff x="0" y="0"/>
                          <a:chExt cx="8399" cy="15"/>
                        </a:xfrm>
                      </wpg:grpSpPr>
                      <wps:wsp>
                        <wps:cNvPr id="36" name="直线 9"/>
                        <wps:cNvCnPr/>
                        <wps:spPr>
                          <a:xfrm>
                            <a:off x="0" y="7"/>
                            <a:ext cx="8398"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8" o:spid="_x0000_s1026" o:spt="203" style="height:0.75pt;width:419.95pt;" coordsize="8399,15" o:gfxdata="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qi1mD9QAAAADAQAADwAAAAAA&#10;AAABACAAAAAiAAAAZHJzL2Rvd25yZXYueG1sUEsBAhQAFAAAAAgAh07iQEQ3yz5QAgAAAAUAAA4A&#10;AAAAAAAAAQAgAAAAIwEAAGRycy9lMm9Eb2MueG1sUEsFBgAAAAAGAAYAWQEAAOUFAAAAAA==&#10;">
                <o:lock v:ext="edit" aspectratio="f"/>
                <v:line id="直线 9" o:spid="_x0000_s1026" o:spt="20" style="position:absolute;left:0;top:7;height:0;width:8398;" filled="f" stroked="t" coordsize="21600,21600" o:gfxdata="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zx2AvQAA&#10;ANs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rPr>
          <w:sz w:val="20"/>
        </w:rPr>
      </w:pPr>
    </w:p>
    <w:p>
      <w:pPr>
        <w:pStyle w:val="3"/>
        <w:spacing w:before="4"/>
        <w:rPr>
          <w:sz w:val="17"/>
        </w:rPr>
      </w:pPr>
    </w:p>
    <w:p>
      <w:pPr>
        <w:pStyle w:val="3"/>
        <w:spacing w:before="66"/>
        <w:ind w:left="685"/>
      </w:pPr>
      <w:r>
        <w:rPr>
          <w:rFonts w:ascii="Times New Roman" w:eastAsia="Times New Roman"/>
        </w:rPr>
        <w:t xml:space="preserve">19937995.6 </w:t>
      </w:r>
      <w:r>
        <w:t>亩。</w:t>
      </w:r>
    </w:p>
    <w:p>
      <w:pPr>
        <w:pStyle w:val="3"/>
        <w:spacing w:before="9"/>
        <w:rPr>
          <w:sz w:val="17"/>
        </w:rPr>
      </w:pPr>
      <w:r>
        <mc:AlternateContent>
          <mc:Choice Requires="wpg">
            <w:drawing>
              <wp:anchor distT="0" distB="0" distL="0" distR="0" simplePos="0" relativeHeight="251670528" behindDoc="1" locked="0" layoutInCell="1" allowOverlap="1">
                <wp:simplePos x="0" y="0"/>
                <wp:positionH relativeFrom="page">
                  <wp:posOffset>1263650</wp:posOffset>
                </wp:positionH>
                <wp:positionV relativeFrom="paragraph">
                  <wp:posOffset>168275</wp:posOffset>
                </wp:positionV>
                <wp:extent cx="1444625" cy="203835"/>
                <wp:effectExtent l="0" t="0" r="2540" b="5080"/>
                <wp:wrapTopAndBottom/>
                <wp:docPr id="59" name="组合 10"/>
                <wp:cNvGraphicFramePr/>
                <a:graphic xmlns:a="http://schemas.openxmlformats.org/drawingml/2006/main">
                  <a:graphicData uri="http://schemas.microsoft.com/office/word/2010/wordprocessingGroup">
                    <wpg:wgp>
                      <wpg:cNvGrpSpPr/>
                      <wpg:grpSpPr>
                        <a:xfrm>
                          <a:off x="0" y="0"/>
                          <a:ext cx="1444625" cy="203835"/>
                          <a:chOff x="1991" y="266"/>
                          <a:chExt cx="2275" cy="321"/>
                        </a:xfrm>
                      </wpg:grpSpPr>
                      <pic:pic xmlns:pic="http://schemas.openxmlformats.org/drawingml/2006/picture">
                        <pic:nvPicPr>
                          <pic:cNvPr id="57" name="图片 11"/>
                          <pic:cNvPicPr>
                            <a:picLocks noChangeAspect="1"/>
                          </pic:cNvPicPr>
                        </pic:nvPicPr>
                        <pic:blipFill>
                          <a:blip r:embed="rId14"/>
                          <a:stretch>
                            <a:fillRect/>
                          </a:stretch>
                        </pic:blipFill>
                        <pic:spPr>
                          <a:xfrm>
                            <a:off x="2182" y="276"/>
                            <a:ext cx="2072" cy="301"/>
                          </a:xfrm>
                          <a:prstGeom prst="rect">
                            <a:avLst/>
                          </a:prstGeom>
                          <a:noFill/>
                          <a:ln>
                            <a:noFill/>
                          </a:ln>
                        </pic:spPr>
                      </pic:pic>
                      <wps:wsp>
                        <wps:cNvPr id="58" name="文本框 12"/>
                        <wps:cNvSpPr txBox="1"/>
                        <wps:spPr>
                          <a:xfrm>
                            <a:off x="1990" y="265"/>
                            <a:ext cx="2275" cy="321"/>
                          </a:xfrm>
                          <a:prstGeom prst="rect">
                            <a:avLst/>
                          </a:prstGeom>
                          <a:noFill/>
                          <a:ln>
                            <a:noFill/>
                          </a:ln>
                        </wps:spPr>
                        <wps:txbx>
                          <w:txbxContent>
                            <w:p>
                              <w:pPr>
                                <w:spacing w:before="0" w:line="321" w:lineRule="exact"/>
                                <w:ind w:left="0" w:right="0" w:firstLine="0"/>
                                <w:jc w:val="left"/>
                                <w:rPr>
                                  <w:rFonts w:hint="eastAsia" w:ascii="楷体" w:eastAsia="楷体"/>
                                  <w:sz w:val="32"/>
                                </w:rPr>
                              </w:pPr>
                              <w:r>
                                <w:rPr>
                                  <w:rFonts w:hint="eastAsia" w:ascii="楷体" w:eastAsia="楷体"/>
                                  <w:sz w:val="32"/>
                                </w:rPr>
                                <w:t>（三）绩效目标</w:t>
                              </w:r>
                            </w:p>
                          </w:txbxContent>
                        </wps:txbx>
                        <wps:bodyPr lIns="0" tIns="0" rIns="0" bIns="0" upright="1"/>
                      </wps:wsp>
                    </wpg:wgp>
                  </a:graphicData>
                </a:graphic>
              </wp:anchor>
            </w:drawing>
          </mc:Choice>
          <mc:Fallback>
            <w:pict>
              <v:group id="组合 10" o:spid="_x0000_s1026" o:spt="203" style="position:absolute;left:0pt;margin-left:99.5pt;margin-top:13.25pt;height:16.05pt;width:113.75pt;mso-position-horizontal-relative:page;mso-wrap-distance-bottom:0pt;mso-wrap-distance-top:0pt;z-index:-251645952;mso-width-relative:page;mso-height-relative:page;" coordorigin="1991,266" coordsize="2275,321" o:gfxdata="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KomDr62AAAAIQEAABkAAABkcnMvX3JlbHMvZTJvRG9jLnhtbC5yZWxzhY9BasMwEEX3hdxB&#10;zD6WnUUoxbI3oeBtSA4wSGNZxBoJSS317SPIJoFAl/M//z2mH//8Kn4pZRdYQde0IIh1MI6tguvl&#10;e/8JIhdkg2tgUrBRhnHYffRnWrHUUV5czKJSOCtYSolfUma9kMfchEhcmzkkj6WeycqI+oaW5KFt&#10;jzI9M2B4YYrJKEiT6UBctljN/7PDPDtNp6B/PHF5o5DOV3cFYrJUFHgyDh9h10S2IIdevjw23AF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">
                <o:lock v:ext="edit" aspectratio="f"/>
                <v:shape id="图片 11" o:spid="_x0000_s1026" o:spt="75" type="#_x0000_t75" style="position:absolute;left:2182;top:276;height:301;width:2072;" filled="f" o:preferrelative="t" stroked="f" coordsize="21600,21600" o:gfxdata="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aAcuLsAAADb&#10;AAAADwAAAAAAAAABACAAAAAiAAAAZHJzL2Rvd25yZXYueG1sUEsBAhQAFAAAAAgAh07iQDMvBZ47&#10;AAAAOQAAABAAAAAAAAAAAQAgAAAACgEAAGRycy9zaGFwZXhtbC54bWxQSwUGAAAAAAYABgBbAQAA&#10;tAMAAAAA&#10;">
                  <v:fill on="f" focussize="0,0"/>
                  <v:stroke on="f"/>
                  <v:imagedata r:id="rId14" o:title=""/>
                  <o:lock v:ext="edit" aspectratio="t"/>
                </v:shape>
                <v:shape id="文本框 12" o:spid="_x0000_s1026" o:spt="202" type="#_x0000_t202" style="position:absolute;left:1990;top:265;height:321;width:2275;" filled="f" stroked="f" coordsize="21600,21600" o:gfxdata="UEsDBAoAAAAAAIdO4kAAAAAAAAAAAAAAAAAEAAAAZHJzL1BLAwQUAAAACACHTuJAYhZEfroAAADb&#10;AAAADwAAAGRycy9kb3ducmV2LnhtbEVPy2oCMRTdF/yHcAvd1USh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FkR+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0" w:line="321" w:lineRule="exact"/>
                          <w:ind w:left="0" w:right="0" w:firstLine="0"/>
                          <w:jc w:val="left"/>
                          <w:rPr>
                            <w:rFonts w:hint="eastAsia" w:ascii="楷体" w:eastAsia="楷体"/>
                            <w:sz w:val="32"/>
                          </w:rPr>
                        </w:pPr>
                        <w:r>
                          <w:rPr>
                            <w:rFonts w:hint="eastAsia" w:ascii="楷体" w:eastAsia="楷体"/>
                            <w:sz w:val="32"/>
                          </w:rPr>
                          <w:t>（三）绩效目标</w:t>
                        </w:r>
                      </w:p>
                    </w:txbxContent>
                  </v:textbox>
                </v:shape>
                <w10:wrap type="topAndBottom"/>
              </v:group>
            </w:pict>
          </mc:Fallback>
        </mc:AlternateContent>
      </w:r>
    </w:p>
    <w:p>
      <w:pPr>
        <w:pStyle w:val="3"/>
        <w:spacing w:before="8"/>
        <w:rPr>
          <w:sz w:val="15"/>
        </w:rPr>
      </w:pPr>
    </w:p>
    <w:p>
      <w:pPr>
        <w:pStyle w:val="9"/>
        <w:numPr>
          <w:ilvl w:val="0"/>
          <w:numId w:val="1"/>
        </w:numPr>
        <w:tabs>
          <w:tab w:val="left" w:pos="1131"/>
        </w:tabs>
        <w:spacing w:before="66" w:after="0" w:line="240" w:lineRule="auto"/>
        <w:ind w:left="1130" w:right="0" w:hanging="242"/>
        <w:jc w:val="left"/>
        <w:rPr>
          <w:rFonts w:hint="eastAsia" w:ascii="仿宋" w:eastAsia="仿宋"/>
          <w:sz w:val="32"/>
        </w:rPr>
      </w:pPr>
      <w:r>
        <w:rPr>
          <w:rFonts w:hint="eastAsia" w:ascii="仿宋" w:eastAsia="仿宋"/>
          <w:spacing w:val="-3"/>
          <w:sz w:val="32"/>
        </w:rPr>
        <w:t>总目标</w:t>
      </w:r>
    </w:p>
    <w:p>
      <w:pPr>
        <w:pStyle w:val="3"/>
        <w:spacing w:before="66"/>
        <w:ind w:left="1325"/>
        <w:jc w:val="both"/>
      </w:pPr>
      <w:r>
        <w:rPr>
          <w:spacing w:val="-5"/>
        </w:rPr>
        <w:t xml:space="preserve">本项目计划投入 </w:t>
      </w:r>
      <w:r>
        <w:rPr>
          <w:rFonts w:ascii="Times New Roman" w:eastAsia="Times New Roman"/>
        </w:rPr>
        <w:t>7297.89</w:t>
      </w:r>
      <w:r>
        <w:rPr>
          <w:rFonts w:ascii="Times New Roman" w:eastAsia="Times New Roman"/>
          <w:spacing w:val="46"/>
        </w:rPr>
        <w:t xml:space="preserve"> </w:t>
      </w:r>
      <w:r>
        <w:t>万元资金，发放草原生态保护</w:t>
      </w:r>
    </w:p>
    <w:p>
      <w:pPr>
        <w:pStyle w:val="3"/>
        <w:spacing w:before="213" w:line="364" w:lineRule="auto"/>
        <w:ind w:left="685" w:right="700"/>
        <w:jc w:val="both"/>
      </w:pPr>
      <w:r>
        <w:rPr>
          <w:spacing w:val="-9"/>
        </w:rPr>
        <w:t xml:space="preserve">补助奖励禁牧区面积 </w:t>
      </w:r>
      <w:r>
        <w:rPr>
          <w:rFonts w:ascii="Times New Roman" w:eastAsia="Times New Roman"/>
        </w:rPr>
        <w:t>429.09</w:t>
      </w:r>
      <w:r>
        <w:rPr>
          <w:rFonts w:ascii="Times New Roman" w:eastAsia="Times New Roman"/>
          <w:spacing w:val="-3"/>
        </w:rPr>
        <w:t xml:space="preserve"> </w:t>
      </w:r>
      <w:r>
        <w:rPr>
          <w:spacing w:val="-9"/>
        </w:rPr>
        <w:t>万亩，用于对禁牧区：严重退化区和风沙源区、重要水源涵养地、喀尔里克冰川周边草原禁</w:t>
      </w:r>
      <w:r>
        <w:rPr>
          <w:spacing w:val="-11"/>
        </w:rPr>
        <w:t xml:space="preserve">牧区总给予的补助奖励金为 </w:t>
      </w:r>
      <w:r>
        <w:rPr>
          <w:rFonts w:ascii="Times New Roman" w:eastAsia="Times New Roman"/>
        </w:rPr>
        <w:t>3385.81</w:t>
      </w:r>
      <w:r>
        <w:rPr>
          <w:rFonts w:ascii="Times New Roman" w:eastAsia="Times New Roman"/>
          <w:spacing w:val="46"/>
        </w:rPr>
        <w:t xml:space="preserve"> </w:t>
      </w:r>
      <w:r>
        <w:rPr>
          <w:spacing w:val="-2"/>
        </w:rPr>
        <w:t>万元。发放草原生态保</w:t>
      </w:r>
      <w:r>
        <w:rPr>
          <w:spacing w:val="-3"/>
        </w:rPr>
        <w:t xml:space="preserve">护补助奖励草畜平衡面积 </w:t>
      </w:r>
      <w:r>
        <w:rPr>
          <w:rFonts w:ascii="Times New Roman" w:eastAsia="Times New Roman"/>
        </w:rPr>
        <w:t>1564.71</w:t>
      </w:r>
      <w:r>
        <w:rPr>
          <w:rFonts w:ascii="Times New Roman" w:eastAsia="Times New Roman"/>
          <w:spacing w:val="45"/>
        </w:rPr>
        <w:t xml:space="preserve"> </w:t>
      </w:r>
      <w:r>
        <w:t>万亩，对草畜平衡给予补</w:t>
      </w:r>
    </w:p>
    <w:p>
      <w:pPr>
        <w:pStyle w:val="3"/>
        <w:spacing w:before="213" w:line="364" w:lineRule="auto"/>
        <w:ind w:left="685" w:right="700"/>
        <w:jc w:val="both"/>
      </w:pPr>
      <w:r>
        <w:t xml:space="preserve">助奖励金 </w:t>
      </w:r>
      <w:r>
        <w:rPr>
          <w:rFonts w:ascii="Times New Roman" w:eastAsia="Times New Roman"/>
        </w:rPr>
        <w:t xml:space="preserve">3911.78 </w:t>
      </w:r>
      <w:r>
        <w:t>万元。通过实施草原生态保护补助奖励政策，继续推行草原禁牧和草畜平衡制度，促进草原生态稳固恢复，促进草原生态环境持续改善。</w:t>
      </w:r>
    </w:p>
    <w:p>
      <w:pPr>
        <w:pStyle w:val="9"/>
        <w:numPr>
          <w:ilvl w:val="0"/>
          <w:numId w:val="1"/>
        </w:numPr>
        <w:tabs>
          <w:tab w:val="left" w:pos="1248"/>
        </w:tabs>
        <w:spacing w:before="0" w:after="0" w:line="408" w:lineRule="exact"/>
        <w:ind w:left="1247" w:right="0" w:hanging="242"/>
        <w:jc w:val="left"/>
        <w:rPr>
          <w:sz w:val="32"/>
        </w:rPr>
      </w:pPr>
      <w:r>
        <w:rPr>
          <w:sz w:val="32"/>
        </w:rPr>
        <w:t>年度绩效目标</w:t>
      </w:r>
    </w:p>
    <w:p>
      <w:pPr>
        <w:pStyle w:val="3"/>
        <w:spacing w:before="213" w:line="364" w:lineRule="auto"/>
        <w:ind w:left="685" w:right="541" w:firstLine="640"/>
      </w:pPr>
      <w:r>
        <w:rPr>
          <w:spacing w:val="-22"/>
        </w:rPr>
        <w:t>根据《</w:t>
      </w:r>
      <w:r>
        <w:rPr>
          <w:rFonts w:ascii="Times New Roman" w:eastAsia="Times New Roman"/>
        </w:rPr>
        <w:t xml:space="preserve">2023 </w:t>
      </w:r>
      <w:r>
        <w:rPr>
          <w:spacing w:val="-10"/>
        </w:rPr>
        <w:t xml:space="preserve">年草原生态补助资金项目绩效目标申报表》， </w:t>
      </w:r>
      <w:r>
        <w:rPr>
          <w:spacing w:val="-21"/>
        </w:rPr>
        <w:t xml:space="preserve">本项目 </w:t>
      </w:r>
      <w:r>
        <w:rPr>
          <w:rFonts w:ascii="Times New Roman" w:eastAsia="Times New Roman"/>
        </w:rPr>
        <w:t xml:space="preserve">2023 </w:t>
      </w:r>
      <w:r>
        <w:t>年度绩效目标见下表。</w:t>
      </w:r>
    </w:p>
    <w:p>
      <w:pPr>
        <w:spacing w:before="267"/>
        <w:ind w:left="301" w:right="0" w:firstLine="0"/>
        <w:jc w:val="center"/>
        <w:rPr>
          <w:b/>
          <w:sz w:val="24"/>
        </w:rPr>
      </w:pPr>
      <w:r>
        <w:rPr>
          <w:rFonts w:ascii="Times New Roman" w:eastAsia="Times New Roman"/>
          <w:b/>
          <w:sz w:val="24"/>
        </w:rPr>
        <w:t xml:space="preserve">2023 </w:t>
      </w:r>
      <w:r>
        <w:rPr>
          <w:b/>
          <w:sz w:val="24"/>
        </w:rPr>
        <w:t>年草原生态补助资金项目绩效目标表</w:t>
      </w:r>
      <w:r>
        <w:rPr>
          <w:b/>
          <w:w w:val="99"/>
          <w:sz w:val="24"/>
        </w:rPr>
        <w:t xml:space="preserve"> </w:t>
      </w:r>
    </w:p>
    <w:p>
      <w:pPr>
        <w:pStyle w:val="3"/>
        <w:spacing w:before="9"/>
        <w:rPr>
          <w:b/>
          <w:sz w:val="15"/>
        </w:rPr>
      </w:pPr>
    </w:p>
    <w:tbl>
      <w:tblPr>
        <w:tblStyle w:val="6"/>
        <w:tblW w:w="0" w:type="auto"/>
        <w:tblInd w:w="2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7"/>
        <w:gridCol w:w="4014"/>
        <w:gridCol w:w="4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97" w:type="dxa"/>
          </w:tcPr>
          <w:p>
            <w:pPr>
              <w:pStyle w:val="10"/>
              <w:spacing w:before="2"/>
              <w:ind w:left="158" w:right="45"/>
              <w:jc w:val="center"/>
              <w:rPr>
                <w:b/>
                <w:sz w:val="21"/>
              </w:rPr>
            </w:pPr>
            <w:r>
              <w:rPr>
                <w:b/>
                <w:sz w:val="21"/>
              </w:rPr>
              <w:t>项目名称</w:t>
            </w:r>
            <w:r>
              <w:rPr>
                <w:b/>
                <w:w w:val="99"/>
                <w:sz w:val="21"/>
              </w:rPr>
              <w:t xml:space="preserve"> </w:t>
            </w:r>
          </w:p>
        </w:tc>
        <w:tc>
          <w:tcPr>
            <w:tcW w:w="8112" w:type="dxa"/>
            <w:gridSpan w:val="2"/>
          </w:tcPr>
          <w:p>
            <w:pPr>
              <w:pStyle w:val="10"/>
              <w:spacing w:before="2"/>
              <w:ind w:left="2670" w:right="2556"/>
              <w:jc w:val="center"/>
              <w:rPr>
                <w:sz w:val="21"/>
              </w:rPr>
            </w:pPr>
            <w:r>
              <w:rPr>
                <w:sz w:val="21"/>
              </w:rPr>
              <w:t xml:space="preserve">2023 年草原生态补助资金项目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97" w:type="dxa"/>
          </w:tcPr>
          <w:p>
            <w:pPr>
              <w:pStyle w:val="10"/>
              <w:spacing w:before="1"/>
              <w:ind w:left="158" w:right="45"/>
              <w:jc w:val="center"/>
              <w:rPr>
                <w:b/>
                <w:sz w:val="21"/>
              </w:rPr>
            </w:pPr>
            <w:r>
              <w:rPr>
                <w:b/>
                <w:sz w:val="21"/>
              </w:rPr>
              <w:t>实施单位</w:t>
            </w:r>
            <w:r>
              <w:rPr>
                <w:b/>
                <w:w w:val="99"/>
                <w:sz w:val="21"/>
              </w:rPr>
              <w:t xml:space="preserve"> </w:t>
            </w:r>
          </w:p>
        </w:tc>
        <w:tc>
          <w:tcPr>
            <w:tcW w:w="8112" w:type="dxa"/>
            <w:gridSpan w:val="2"/>
          </w:tcPr>
          <w:p>
            <w:pPr>
              <w:pStyle w:val="10"/>
              <w:spacing w:before="1"/>
              <w:ind w:left="2670" w:right="2556"/>
              <w:jc w:val="center"/>
              <w:rPr>
                <w:sz w:val="21"/>
              </w:rPr>
            </w:pPr>
            <w:r>
              <w:rPr>
                <w:sz w:val="21"/>
              </w:rPr>
              <w:t xml:space="preserve">哈密市伊州区农业农村局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097" w:type="dxa"/>
            <w:vMerge w:val="restart"/>
          </w:tcPr>
          <w:p>
            <w:pPr>
              <w:pStyle w:val="10"/>
              <w:spacing w:before="10"/>
              <w:rPr>
                <w:b/>
                <w:sz w:val="16"/>
              </w:rPr>
            </w:pPr>
          </w:p>
          <w:p>
            <w:pPr>
              <w:pStyle w:val="10"/>
              <w:spacing w:before="1"/>
              <w:ind w:left="125"/>
              <w:rPr>
                <w:b/>
                <w:sz w:val="21"/>
              </w:rPr>
            </w:pPr>
            <w:r>
              <w:rPr>
                <w:b/>
                <w:sz w:val="21"/>
              </w:rPr>
              <w:t>项目资金</w:t>
            </w:r>
          </w:p>
          <w:p>
            <w:pPr>
              <w:pStyle w:val="10"/>
              <w:spacing w:before="138"/>
              <w:ind w:left="125"/>
              <w:rPr>
                <w:b/>
                <w:sz w:val="21"/>
              </w:rPr>
            </w:pPr>
            <w:r>
              <w:rPr>
                <w:b/>
                <w:w w:val="95"/>
                <w:sz w:val="21"/>
              </w:rPr>
              <w:t>（万元）</w:t>
            </w:r>
            <w:r>
              <w:rPr>
                <w:b/>
                <w:w w:val="99"/>
                <w:sz w:val="21"/>
              </w:rPr>
              <w:t xml:space="preserve"> </w:t>
            </w:r>
          </w:p>
        </w:tc>
        <w:tc>
          <w:tcPr>
            <w:tcW w:w="4014" w:type="dxa"/>
          </w:tcPr>
          <w:p>
            <w:pPr>
              <w:pStyle w:val="10"/>
              <w:spacing w:before="1"/>
              <w:ind w:left="1301" w:right="1186"/>
              <w:jc w:val="center"/>
              <w:rPr>
                <w:b/>
                <w:sz w:val="21"/>
              </w:rPr>
            </w:pPr>
            <w:r>
              <w:rPr>
                <w:b/>
                <w:sz w:val="21"/>
              </w:rPr>
              <w:t>年度资金总额：</w:t>
            </w:r>
            <w:r>
              <w:rPr>
                <w:b/>
                <w:w w:val="99"/>
                <w:sz w:val="21"/>
              </w:rPr>
              <w:t xml:space="preserve"> </w:t>
            </w:r>
          </w:p>
        </w:tc>
        <w:tc>
          <w:tcPr>
            <w:tcW w:w="4098" w:type="dxa"/>
          </w:tcPr>
          <w:p>
            <w:pPr>
              <w:pStyle w:val="10"/>
              <w:spacing w:before="22"/>
              <w:ind w:left="1687" w:right="1677"/>
              <w:jc w:val="center"/>
              <w:rPr>
                <w:rFonts w:ascii="Times New Roman"/>
                <w:sz w:val="21"/>
              </w:rPr>
            </w:pPr>
            <w:r>
              <w:rPr>
                <w:rFonts w:ascii="Times New Roman"/>
                <w:sz w:val="21"/>
              </w:rPr>
              <w:t>7297.58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97" w:type="dxa"/>
            <w:vMerge w:val="continue"/>
            <w:tcBorders>
              <w:top w:val="nil"/>
            </w:tcBorders>
          </w:tcPr>
          <w:p>
            <w:pPr>
              <w:rPr>
                <w:sz w:val="2"/>
                <w:szCs w:val="2"/>
              </w:rPr>
            </w:pPr>
          </w:p>
        </w:tc>
        <w:tc>
          <w:tcPr>
            <w:tcW w:w="4014" w:type="dxa"/>
          </w:tcPr>
          <w:p>
            <w:pPr>
              <w:pStyle w:val="10"/>
              <w:spacing w:before="2"/>
              <w:ind w:left="1301" w:right="1186"/>
              <w:jc w:val="center"/>
              <w:rPr>
                <w:b/>
                <w:sz w:val="21"/>
              </w:rPr>
            </w:pPr>
            <w:r>
              <w:rPr>
                <w:b/>
                <w:sz w:val="21"/>
              </w:rPr>
              <w:t>其中：财政拨款</w:t>
            </w:r>
            <w:r>
              <w:rPr>
                <w:b/>
                <w:w w:val="99"/>
                <w:sz w:val="21"/>
              </w:rPr>
              <w:t xml:space="preserve"> </w:t>
            </w:r>
          </w:p>
        </w:tc>
        <w:tc>
          <w:tcPr>
            <w:tcW w:w="4098" w:type="dxa"/>
          </w:tcPr>
          <w:p>
            <w:pPr>
              <w:pStyle w:val="10"/>
              <w:spacing w:before="23"/>
              <w:ind w:left="1687" w:right="1677"/>
              <w:jc w:val="center"/>
              <w:rPr>
                <w:rFonts w:ascii="Times New Roman"/>
                <w:sz w:val="21"/>
              </w:rPr>
            </w:pPr>
            <w:r>
              <w:rPr>
                <w:rFonts w:ascii="Times New Roman"/>
                <w:sz w:val="21"/>
              </w:rPr>
              <w:t>7297.58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97" w:type="dxa"/>
            <w:vMerge w:val="continue"/>
            <w:tcBorders>
              <w:top w:val="nil"/>
            </w:tcBorders>
          </w:tcPr>
          <w:p>
            <w:pPr>
              <w:rPr>
                <w:sz w:val="2"/>
                <w:szCs w:val="2"/>
              </w:rPr>
            </w:pPr>
          </w:p>
        </w:tc>
        <w:tc>
          <w:tcPr>
            <w:tcW w:w="4014" w:type="dxa"/>
          </w:tcPr>
          <w:p>
            <w:pPr>
              <w:pStyle w:val="10"/>
              <w:spacing w:before="2"/>
              <w:ind w:left="1301" w:right="1186"/>
              <w:jc w:val="center"/>
              <w:rPr>
                <w:b/>
                <w:sz w:val="21"/>
              </w:rPr>
            </w:pPr>
            <w:r>
              <w:rPr>
                <w:b/>
                <w:sz w:val="21"/>
              </w:rPr>
              <w:t>其他资金</w:t>
            </w:r>
            <w:r>
              <w:rPr>
                <w:b/>
                <w:w w:val="99"/>
                <w:sz w:val="21"/>
              </w:rPr>
              <w:t xml:space="preserve"> </w:t>
            </w:r>
          </w:p>
        </w:tc>
        <w:tc>
          <w:tcPr>
            <w:tcW w:w="4098" w:type="dxa"/>
          </w:tcPr>
          <w:p>
            <w:pPr>
              <w:pStyle w:val="10"/>
              <w:spacing w:before="23"/>
              <w:ind w:left="11"/>
              <w:jc w:val="center"/>
              <w:rPr>
                <w:rFonts w:ascii="Times New Roman"/>
                <w:sz w:val="21"/>
              </w:rPr>
            </w:pPr>
            <w:r>
              <w:rPr>
                <w:rFonts w:ascii="Times New Roman"/>
                <w:sz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97" w:type="dxa"/>
            <w:vMerge w:val="restart"/>
            <w:tcBorders>
              <w:bottom w:val="nil"/>
            </w:tcBorders>
          </w:tcPr>
          <w:p>
            <w:pPr>
              <w:pStyle w:val="10"/>
              <w:rPr>
                <w:b/>
                <w:sz w:val="21"/>
              </w:rPr>
            </w:pPr>
          </w:p>
          <w:p>
            <w:pPr>
              <w:pStyle w:val="10"/>
              <w:ind w:left="114"/>
              <w:jc w:val="center"/>
              <w:rPr>
                <w:b/>
                <w:sz w:val="21"/>
              </w:rPr>
            </w:pPr>
            <w:r>
              <w:rPr>
                <w:b/>
                <w:w w:val="99"/>
                <w:sz w:val="21"/>
              </w:rPr>
              <w:t xml:space="preserve"> </w:t>
            </w:r>
          </w:p>
        </w:tc>
        <w:tc>
          <w:tcPr>
            <w:tcW w:w="8112" w:type="dxa"/>
            <w:gridSpan w:val="2"/>
          </w:tcPr>
          <w:p>
            <w:pPr>
              <w:pStyle w:val="10"/>
              <w:spacing w:before="1"/>
              <w:ind w:left="2670" w:right="2555"/>
              <w:jc w:val="center"/>
              <w:rPr>
                <w:b/>
                <w:sz w:val="21"/>
              </w:rPr>
            </w:pPr>
            <w:r>
              <w:rPr>
                <w:b/>
                <w:sz w:val="21"/>
              </w:rPr>
              <w:t>年度绩效目标</w:t>
            </w: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097" w:type="dxa"/>
            <w:vMerge w:val="continue"/>
            <w:tcBorders>
              <w:top w:val="nil"/>
              <w:bottom w:val="nil"/>
            </w:tcBorders>
          </w:tcPr>
          <w:p>
            <w:pPr>
              <w:rPr>
                <w:sz w:val="2"/>
                <w:szCs w:val="2"/>
              </w:rPr>
            </w:pPr>
          </w:p>
        </w:tc>
        <w:tc>
          <w:tcPr>
            <w:tcW w:w="8112" w:type="dxa"/>
            <w:gridSpan w:val="2"/>
            <w:tcBorders>
              <w:bottom w:val="nil"/>
            </w:tcBorders>
          </w:tcPr>
          <w:p>
            <w:pPr>
              <w:pStyle w:val="10"/>
              <w:spacing w:before="1" w:line="259" w:lineRule="exact"/>
              <w:ind w:left="108"/>
              <w:rPr>
                <w:sz w:val="21"/>
              </w:rPr>
            </w:pPr>
            <w:r>
              <w:rPr>
                <w:sz w:val="21"/>
              </w:rPr>
              <w:t xml:space="preserve">本项目计划投入 </w:t>
            </w:r>
            <w:r>
              <w:rPr>
                <w:rFonts w:ascii="Times New Roman" w:eastAsia="Times New Roman"/>
                <w:sz w:val="21"/>
              </w:rPr>
              <w:t xml:space="preserve">7297.89 </w:t>
            </w:r>
            <w:r>
              <w:rPr>
                <w:sz w:val="21"/>
              </w:rPr>
              <w:t xml:space="preserve">万元资金，发放草原生态保护补助奖励禁牧区面积 </w:t>
            </w:r>
            <w:r>
              <w:rPr>
                <w:rFonts w:ascii="Times New Roman" w:eastAsia="Times New Roman"/>
                <w:sz w:val="21"/>
              </w:rPr>
              <w:t xml:space="preserve">429.09 </w:t>
            </w:r>
            <w:r>
              <w:rPr>
                <w:sz w:val="21"/>
              </w:rPr>
              <w:t>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097" w:type="dxa"/>
            <w:tcBorders>
              <w:top w:val="nil"/>
              <w:bottom w:val="nil"/>
            </w:tcBorders>
          </w:tcPr>
          <w:p>
            <w:pPr>
              <w:pStyle w:val="10"/>
              <w:spacing w:before="171"/>
              <w:ind w:left="158" w:right="45"/>
              <w:jc w:val="center"/>
              <w:rPr>
                <w:b/>
                <w:sz w:val="21"/>
              </w:rPr>
            </w:pPr>
            <w:r>
              <w:rPr>
                <w:b/>
                <w:sz w:val="21"/>
              </w:rPr>
              <w:t>总体目标</w:t>
            </w:r>
            <w:r>
              <w:rPr>
                <w:b/>
                <w:w w:val="99"/>
                <w:sz w:val="21"/>
              </w:rPr>
              <w:t xml:space="preserve"> </w:t>
            </w:r>
          </w:p>
        </w:tc>
        <w:tc>
          <w:tcPr>
            <w:tcW w:w="8112" w:type="dxa"/>
            <w:gridSpan w:val="2"/>
            <w:tcBorders>
              <w:top w:val="nil"/>
              <w:bottom w:val="nil"/>
            </w:tcBorders>
          </w:tcPr>
          <w:p>
            <w:pPr>
              <w:pStyle w:val="10"/>
              <w:spacing w:line="263" w:lineRule="exact"/>
              <w:ind w:left="108"/>
              <w:rPr>
                <w:sz w:val="21"/>
              </w:rPr>
            </w:pPr>
            <w:r>
              <w:rPr>
                <w:spacing w:val="-9"/>
                <w:sz w:val="21"/>
              </w:rPr>
              <w:t>亩，用于对禁牧区：严重退化区和风沙源区、重要水源涵养地、喀尔里克冰川周边草原</w:t>
            </w:r>
          </w:p>
          <w:p>
            <w:pPr>
              <w:pStyle w:val="10"/>
              <w:spacing w:before="3" w:line="255" w:lineRule="exact"/>
              <w:ind w:left="108"/>
              <w:rPr>
                <w:sz w:val="21"/>
              </w:rPr>
            </w:pPr>
            <w:r>
              <w:rPr>
                <w:spacing w:val="-4"/>
                <w:sz w:val="21"/>
              </w:rPr>
              <w:t xml:space="preserve">禁牧区总给予的补助奖励金为 </w:t>
            </w:r>
            <w:r>
              <w:rPr>
                <w:rFonts w:ascii="Times New Roman" w:eastAsia="Times New Roman"/>
                <w:sz w:val="21"/>
              </w:rPr>
              <w:t>3385.81</w:t>
            </w:r>
            <w:r>
              <w:rPr>
                <w:rFonts w:ascii="Times New Roman" w:eastAsia="Times New Roman"/>
                <w:spacing w:val="-1"/>
                <w:sz w:val="21"/>
              </w:rPr>
              <w:t xml:space="preserve"> </w:t>
            </w:r>
            <w:r>
              <w:rPr>
                <w:spacing w:val="-6"/>
                <w:sz w:val="21"/>
              </w:rPr>
              <w:t>万元。发放草原生态保护补助奖励草畜平衡面积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097" w:type="dxa"/>
            <w:tcBorders>
              <w:top w:val="nil"/>
              <w:bottom w:val="nil"/>
            </w:tcBorders>
          </w:tcPr>
          <w:p>
            <w:pPr>
              <w:pStyle w:val="10"/>
              <w:rPr>
                <w:rFonts w:ascii="Times New Roman"/>
                <w:sz w:val="20"/>
              </w:rPr>
            </w:pPr>
          </w:p>
        </w:tc>
        <w:tc>
          <w:tcPr>
            <w:tcW w:w="8112" w:type="dxa"/>
            <w:gridSpan w:val="2"/>
            <w:tcBorders>
              <w:top w:val="nil"/>
              <w:bottom w:val="nil"/>
            </w:tcBorders>
          </w:tcPr>
          <w:p>
            <w:pPr>
              <w:pStyle w:val="10"/>
              <w:spacing w:line="256" w:lineRule="exact"/>
              <w:ind w:left="108"/>
              <w:rPr>
                <w:sz w:val="21"/>
              </w:rPr>
            </w:pPr>
            <w:r>
              <w:rPr>
                <w:rFonts w:ascii="Times New Roman" w:eastAsia="Times New Roman"/>
                <w:sz w:val="21"/>
              </w:rPr>
              <w:t xml:space="preserve">1564.71 </w:t>
            </w:r>
            <w:r>
              <w:rPr>
                <w:sz w:val="21"/>
              </w:rPr>
              <w:t xml:space="preserve">万亩，对草畜平衡给予补助奖励金 </w:t>
            </w:r>
            <w:r>
              <w:rPr>
                <w:rFonts w:ascii="Times New Roman" w:eastAsia="Times New Roman"/>
                <w:sz w:val="21"/>
              </w:rPr>
              <w:t xml:space="preserve">3911.78 </w:t>
            </w:r>
            <w:r>
              <w:rPr>
                <w:sz w:val="21"/>
              </w:rPr>
              <w:t>万元。通过实施草原生态保护补助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1097" w:type="dxa"/>
            <w:tcBorders>
              <w:top w:val="nil"/>
              <w:bottom w:val="nil"/>
            </w:tcBorders>
          </w:tcPr>
          <w:p>
            <w:pPr>
              <w:pStyle w:val="10"/>
              <w:rPr>
                <w:rFonts w:ascii="Times New Roman"/>
                <w:sz w:val="18"/>
              </w:rPr>
            </w:pPr>
          </w:p>
        </w:tc>
        <w:tc>
          <w:tcPr>
            <w:tcW w:w="8112" w:type="dxa"/>
            <w:gridSpan w:val="2"/>
            <w:tcBorders>
              <w:top w:val="nil"/>
              <w:bottom w:val="nil"/>
            </w:tcBorders>
          </w:tcPr>
          <w:p>
            <w:pPr>
              <w:pStyle w:val="10"/>
              <w:spacing w:line="244" w:lineRule="exact"/>
              <w:ind w:left="108"/>
              <w:rPr>
                <w:sz w:val="21"/>
              </w:rPr>
            </w:pPr>
            <w:r>
              <w:rPr>
                <w:sz w:val="21"/>
              </w:rPr>
              <w:t>奖励政策，继续推行草原禁牧和草畜平衡制度，促进草原生态稳固恢复，促进草原生态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097" w:type="dxa"/>
            <w:tcBorders>
              <w:top w:val="nil"/>
            </w:tcBorders>
          </w:tcPr>
          <w:p>
            <w:pPr>
              <w:pStyle w:val="10"/>
              <w:rPr>
                <w:rFonts w:ascii="Times New Roman"/>
                <w:sz w:val="20"/>
              </w:rPr>
            </w:pPr>
          </w:p>
        </w:tc>
        <w:tc>
          <w:tcPr>
            <w:tcW w:w="8112" w:type="dxa"/>
            <w:gridSpan w:val="2"/>
            <w:tcBorders>
              <w:top w:val="nil"/>
            </w:tcBorders>
          </w:tcPr>
          <w:p>
            <w:pPr>
              <w:pStyle w:val="10"/>
              <w:spacing w:before="1" w:line="251" w:lineRule="exact"/>
              <w:ind w:left="108"/>
              <w:rPr>
                <w:sz w:val="21"/>
              </w:rPr>
            </w:pPr>
            <w:r>
              <w:rPr>
                <w:sz w:val="21"/>
              </w:rPr>
              <w:t>环境持续改善。</w:t>
            </w:r>
          </w:p>
        </w:tc>
      </w:tr>
    </w:tbl>
    <w:p>
      <w:pPr>
        <w:spacing w:after="0" w:line="251" w:lineRule="exact"/>
        <w:rPr>
          <w:sz w:val="21"/>
        </w:rPr>
        <w:sectPr>
          <w:pgSz w:w="11910" w:h="16840"/>
          <w:pgMar w:top="240" w:right="1081" w:bottom="280" w:left="1100" w:header="720" w:footer="720" w:gutter="0"/>
          <w:cols w:space="720" w:num="1"/>
        </w:sectPr>
      </w:pPr>
    </w:p>
    <w:p>
      <w:pPr>
        <w:pStyle w:val="3"/>
        <w:spacing w:line="20" w:lineRule="exact"/>
        <w:ind w:left="647"/>
        <w:rPr>
          <w:sz w:val="2"/>
        </w:rPr>
      </w:pPr>
      <w:r>
        <w:rPr>
          <w:sz w:val="2"/>
        </w:rPr>
        <mc:AlternateContent>
          <mc:Choice Requires="wpg">
            <w:drawing>
              <wp:inline distT="0" distB="0" distL="114300" distR="114300">
                <wp:extent cx="5333365" cy="9525"/>
                <wp:effectExtent l="0" t="0" r="635" b="0"/>
                <wp:docPr id="44" name="组合 13"/>
                <wp:cNvGraphicFramePr/>
                <a:graphic xmlns:a="http://schemas.openxmlformats.org/drawingml/2006/main">
                  <a:graphicData uri="http://schemas.microsoft.com/office/word/2010/wordprocessingGroup">
                    <wpg:wgp>
                      <wpg:cNvGrpSpPr/>
                      <wpg:grpSpPr>
                        <a:xfrm>
                          <a:off x="0" y="0"/>
                          <a:ext cx="5333365" cy="9525"/>
                          <a:chOff x="0" y="0"/>
                          <a:chExt cx="8399" cy="15"/>
                        </a:xfrm>
                      </wpg:grpSpPr>
                      <wps:wsp>
                        <wps:cNvPr id="43" name="直线 14"/>
                        <wps:cNvCnPr/>
                        <wps:spPr>
                          <a:xfrm>
                            <a:off x="0" y="7"/>
                            <a:ext cx="8398"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13" o:spid="_x0000_s1026" o:spt="203" style="height:0.75pt;width:419.95pt;" coordsize="8399,15" o:gfxdata="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qLWYP1AAAAAMBAAAPAAAA&#10;AAAAAAEAIAAAACIAAABkcnMvZG93bnJldi54bWxQSwECFAAUAAAACACHTuJASSibGFICAAACBQAA&#10;DgAAAAAAAAABACAAAAAjAQAAZHJzL2Uyb0RvYy54bWxQSwUGAAAAAAYABgBZAQAA5wUAAAAA&#10;">
                <o:lock v:ext="edit" aspectratio="f"/>
                <v:line id="直线 14" o:spid="_x0000_s1026" o:spt="20" style="position:absolute;left:0;top:7;height:0;width:8398;" filled="f" stroked="t" coordsize="21600,21600" o:gfxdata="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vs1lvQAA&#10;ANs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w10:wrap type="none"/>
                <w10:anchorlock/>
              </v:group>
            </w:pict>
          </mc:Fallback>
        </mc:AlternateContent>
      </w:r>
    </w:p>
    <w:p>
      <w:pPr>
        <w:pStyle w:val="3"/>
        <w:rPr>
          <w:b/>
          <w:sz w:val="20"/>
        </w:rPr>
      </w:pPr>
    </w:p>
    <w:p>
      <w:pPr>
        <w:pStyle w:val="3"/>
        <w:rPr>
          <w:b/>
          <w:sz w:val="20"/>
        </w:rPr>
      </w:pPr>
    </w:p>
    <w:p>
      <w:pPr>
        <w:pStyle w:val="3"/>
        <w:rPr>
          <w:b/>
          <w:sz w:val="20"/>
        </w:rPr>
      </w:pPr>
    </w:p>
    <w:p>
      <w:pPr>
        <w:pStyle w:val="3"/>
        <w:rPr>
          <w:b/>
          <w:sz w:val="20"/>
        </w:rPr>
      </w:pPr>
    </w:p>
    <w:p>
      <w:pPr>
        <w:pStyle w:val="3"/>
        <w:rPr>
          <w:b/>
          <w:sz w:val="10"/>
        </w:rPr>
      </w:pPr>
    </w:p>
    <w:tbl>
      <w:tblPr>
        <w:tblStyle w:val="6"/>
        <w:tblW w:w="0" w:type="auto"/>
        <w:tblInd w:w="2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7"/>
        <w:gridCol w:w="1451"/>
        <w:gridCol w:w="1843"/>
        <w:gridCol w:w="3118"/>
        <w:gridCol w:w="1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097" w:type="dxa"/>
          </w:tcPr>
          <w:p>
            <w:pPr>
              <w:pStyle w:val="10"/>
              <w:spacing w:before="1"/>
              <w:ind w:left="114"/>
              <w:jc w:val="center"/>
              <w:rPr>
                <w:sz w:val="21"/>
              </w:rPr>
            </w:pPr>
            <w:r>
              <w:rPr>
                <w:sz w:val="21"/>
              </w:rPr>
              <w:t xml:space="preserve"> </w:t>
            </w:r>
          </w:p>
        </w:tc>
        <w:tc>
          <w:tcPr>
            <w:tcW w:w="1451" w:type="dxa"/>
          </w:tcPr>
          <w:p>
            <w:pPr>
              <w:pStyle w:val="10"/>
              <w:spacing w:before="86"/>
              <w:ind w:left="228" w:right="116"/>
              <w:jc w:val="center"/>
              <w:rPr>
                <w:b/>
                <w:sz w:val="21"/>
              </w:rPr>
            </w:pPr>
            <w:r>
              <w:rPr>
                <w:b/>
                <w:sz w:val="21"/>
              </w:rPr>
              <w:t>一级指标</w:t>
            </w:r>
            <w:r>
              <w:rPr>
                <w:b/>
                <w:w w:val="99"/>
                <w:sz w:val="21"/>
              </w:rPr>
              <w:t xml:space="preserve"> </w:t>
            </w:r>
          </w:p>
        </w:tc>
        <w:tc>
          <w:tcPr>
            <w:tcW w:w="1843" w:type="dxa"/>
          </w:tcPr>
          <w:p>
            <w:pPr>
              <w:pStyle w:val="10"/>
              <w:spacing w:before="86"/>
              <w:ind w:left="320" w:right="207"/>
              <w:jc w:val="center"/>
              <w:rPr>
                <w:b/>
                <w:sz w:val="21"/>
              </w:rPr>
            </w:pPr>
            <w:r>
              <w:rPr>
                <w:b/>
                <w:sz w:val="21"/>
              </w:rPr>
              <w:t>二级指标</w:t>
            </w:r>
            <w:r>
              <w:rPr>
                <w:b/>
                <w:w w:val="99"/>
                <w:sz w:val="21"/>
              </w:rPr>
              <w:t xml:space="preserve"> </w:t>
            </w:r>
          </w:p>
        </w:tc>
        <w:tc>
          <w:tcPr>
            <w:tcW w:w="3118" w:type="dxa"/>
          </w:tcPr>
          <w:p>
            <w:pPr>
              <w:pStyle w:val="10"/>
              <w:spacing w:before="86"/>
              <w:ind w:left="435" w:right="322"/>
              <w:jc w:val="center"/>
              <w:rPr>
                <w:b/>
                <w:sz w:val="21"/>
              </w:rPr>
            </w:pPr>
            <w:r>
              <w:rPr>
                <w:b/>
                <w:sz w:val="21"/>
              </w:rPr>
              <w:t>三级指标</w:t>
            </w:r>
            <w:r>
              <w:rPr>
                <w:b/>
                <w:w w:val="99"/>
                <w:sz w:val="21"/>
              </w:rPr>
              <w:t xml:space="preserve"> </w:t>
            </w:r>
          </w:p>
        </w:tc>
        <w:tc>
          <w:tcPr>
            <w:tcW w:w="1700" w:type="dxa"/>
          </w:tcPr>
          <w:p>
            <w:pPr>
              <w:pStyle w:val="10"/>
              <w:spacing w:before="86"/>
              <w:ind w:left="534"/>
              <w:rPr>
                <w:b/>
                <w:sz w:val="21"/>
              </w:rPr>
            </w:pPr>
            <w:r>
              <w:rPr>
                <w:b/>
                <w:sz w:val="21"/>
              </w:rPr>
              <w:t>指标值</w:t>
            </w: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97" w:type="dxa"/>
            <w:vMerge w:val="restart"/>
          </w:tcPr>
          <w:p>
            <w:pPr>
              <w:pStyle w:val="10"/>
              <w:spacing w:before="1"/>
              <w:rPr>
                <w:b/>
                <w:sz w:val="21"/>
              </w:rPr>
            </w:pPr>
          </w:p>
          <w:p>
            <w:pPr>
              <w:pStyle w:val="10"/>
              <w:spacing w:before="1"/>
              <w:ind w:left="114"/>
              <w:jc w:val="center"/>
              <w:rPr>
                <w:b/>
                <w:sz w:val="21"/>
              </w:rPr>
            </w:pPr>
            <w:r>
              <w:rPr>
                <w:b/>
                <w:w w:val="99"/>
                <w:sz w:val="21"/>
              </w:rPr>
              <w:t xml:space="preserve"> </w:t>
            </w:r>
          </w:p>
          <w:p>
            <w:pPr>
              <w:pStyle w:val="10"/>
              <w:spacing w:before="10"/>
              <w:rPr>
                <w:b/>
                <w:sz w:val="25"/>
              </w:rPr>
            </w:pPr>
          </w:p>
          <w:p>
            <w:pPr>
              <w:pStyle w:val="10"/>
              <w:spacing w:before="1"/>
              <w:ind w:left="114"/>
              <w:jc w:val="center"/>
              <w:rPr>
                <w:b/>
                <w:sz w:val="21"/>
              </w:rPr>
            </w:pPr>
            <w:r>
              <w:rPr>
                <w:b/>
                <w:w w:val="99"/>
                <w:sz w:val="21"/>
              </w:rPr>
              <w:t xml:space="preserve"> </w:t>
            </w:r>
          </w:p>
          <w:p>
            <w:pPr>
              <w:pStyle w:val="10"/>
              <w:spacing w:before="10"/>
              <w:rPr>
                <w:b/>
                <w:sz w:val="25"/>
              </w:rPr>
            </w:pPr>
          </w:p>
          <w:p>
            <w:pPr>
              <w:pStyle w:val="10"/>
              <w:ind w:left="114"/>
              <w:jc w:val="center"/>
              <w:rPr>
                <w:b/>
                <w:sz w:val="21"/>
              </w:rPr>
            </w:pPr>
            <w:r>
              <w:rPr>
                <w:b/>
                <w:w w:val="99"/>
                <w:sz w:val="21"/>
              </w:rPr>
              <w:t xml:space="preserve"> </w:t>
            </w:r>
          </w:p>
          <w:p>
            <w:pPr>
              <w:pStyle w:val="10"/>
              <w:spacing w:before="11"/>
              <w:rPr>
                <w:b/>
                <w:sz w:val="25"/>
              </w:rPr>
            </w:pPr>
          </w:p>
          <w:p>
            <w:pPr>
              <w:pStyle w:val="10"/>
              <w:ind w:left="158" w:right="45"/>
              <w:jc w:val="center"/>
              <w:rPr>
                <w:b/>
                <w:sz w:val="21"/>
              </w:rPr>
            </w:pPr>
            <w:r>
              <w:rPr>
                <w:b/>
                <w:sz w:val="21"/>
              </w:rPr>
              <w:t>绩效指标</w:t>
            </w:r>
            <w:r>
              <w:rPr>
                <w:b/>
                <w:w w:val="99"/>
                <w:sz w:val="21"/>
              </w:rPr>
              <w:t xml:space="preserve"> </w:t>
            </w:r>
          </w:p>
        </w:tc>
        <w:tc>
          <w:tcPr>
            <w:tcW w:w="1451" w:type="dxa"/>
            <w:vMerge w:val="restart"/>
          </w:tcPr>
          <w:p>
            <w:pPr>
              <w:pStyle w:val="10"/>
              <w:spacing w:before="1"/>
              <w:rPr>
                <w:b/>
                <w:sz w:val="21"/>
              </w:rPr>
            </w:pPr>
          </w:p>
          <w:p>
            <w:pPr>
              <w:pStyle w:val="10"/>
              <w:spacing w:before="1"/>
              <w:ind w:left="113"/>
              <w:jc w:val="center"/>
              <w:rPr>
                <w:b/>
                <w:sz w:val="21"/>
              </w:rPr>
            </w:pPr>
            <w:r>
              <w:rPr>
                <w:b/>
                <w:w w:val="99"/>
                <w:sz w:val="21"/>
              </w:rPr>
              <w:t xml:space="preserve"> </w:t>
            </w:r>
          </w:p>
          <w:p>
            <w:pPr>
              <w:pStyle w:val="10"/>
              <w:spacing w:before="10"/>
              <w:rPr>
                <w:b/>
                <w:sz w:val="25"/>
              </w:rPr>
            </w:pPr>
          </w:p>
          <w:p>
            <w:pPr>
              <w:pStyle w:val="10"/>
              <w:spacing w:before="1"/>
              <w:ind w:left="228" w:right="116"/>
              <w:jc w:val="center"/>
              <w:rPr>
                <w:b/>
                <w:sz w:val="21"/>
              </w:rPr>
            </w:pPr>
            <w:r>
              <w:rPr>
                <w:b/>
                <w:sz w:val="21"/>
              </w:rPr>
              <w:t>产出指标</w:t>
            </w:r>
            <w:r>
              <w:rPr>
                <w:b/>
                <w:w w:val="99"/>
                <w:sz w:val="21"/>
              </w:rPr>
              <w:t xml:space="preserve"> </w:t>
            </w:r>
          </w:p>
        </w:tc>
        <w:tc>
          <w:tcPr>
            <w:tcW w:w="1843" w:type="dxa"/>
            <w:vMerge w:val="restart"/>
          </w:tcPr>
          <w:p>
            <w:pPr>
              <w:pStyle w:val="10"/>
              <w:rPr>
                <w:b/>
                <w:sz w:val="27"/>
              </w:rPr>
            </w:pPr>
          </w:p>
          <w:p>
            <w:pPr>
              <w:pStyle w:val="10"/>
              <w:ind w:left="499"/>
              <w:rPr>
                <w:b/>
                <w:sz w:val="21"/>
              </w:rPr>
            </w:pPr>
            <w:r>
              <w:rPr>
                <w:b/>
                <w:sz w:val="21"/>
              </w:rPr>
              <w:t>数量指标</w:t>
            </w:r>
            <w:r>
              <w:rPr>
                <w:b/>
                <w:w w:val="99"/>
                <w:sz w:val="21"/>
              </w:rPr>
              <w:t xml:space="preserve"> </w:t>
            </w:r>
          </w:p>
        </w:tc>
        <w:tc>
          <w:tcPr>
            <w:tcW w:w="3118" w:type="dxa"/>
          </w:tcPr>
          <w:p>
            <w:pPr>
              <w:pStyle w:val="10"/>
              <w:spacing w:before="1"/>
              <w:ind w:left="193"/>
              <w:rPr>
                <w:sz w:val="21"/>
              </w:rPr>
            </w:pPr>
            <w:r>
              <w:rPr>
                <w:sz w:val="21"/>
              </w:rPr>
              <w:t>发放草原生态保护补助奖励禁</w:t>
            </w:r>
          </w:p>
          <w:p>
            <w:pPr>
              <w:pStyle w:val="10"/>
              <w:spacing w:before="3" w:line="251" w:lineRule="exact"/>
              <w:ind w:left="1138"/>
              <w:rPr>
                <w:sz w:val="21"/>
              </w:rPr>
            </w:pPr>
            <w:r>
              <w:rPr>
                <w:sz w:val="21"/>
              </w:rPr>
              <w:t xml:space="preserve">牧区面积 </w:t>
            </w:r>
          </w:p>
        </w:tc>
        <w:tc>
          <w:tcPr>
            <w:tcW w:w="1700" w:type="dxa"/>
          </w:tcPr>
          <w:p>
            <w:pPr>
              <w:pStyle w:val="10"/>
              <w:spacing w:before="137"/>
              <w:ind w:left="207"/>
              <w:rPr>
                <w:sz w:val="21"/>
              </w:rPr>
            </w:pPr>
            <w:r>
              <w:rPr>
                <w:rFonts w:ascii="Times New Roman" w:eastAsia="Times New Roman"/>
                <w:sz w:val="21"/>
              </w:rPr>
              <w:t xml:space="preserve">&gt;=429.09 </w:t>
            </w:r>
            <w:r>
              <w:rPr>
                <w:sz w:val="21"/>
              </w:rPr>
              <w:t>万亩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97" w:type="dxa"/>
            <w:vMerge w:val="continue"/>
            <w:tcBorders>
              <w:top w:val="nil"/>
            </w:tcBorders>
          </w:tcPr>
          <w:p>
            <w:pPr>
              <w:rPr>
                <w:sz w:val="2"/>
                <w:szCs w:val="2"/>
              </w:rPr>
            </w:pPr>
          </w:p>
        </w:tc>
        <w:tc>
          <w:tcPr>
            <w:tcW w:w="1451" w:type="dxa"/>
            <w:vMerge w:val="continue"/>
            <w:tcBorders>
              <w:top w:val="nil"/>
            </w:tcBorders>
          </w:tcPr>
          <w:p>
            <w:pPr>
              <w:rPr>
                <w:sz w:val="2"/>
                <w:szCs w:val="2"/>
              </w:rPr>
            </w:pPr>
          </w:p>
        </w:tc>
        <w:tc>
          <w:tcPr>
            <w:tcW w:w="1843" w:type="dxa"/>
            <w:vMerge w:val="continue"/>
            <w:tcBorders>
              <w:top w:val="nil"/>
            </w:tcBorders>
          </w:tcPr>
          <w:p>
            <w:pPr>
              <w:rPr>
                <w:sz w:val="2"/>
                <w:szCs w:val="2"/>
              </w:rPr>
            </w:pPr>
          </w:p>
        </w:tc>
        <w:tc>
          <w:tcPr>
            <w:tcW w:w="3118" w:type="dxa"/>
          </w:tcPr>
          <w:p>
            <w:pPr>
              <w:pStyle w:val="10"/>
              <w:spacing w:before="2"/>
              <w:ind w:left="193"/>
              <w:rPr>
                <w:sz w:val="21"/>
              </w:rPr>
            </w:pPr>
            <w:r>
              <w:rPr>
                <w:sz w:val="21"/>
              </w:rPr>
              <w:t>发放草原生态保护补助奖励草</w:t>
            </w:r>
          </w:p>
          <w:p>
            <w:pPr>
              <w:pStyle w:val="10"/>
              <w:spacing w:before="4" w:line="251" w:lineRule="exact"/>
              <w:ind w:left="1033"/>
              <w:rPr>
                <w:sz w:val="21"/>
              </w:rPr>
            </w:pPr>
            <w:r>
              <w:rPr>
                <w:sz w:val="21"/>
              </w:rPr>
              <w:t xml:space="preserve">畜平衡面积 </w:t>
            </w:r>
          </w:p>
        </w:tc>
        <w:tc>
          <w:tcPr>
            <w:tcW w:w="1700" w:type="dxa"/>
          </w:tcPr>
          <w:p>
            <w:pPr>
              <w:pStyle w:val="10"/>
              <w:spacing w:before="138"/>
              <w:ind w:left="154"/>
              <w:rPr>
                <w:sz w:val="21"/>
              </w:rPr>
            </w:pPr>
            <w:r>
              <w:rPr>
                <w:rFonts w:ascii="Times New Roman" w:eastAsia="Times New Roman"/>
                <w:sz w:val="21"/>
              </w:rPr>
              <w:t xml:space="preserve">&gt;=1564.71 </w:t>
            </w:r>
            <w:r>
              <w:rPr>
                <w:sz w:val="21"/>
              </w:rPr>
              <w:t>万亩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097" w:type="dxa"/>
            <w:vMerge w:val="continue"/>
            <w:tcBorders>
              <w:top w:val="nil"/>
            </w:tcBorders>
          </w:tcPr>
          <w:p>
            <w:pPr>
              <w:rPr>
                <w:sz w:val="2"/>
                <w:szCs w:val="2"/>
              </w:rPr>
            </w:pPr>
          </w:p>
        </w:tc>
        <w:tc>
          <w:tcPr>
            <w:tcW w:w="1451" w:type="dxa"/>
            <w:vMerge w:val="continue"/>
            <w:tcBorders>
              <w:top w:val="nil"/>
            </w:tcBorders>
          </w:tcPr>
          <w:p>
            <w:pPr>
              <w:rPr>
                <w:sz w:val="2"/>
                <w:szCs w:val="2"/>
              </w:rPr>
            </w:pPr>
          </w:p>
        </w:tc>
        <w:tc>
          <w:tcPr>
            <w:tcW w:w="1843" w:type="dxa"/>
          </w:tcPr>
          <w:p>
            <w:pPr>
              <w:pStyle w:val="10"/>
              <w:spacing w:before="1"/>
              <w:ind w:left="320" w:right="207"/>
              <w:jc w:val="center"/>
              <w:rPr>
                <w:b/>
                <w:sz w:val="21"/>
              </w:rPr>
            </w:pPr>
            <w:r>
              <w:rPr>
                <w:b/>
                <w:sz w:val="21"/>
              </w:rPr>
              <w:t>质量指标</w:t>
            </w:r>
            <w:r>
              <w:rPr>
                <w:b/>
                <w:w w:val="99"/>
                <w:sz w:val="21"/>
              </w:rPr>
              <w:t xml:space="preserve"> </w:t>
            </w:r>
          </w:p>
        </w:tc>
        <w:tc>
          <w:tcPr>
            <w:tcW w:w="3118" w:type="dxa"/>
          </w:tcPr>
          <w:p>
            <w:pPr>
              <w:pStyle w:val="10"/>
              <w:spacing w:before="69"/>
              <w:ind w:left="435" w:right="322"/>
              <w:jc w:val="center"/>
              <w:rPr>
                <w:sz w:val="21"/>
              </w:rPr>
            </w:pPr>
            <w:r>
              <w:rPr>
                <w:sz w:val="21"/>
              </w:rPr>
              <w:t xml:space="preserve">资金使用合规率 </w:t>
            </w:r>
          </w:p>
        </w:tc>
        <w:tc>
          <w:tcPr>
            <w:tcW w:w="1700" w:type="dxa"/>
          </w:tcPr>
          <w:p>
            <w:pPr>
              <w:pStyle w:val="10"/>
              <w:spacing w:before="83"/>
              <w:ind w:left="546"/>
              <w:rPr>
                <w:rFonts w:ascii="Times New Roman"/>
                <w:sz w:val="21"/>
              </w:rPr>
            </w:pPr>
            <w:r>
              <w:rPr>
                <w:rFonts w:ascii="Times New Roman"/>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97" w:type="dxa"/>
            <w:vMerge w:val="continue"/>
            <w:tcBorders>
              <w:top w:val="nil"/>
            </w:tcBorders>
          </w:tcPr>
          <w:p>
            <w:pPr>
              <w:rPr>
                <w:sz w:val="2"/>
                <w:szCs w:val="2"/>
              </w:rPr>
            </w:pPr>
          </w:p>
        </w:tc>
        <w:tc>
          <w:tcPr>
            <w:tcW w:w="1451" w:type="dxa"/>
            <w:vMerge w:val="continue"/>
            <w:tcBorders>
              <w:top w:val="nil"/>
            </w:tcBorders>
          </w:tcPr>
          <w:p>
            <w:pPr>
              <w:rPr>
                <w:sz w:val="2"/>
                <w:szCs w:val="2"/>
              </w:rPr>
            </w:pPr>
          </w:p>
        </w:tc>
        <w:tc>
          <w:tcPr>
            <w:tcW w:w="1843" w:type="dxa"/>
          </w:tcPr>
          <w:p>
            <w:pPr>
              <w:pStyle w:val="10"/>
              <w:spacing w:before="2"/>
              <w:ind w:left="320" w:right="207"/>
              <w:jc w:val="center"/>
              <w:rPr>
                <w:b/>
                <w:sz w:val="21"/>
              </w:rPr>
            </w:pPr>
            <w:r>
              <w:rPr>
                <w:b/>
                <w:sz w:val="21"/>
              </w:rPr>
              <w:t>时效指标</w:t>
            </w:r>
            <w:r>
              <w:rPr>
                <w:b/>
                <w:w w:val="99"/>
                <w:sz w:val="21"/>
              </w:rPr>
              <w:t xml:space="preserve"> </w:t>
            </w:r>
          </w:p>
        </w:tc>
        <w:tc>
          <w:tcPr>
            <w:tcW w:w="3118" w:type="dxa"/>
          </w:tcPr>
          <w:p>
            <w:pPr>
              <w:pStyle w:val="10"/>
              <w:spacing w:before="69"/>
              <w:ind w:left="435" w:right="322"/>
              <w:jc w:val="center"/>
              <w:rPr>
                <w:sz w:val="21"/>
              </w:rPr>
            </w:pPr>
            <w:r>
              <w:rPr>
                <w:sz w:val="21"/>
              </w:rPr>
              <w:t xml:space="preserve">补助奖励资金发放及时率 </w:t>
            </w:r>
          </w:p>
        </w:tc>
        <w:tc>
          <w:tcPr>
            <w:tcW w:w="1700" w:type="dxa"/>
          </w:tcPr>
          <w:p>
            <w:pPr>
              <w:pStyle w:val="10"/>
              <w:spacing w:before="83"/>
              <w:ind w:left="546"/>
              <w:rPr>
                <w:rFonts w:ascii="Times New Roman"/>
                <w:sz w:val="21"/>
              </w:rPr>
            </w:pPr>
            <w:r>
              <w:rPr>
                <w:rFonts w:ascii="Times New Roman"/>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097" w:type="dxa"/>
            <w:vMerge w:val="continue"/>
            <w:tcBorders>
              <w:top w:val="nil"/>
            </w:tcBorders>
          </w:tcPr>
          <w:p>
            <w:pPr>
              <w:rPr>
                <w:sz w:val="2"/>
                <w:szCs w:val="2"/>
              </w:rPr>
            </w:pPr>
          </w:p>
        </w:tc>
        <w:tc>
          <w:tcPr>
            <w:tcW w:w="1451" w:type="dxa"/>
            <w:vMerge w:val="restart"/>
          </w:tcPr>
          <w:p>
            <w:pPr>
              <w:pStyle w:val="10"/>
              <w:spacing w:before="1"/>
              <w:rPr>
                <w:b/>
                <w:sz w:val="20"/>
              </w:rPr>
            </w:pPr>
          </w:p>
          <w:p>
            <w:pPr>
              <w:pStyle w:val="10"/>
              <w:ind w:left="302"/>
              <w:rPr>
                <w:b/>
                <w:sz w:val="21"/>
              </w:rPr>
            </w:pPr>
            <w:r>
              <w:rPr>
                <w:b/>
                <w:sz w:val="21"/>
              </w:rPr>
              <w:t>成本指标</w:t>
            </w:r>
            <w:r>
              <w:rPr>
                <w:b/>
                <w:w w:val="99"/>
                <w:sz w:val="21"/>
              </w:rPr>
              <w:t xml:space="preserve"> </w:t>
            </w:r>
          </w:p>
        </w:tc>
        <w:tc>
          <w:tcPr>
            <w:tcW w:w="1843" w:type="dxa"/>
            <w:vMerge w:val="restart"/>
          </w:tcPr>
          <w:p>
            <w:pPr>
              <w:pStyle w:val="10"/>
              <w:spacing w:before="5"/>
              <w:rPr>
                <w:b/>
                <w:sz w:val="25"/>
              </w:rPr>
            </w:pPr>
          </w:p>
          <w:p>
            <w:pPr>
              <w:pStyle w:val="10"/>
              <w:spacing w:before="1"/>
              <w:ind w:left="289"/>
              <w:rPr>
                <w:b/>
                <w:sz w:val="21"/>
              </w:rPr>
            </w:pPr>
            <w:r>
              <w:rPr>
                <w:b/>
                <w:sz w:val="21"/>
              </w:rPr>
              <w:t>经济成本指标</w:t>
            </w:r>
            <w:r>
              <w:rPr>
                <w:b/>
                <w:w w:val="99"/>
                <w:sz w:val="21"/>
              </w:rPr>
              <w:t xml:space="preserve"> </w:t>
            </w:r>
          </w:p>
        </w:tc>
        <w:tc>
          <w:tcPr>
            <w:tcW w:w="3118" w:type="dxa"/>
          </w:tcPr>
          <w:p>
            <w:pPr>
              <w:pStyle w:val="10"/>
              <w:spacing w:before="103"/>
              <w:ind w:left="435" w:right="322"/>
              <w:jc w:val="center"/>
              <w:rPr>
                <w:sz w:val="21"/>
              </w:rPr>
            </w:pPr>
            <w:r>
              <w:rPr>
                <w:sz w:val="21"/>
              </w:rPr>
              <w:t xml:space="preserve">禁牧区补助奖励金额 </w:t>
            </w:r>
          </w:p>
        </w:tc>
        <w:tc>
          <w:tcPr>
            <w:tcW w:w="1700" w:type="dxa"/>
          </w:tcPr>
          <w:p>
            <w:pPr>
              <w:pStyle w:val="10"/>
              <w:spacing w:before="103"/>
              <w:ind w:left="154"/>
              <w:rPr>
                <w:sz w:val="21"/>
              </w:rPr>
            </w:pPr>
            <w:r>
              <w:rPr>
                <w:rFonts w:ascii="Times New Roman" w:eastAsia="Times New Roman"/>
                <w:sz w:val="21"/>
              </w:rPr>
              <w:t xml:space="preserve">&lt;=3385.81 </w:t>
            </w:r>
            <w:r>
              <w:rPr>
                <w:sz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97" w:type="dxa"/>
            <w:vMerge w:val="continue"/>
            <w:tcBorders>
              <w:top w:val="nil"/>
            </w:tcBorders>
          </w:tcPr>
          <w:p>
            <w:pPr>
              <w:rPr>
                <w:sz w:val="2"/>
                <w:szCs w:val="2"/>
              </w:rPr>
            </w:pPr>
          </w:p>
        </w:tc>
        <w:tc>
          <w:tcPr>
            <w:tcW w:w="1451" w:type="dxa"/>
            <w:vMerge w:val="continue"/>
            <w:tcBorders>
              <w:top w:val="nil"/>
            </w:tcBorders>
          </w:tcPr>
          <w:p>
            <w:pPr>
              <w:rPr>
                <w:sz w:val="2"/>
                <w:szCs w:val="2"/>
              </w:rPr>
            </w:pPr>
          </w:p>
        </w:tc>
        <w:tc>
          <w:tcPr>
            <w:tcW w:w="1843" w:type="dxa"/>
            <w:vMerge w:val="continue"/>
            <w:tcBorders>
              <w:top w:val="nil"/>
            </w:tcBorders>
          </w:tcPr>
          <w:p>
            <w:pPr>
              <w:rPr>
                <w:sz w:val="2"/>
                <w:szCs w:val="2"/>
              </w:rPr>
            </w:pPr>
          </w:p>
        </w:tc>
        <w:tc>
          <w:tcPr>
            <w:tcW w:w="3118" w:type="dxa"/>
          </w:tcPr>
          <w:p>
            <w:pPr>
              <w:pStyle w:val="10"/>
              <w:spacing w:before="84"/>
              <w:ind w:left="435" w:right="322"/>
              <w:jc w:val="center"/>
              <w:rPr>
                <w:sz w:val="21"/>
              </w:rPr>
            </w:pPr>
            <w:r>
              <w:rPr>
                <w:sz w:val="21"/>
              </w:rPr>
              <w:t xml:space="preserve">草畜平衡补助奖励金 </w:t>
            </w:r>
          </w:p>
        </w:tc>
        <w:tc>
          <w:tcPr>
            <w:tcW w:w="1700" w:type="dxa"/>
          </w:tcPr>
          <w:p>
            <w:pPr>
              <w:pStyle w:val="10"/>
              <w:spacing w:before="84"/>
              <w:ind w:left="154"/>
              <w:rPr>
                <w:sz w:val="21"/>
              </w:rPr>
            </w:pPr>
            <w:r>
              <w:rPr>
                <w:rFonts w:ascii="Times New Roman" w:eastAsia="Times New Roman"/>
                <w:sz w:val="21"/>
              </w:rPr>
              <w:t xml:space="preserve">&lt;=3911.78 </w:t>
            </w:r>
            <w:r>
              <w:rPr>
                <w:sz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097" w:type="dxa"/>
            <w:vMerge w:val="continue"/>
            <w:tcBorders>
              <w:top w:val="nil"/>
            </w:tcBorders>
          </w:tcPr>
          <w:p>
            <w:pPr>
              <w:rPr>
                <w:sz w:val="2"/>
                <w:szCs w:val="2"/>
              </w:rPr>
            </w:pPr>
          </w:p>
        </w:tc>
        <w:tc>
          <w:tcPr>
            <w:tcW w:w="1451" w:type="dxa"/>
          </w:tcPr>
          <w:p>
            <w:pPr>
              <w:pStyle w:val="10"/>
              <w:spacing w:before="88"/>
              <w:ind w:left="228" w:right="116"/>
              <w:jc w:val="center"/>
              <w:rPr>
                <w:b/>
                <w:sz w:val="21"/>
              </w:rPr>
            </w:pPr>
            <w:r>
              <w:rPr>
                <w:b/>
                <w:sz w:val="21"/>
              </w:rPr>
              <w:t>效益指标</w:t>
            </w:r>
            <w:r>
              <w:rPr>
                <w:b/>
                <w:w w:val="99"/>
                <w:sz w:val="21"/>
              </w:rPr>
              <w:t xml:space="preserve"> </w:t>
            </w:r>
          </w:p>
        </w:tc>
        <w:tc>
          <w:tcPr>
            <w:tcW w:w="1843" w:type="dxa"/>
          </w:tcPr>
          <w:p>
            <w:pPr>
              <w:pStyle w:val="10"/>
              <w:spacing w:before="88"/>
              <w:ind w:left="321" w:right="207"/>
              <w:jc w:val="center"/>
              <w:rPr>
                <w:b/>
                <w:sz w:val="21"/>
              </w:rPr>
            </w:pPr>
            <w:r>
              <w:rPr>
                <w:b/>
                <w:sz w:val="21"/>
              </w:rPr>
              <w:t>生态效益指标</w:t>
            </w:r>
            <w:r>
              <w:rPr>
                <w:b/>
                <w:w w:val="99"/>
                <w:sz w:val="21"/>
              </w:rPr>
              <w:t xml:space="preserve"> </w:t>
            </w:r>
          </w:p>
        </w:tc>
        <w:tc>
          <w:tcPr>
            <w:tcW w:w="3118" w:type="dxa"/>
          </w:tcPr>
          <w:p>
            <w:pPr>
              <w:pStyle w:val="10"/>
              <w:spacing w:before="88"/>
              <w:ind w:left="435" w:right="320"/>
              <w:jc w:val="center"/>
              <w:rPr>
                <w:sz w:val="21"/>
              </w:rPr>
            </w:pPr>
            <w:r>
              <w:rPr>
                <w:sz w:val="21"/>
              </w:rPr>
              <w:t xml:space="preserve">全区生态草原环境 </w:t>
            </w:r>
          </w:p>
        </w:tc>
        <w:tc>
          <w:tcPr>
            <w:tcW w:w="1700" w:type="dxa"/>
          </w:tcPr>
          <w:p>
            <w:pPr>
              <w:pStyle w:val="10"/>
              <w:spacing w:before="88"/>
              <w:ind w:left="325"/>
              <w:rPr>
                <w:sz w:val="21"/>
              </w:rPr>
            </w:pPr>
            <w:r>
              <w:rPr>
                <w:sz w:val="21"/>
              </w:rPr>
              <w:t>进一步改善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097" w:type="dxa"/>
            <w:vMerge w:val="continue"/>
            <w:tcBorders>
              <w:top w:val="nil"/>
            </w:tcBorders>
          </w:tcPr>
          <w:p>
            <w:pPr>
              <w:rPr>
                <w:sz w:val="2"/>
                <w:szCs w:val="2"/>
              </w:rPr>
            </w:pPr>
          </w:p>
        </w:tc>
        <w:tc>
          <w:tcPr>
            <w:tcW w:w="1451" w:type="dxa"/>
          </w:tcPr>
          <w:p>
            <w:pPr>
              <w:pStyle w:val="10"/>
              <w:spacing w:before="142"/>
              <w:ind w:left="229" w:right="116"/>
              <w:jc w:val="center"/>
              <w:rPr>
                <w:b/>
                <w:sz w:val="21"/>
              </w:rPr>
            </w:pPr>
            <w:r>
              <w:rPr>
                <w:b/>
                <w:sz w:val="21"/>
              </w:rPr>
              <w:t>满意度指标</w:t>
            </w:r>
            <w:r>
              <w:rPr>
                <w:b/>
                <w:w w:val="99"/>
                <w:sz w:val="21"/>
              </w:rPr>
              <w:t xml:space="preserve"> </w:t>
            </w:r>
          </w:p>
        </w:tc>
        <w:tc>
          <w:tcPr>
            <w:tcW w:w="1843" w:type="dxa"/>
          </w:tcPr>
          <w:p>
            <w:pPr>
              <w:pStyle w:val="10"/>
              <w:spacing w:before="142"/>
              <w:ind w:left="321" w:right="207"/>
              <w:jc w:val="center"/>
              <w:rPr>
                <w:b/>
                <w:sz w:val="21"/>
              </w:rPr>
            </w:pPr>
            <w:r>
              <w:rPr>
                <w:b/>
                <w:sz w:val="21"/>
              </w:rPr>
              <w:t>满意度指标</w:t>
            </w:r>
            <w:r>
              <w:rPr>
                <w:b/>
                <w:w w:val="99"/>
                <w:sz w:val="21"/>
              </w:rPr>
              <w:t xml:space="preserve"> </w:t>
            </w:r>
          </w:p>
        </w:tc>
        <w:tc>
          <w:tcPr>
            <w:tcW w:w="3118" w:type="dxa"/>
          </w:tcPr>
          <w:p>
            <w:pPr>
              <w:pStyle w:val="10"/>
              <w:spacing w:before="5" w:line="270" w:lineRule="atLeast"/>
              <w:ind w:left="1033" w:right="182" w:hanging="840"/>
              <w:rPr>
                <w:sz w:val="21"/>
              </w:rPr>
            </w:pPr>
            <w:r>
              <w:rPr>
                <w:sz w:val="21"/>
              </w:rPr>
              <w:t xml:space="preserve">群众对草原生态保护补助奖励政策满意度 </w:t>
            </w:r>
          </w:p>
        </w:tc>
        <w:tc>
          <w:tcPr>
            <w:tcW w:w="1700" w:type="dxa"/>
          </w:tcPr>
          <w:p>
            <w:pPr>
              <w:pStyle w:val="10"/>
              <w:spacing w:before="156"/>
              <w:ind w:left="540"/>
              <w:rPr>
                <w:rFonts w:ascii="Times New Roman"/>
                <w:sz w:val="21"/>
              </w:rPr>
            </w:pPr>
            <w:r>
              <w:rPr>
                <w:rFonts w:ascii="Times New Roman"/>
                <w:sz w:val="21"/>
              </w:rPr>
              <w:t>&gt;=95%</w:t>
            </w:r>
          </w:p>
        </w:tc>
      </w:tr>
    </w:tbl>
    <w:p>
      <w:pPr>
        <w:pStyle w:val="3"/>
        <w:rPr>
          <w:b/>
          <w:sz w:val="20"/>
        </w:rPr>
      </w:pPr>
    </w:p>
    <w:p>
      <w:pPr>
        <w:pStyle w:val="3"/>
        <w:rPr>
          <w:b/>
          <w:sz w:val="20"/>
        </w:rPr>
      </w:pPr>
    </w:p>
    <w:p>
      <w:pPr>
        <w:pStyle w:val="3"/>
        <w:spacing w:before="6"/>
        <w:rPr>
          <w:b/>
          <w:sz w:val="28"/>
        </w:rPr>
      </w:pPr>
    </w:p>
    <w:p>
      <w:pPr>
        <w:pStyle w:val="3"/>
        <w:spacing w:before="55"/>
        <w:ind w:left="891"/>
        <w:rPr>
          <w:rFonts w:hint="eastAsia" w:ascii="黑体" w:eastAsia="黑体"/>
        </w:rPr>
      </w:pPr>
      <w:r>
        <w:rPr>
          <w:rFonts w:hint="eastAsia" w:ascii="黑体" w:eastAsia="黑体"/>
        </w:rPr>
        <w:t>二、绩效评价情况</w:t>
      </w:r>
    </w:p>
    <w:p>
      <w:pPr>
        <w:pStyle w:val="3"/>
        <w:spacing w:before="4"/>
        <w:rPr>
          <w:rFonts w:ascii="黑体"/>
          <w:sz w:val="19"/>
        </w:rPr>
      </w:pPr>
      <w:r>
        <w:drawing>
          <wp:anchor distT="0" distB="0" distL="0" distR="0" simplePos="0" relativeHeight="251660288" behindDoc="0" locked="0" layoutInCell="1" allowOverlap="1">
            <wp:simplePos x="0" y="0"/>
            <wp:positionH relativeFrom="page">
              <wp:posOffset>1385570</wp:posOffset>
            </wp:positionH>
            <wp:positionV relativeFrom="paragraph">
              <wp:posOffset>181610</wp:posOffset>
            </wp:positionV>
            <wp:extent cx="1330325" cy="190500"/>
            <wp:effectExtent l="0" t="0" r="0" b="0"/>
            <wp:wrapTopAndBottom/>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pic:cNvPicPr>
                      <a:picLocks noChangeAspect="1"/>
                    </pic:cNvPicPr>
                  </pic:nvPicPr>
                  <pic:blipFill>
                    <a:blip r:embed="rId15" cstate="print"/>
                    <a:stretch>
                      <a:fillRect/>
                    </a:stretch>
                  </pic:blipFill>
                  <pic:spPr>
                    <a:xfrm>
                      <a:off x="0" y="0"/>
                      <a:ext cx="1330387" cy="190500"/>
                    </a:xfrm>
                    <a:prstGeom prst="rect">
                      <a:avLst/>
                    </a:prstGeom>
                  </pic:spPr>
                </pic:pic>
              </a:graphicData>
            </a:graphic>
          </wp:anchor>
        </w:drawing>
      </w:r>
    </w:p>
    <w:p>
      <w:pPr>
        <w:pStyle w:val="3"/>
        <w:spacing w:before="4"/>
        <w:rPr>
          <w:rFonts w:ascii="黑体"/>
          <w:sz w:val="28"/>
        </w:rPr>
      </w:pPr>
    </w:p>
    <w:p>
      <w:pPr>
        <w:pStyle w:val="3"/>
        <w:spacing w:before="1" w:line="350" w:lineRule="auto"/>
        <w:ind w:left="685" w:right="700" w:firstLine="518"/>
        <w:jc w:val="both"/>
      </w:pPr>
      <w:r>
        <w:rPr>
          <w:spacing w:val="3"/>
        </w:rPr>
        <w:t>根据哈密市伊州区农业农村局所提供的项目实施业务资料、问卷调查和访谈反馈结果，并结合本项目绩效评价指标</w:t>
      </w:r>
      <w:r>
        <w:rPr>
          <w:spacing w:val="-18"/>
        </w:rPr>
        <w:t xml:space="preserve">体系及评价标准，评价组对 </w:t>
      </w:r>
      <w:r>
        <w:rPr>
          <w:rFonts w:ascii="Times New Roman" w:eastAsia="Times New Roman"/>
        </w:rPr>
        <w:t xml:space="preserve">2023 </w:t>
      </w:r>
      <w:r>
        <w:t>年草原生态补助资金项目进</w:t>
      </w:r>
    </w:p>
    <w:p>
      <w:pPr>
        <w:pStyle w:val="3"/>
        <w:spacing w:before="4" w:line="350" w:lineRule="auto"/>
        <w:ind w:left="685" w:right="700"/>
        <w:jc w:val="both"/>
      </w:pPr>
      <w:r>
        <w:drawing>
          <wp:anchor distT="0" distB="0" distL="0" distR="0" simplePos="0" relativeHeight="251660288" behindDoc="0" locked="0" layoutInCell="1" allowOverlap="1">
            <wp:simplePos x="0" y="0"/>
            <wp:positionH relativeFrom="page">
              <wp:posOffset>1385570</wp:posOffset>
            </wp:positionH>
            <wp:positionV relativeFrom="paragraph">
              <wp:posOffset>800735</wp:posOffset>
            </wp:positionV>
            <wp:extent cx="1751330" cy="190500"/>
            <wp:effectExtent l="0" t="0" r="0" b="0"/>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png"/>
                    <pic:cNvPicPr>
                      <a:picLocks noChangeAspect="1"/>
                    </pic:cNvPicPr>
                  </pic:nvPicPr>
                  <pic:blipFill>
                    <a:blip r:embed="rId16" cstate="print"/>
                    <a:stretch>
                      <a:fillRect/>
                    </a:stretch>
                  </pic:blipFill>
                  <pic:spPr>
                    <a:xfrm>
                      <a:off x="0" y="0"/>
                      <a:ext cx="1751311" cy="190500"/>
                    </a:xfrm>
                    <a:prstGeom prst="rect">
                      <a:avLst/>
                    </a:prstGeom>
                  </pic:spPr>
                </pic:pic>
              </a:graphicData>
            </a:graphic>
          </wp:anchor>
        </w:drawing>
      </w:r>
      <w:r>
        <w:t xml:space="preserve">行了独立客观的评价，最终评分结果为 </w:t>
      </w:r>
      <w:r>
        <w:rPr>
          <w:rFonts w:ascii="Times New Roman" w:hAnsi="Times New Roman" w:eastAsia="Times New Roman"/>
        </w:rPr>
        <w:t xml:space="preserve">84.85 </w:t>
      </w:r>
      <w:r>
        <w:t>分，评价等级为</w:t>
      </w:r>
      <w:r>
        <w:rPr>
          <w:rFonts w:ascii="Times New Roman" w:hAnsi="Times New Roman" w:eastAsia="Times New Roman"/>
        </w:rPr>
        <w:t>“</w:t>
      </w:r>
      <w:r>
        <w:t>良</w:t>
      </w:r>
      <w:r>
        <w:rPr>
          <w:rFonts w:ascii="Times New Roman" w:hAnsi="Times New Roman" w:eastAsia="Times New Roman"/>
        </w:rPr>
        <w:t>”</w:t>
      </w:r>
      <w:r>
        <w:t>。</w:t>
      </w:r>
    </w:p>
    <w:p>
      <w:pPr>
        <w:pStyle w:val="3"/>
        <w:spacing w:before="11"/>
        <w:rPr>
          <w:sz w:val="27"/>
        </w:rPr>
      </w:pPr>
    </w:p>
    <w:p>
      <w:pPr>
        <w:pStyle w:val="3"/>
        <w:tabs>
          <w:tab w:val="left" w:pos="885"/>
        </w:tabs>
        <w:ind w:right="720"/>
        <w:jc w:val="right"/>
      </w:pPr>
      <w:r>
        <w:rPr>
          <w:rFonts w:ascii="Times New Roman" w:eastAsia="Times New Roman"/>
          <w:spacing w:val="5"/>
        </w:rPr>
        <w:t>2023</w:t>
      </w:r>
      <w:r>
        <w:rPr>
          <w:rFonts w:ascii="Times New Roman" w:eastAsia="Times New Roman"/>
          <w:spacing w:val="5"/>
        </w:rPr>
        <w:tab/>
      </w:r>
      <w:r>
        <w:rPr>
          <w:spacing w:val="61"/>
        </w:rPr>
        <w:t>年草原生态补助资金项目全年预算金额为</w:t>
      </w:r>
    </w:p>
    <w:p>
      <w:pPr>
        <w:pStyle w:val="3"/>
        <w:spacing w:before="190"/>
        <w:ind w:right="701"/>
        <w:jc w:val="right"/>
        <w:rPr>
          <w:rFonts w:ascii="Times New Roman" w:eastAsia="Times New Roman"/>
        </w:rPr>
      </w:pPr>
      <w:r>
        <w:rPr>
          <w:rFonts w:ascii="Times New Roman" w:eastAsia="Times New Roman"/>
          <w:spacing w:val="6"/>
        </w:rPr>
        <w:t>7297.58</w:t>
      </w:r>
      <w:r>
        <w:rPr>
          <w:rFonts w:ascii="Times New Roman" w:eastAsia="Times New Roman"/>
          <w:spacing w:val="27"/>
        </w:rPr>
        <w:t xml:space="preserve"> </w:t>
      </w:r>
      <w:r>
        <w:rPr>
          <w:spacing w:val="10"/>
        </w:rPr>
        <w:t xml:space="preserve">万元，全部为上级一般转移支付资金。截至 </w:t>
      </w:r>
      <w:r>
        <w:rPr>
          <w:rFonts w:ascii="Times New Roman" w:eastAsia="Times New Roman"/>
          <w:spacing w:val="7"/>
        </w:rPr>
        <w:t>2023</w:t>
      </w:r>
    </w:p>
    <w:p>
      <w:pPr>
        <w:pStyle w:val="3"/>
        <w:spacing w:before="190"/>
        <w:ind w:right="701"/>
        <w:jc w:val="right"/>
      </w:pPr>
      <w:r>
        <w:rPr>
          <w:spacing w:val="-1"/>
        </w:rPr>
        <w:t xml:space="preserve">年 </w:t>
      </w:r>
      <w:r>
        <w:rPr>
          <w:rFonts w:ascii="Times New Roman" w:eastAsia="Times New Roman"/>
          <w:spacing w:val="3"/>
        </w:rPr>
        <w:t>12</w:t>
      </w:r>
      <w:r>
        <w:rPr>
          <w:rFonts w:ascii="Times New Roman" w:eastAsia="Times New Roman"/>
          <w:spacing w:val="73"/>
        </w:rPr>
        <w:t xml:space="preserve"> </w:t>
      </w:r>
      <w:r>
        <w:t xml:space="preserve">月 </w:t>
      </w:r>
      <w:r>
        <w:rPr>
          <w:rFonts w:ascii="Times New Roman" w:eastAsia="Times New Roman"/>
          <w:spacing w:val="3"/>
        </w:rPr>
        <w:t>31</w:t>
      </w:r>
      <w:r>
        <w:rPr>
          <w:rFonts w:ascii="Times New Roman" w:eastAsia="Times New Roman"/>
          <w:spacing w:val="72"/>
        </w:rPr>
        <w:t xml:space="preserve"> </w:t>
      </w:r>
      <w:r>
        <w:rPr>
          <w:spacing w:val="10"/>
        </w:rPr>
        <w:t xml:space="preserve">日，实际支出 </w:t>
      </w:r>
      <w:r>
        <w:rPr>
          <w:rFonts w:ascii="Times New Roman" w:eastAsia="Times New Roman"/>
          <w:spacing w:val="6"/>
        </w:rPr>
        <w:t>7297.58</w:t>
      </w:r>
      <w:r>
        <w:rPr>
          <w:rFonts w:ascii="Times New Roman" w:eastAsia="Times New Roman"/>
          <w:spacing w:val="74"/>
        </w:rPr>
        <w:t xml:space="preserve"> </w:t>
      </w:r>
      <w:r>
        <w:rPr>
          <w:spacing w:val="15"/>
        </w:rPr>
        <w:t>万元，资金执行率为</w:t>
      </w:r>
    </w:p>
    <w:p>
      <w:pPr>
        <w:pStyle w:val="3"/>
        <w:spacing w:before="191"/>
        <w:ind w:left="685"/>
      </w:pPr>
      <w:r>
        <w:rPr>
          <w:rFonts w:ascii="Times New Roman" w:eastAsia="Times New Roman"/>
        </w:rPr>
        <w:t>100%</w:t>
      </w:r>
      <w:r>
        <w:t>。</w:t>
      </w:r>
    </w:p>
    <w:p>
      <w:pPr>
        <w:pStyle w:val="3"/>
        <w:spacing w:before="7"/>
        <w:rPr>
          <w:sz w:val="15"/>
        </w:rPr>
      </w:pPr>
      <w:r>
        <w:drawing>
          <wp:anchor distT="0" distB="0" distL="0" distR="0" simplePos="0" relativeHeight="251660288" behindDoc="0" locked="0" layoutInCell="1" allowOverlap="1">
            <wp:simplePos x="0" y="0"/>
            <wp:positionH relativeFrom="page">
              <wp:posOffset>1593215</wp:posOffset>
            </wp:positionH>
            <wp:positionV relativeFrom="paragraph">
              <wp:posOffset>151130</wp:posOffset>
            </wp:positionV>
            <wp:extent cx="1743075" cy="190500"/>
            <wp:effectExtent l="0" t="0" r="0" b="0"/>
            <wp:wrapTopAndBottom/>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png"/>
                    <pic:cNvPicPr>
                      <a:picLocks noChangeAspect="1"/>
                    </pic:cNvPicPr>
                  </pic:nvPicPr>
                  <pic:blipFill>
                    <a:blip r:embed="rId17" cstate="print"/>
                    <a:stretch>
                      <a:fillRect/>
                    </a:stretch>
                  </pic:blipFill>
                  <pic:spPr>
                    <a:xfrm>
                      <a:off x="0" y="0"/>
                      <a:ext cx="1743158" cy="190500"/>
                    </a:xfrm>
                    <a:prstGeom prst="rect">
                      <a:avLst/>
                    </a:prstGeom>
                  </pic:spPr>
                </pic:pic>
              </a:graphicData>
            </a:graphic>
          </wp:anchor>
        </w:drawing>
      </w:r>
    </w:p>
    <w:p>
      <w:pPr>
        <w:spacing w:after="0"/>
        <w:rPr>
          <w:sz w:val="15"/>
        </w:rPr>
        <w:sectPr>
          <w:pgSz w:w="11910" w:h="16840"/>
          <w:pgMar w:top="240" w:right="1081" w:bottom="280" w:left="1100" w:header="720" w:footer="720" w:gutter="0"/>
          <w:cols w:space="720" w:num="1"/>
        </w:sectPr>
      </w:pPr>
    </w:p>
    <w:p>
      <w:pPr>
        <w:pStyle w:val="3"/>
        <w:spacing w:line="20" w:lineRule="exact"/>
        <w:ind w:left="647"/>
        <w:rPr>
          <w:sz w:val="2"/>
        </w:rPr>
      </w:pPr>
      <w:r>
        <w:rPr>
          <w:sz w:val="2"/>
        </w:rPr>
        <mc:AlternateContent>
          <mc:Choice Requires="wpg">
            <w:drawing>
              <wp:inline distT="0" distB="0" distL="114300" distR="114300">
                <wp:extent cx="5333365" cy="9525"/>
                <wp:effectExtent l="0" t="0" r="635" b="0"/>
                <wp:docPr id="54" name="组合 15"/>
                <wp:cNvGraphicFramePr/>
                <a:graphic xmlns:a="http://schemas.openxmlformats.org/drawingml/2006/main">
                  <a:graphicData uri="http://schemas.microsoft.com/office/word/2010/wordprocessingGroup">
                    <wpg:wgp>
                      <wpg:cNvGrpSpPr/>
                      <wpg:grpSpPr>
                        <a:xfrm>
                          <a:off x="0" y="0"/>
                          <a:ext cx="5333365" cy="9525"/>
                          <a:chOff x="0" y="0"/>
                          <a:chExt cx="8399" cy="15"/>
                        </a:xfrm>
                      </wpg:grpSpPr>
                      <wps:wsp>
                        <wps:cNvPr id="53" name="直线 16"/>
                        <wps:cNvCnPr/>
                        <wps:spPr>
                          <a:xfrm>
                            <a:off x="0" y="7"/>
                            <a:ext cx="8398"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15" o:spid="_x0000_s1026" o:spt="203" style="height:0.75pt;width:419.95pt;" coordsize="8399,15" o:gfxdata="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qLWYP1AAAAAMBAAAPAAAA&#10;AAAAAAEAIAAAACIAAABkcnMvZG93bnJldi54bWxQSwECFAAUAAAACACHTuJA90rcg1ICAAACBQAA&#10;DgAAAAAAAAABACAAAAAjAQAAZHJzL2Uyb0RvYy54bWxQSwUGAAAAAAYABgBZAQAA5wUAAAAA&#10;">
                <o:lock v:ext="edit" aspectratio="f"/>
                <v:line id="直线 16" o:spid="_x0000_s1026" o:spt="20" style="position:absolute;left:0;top:7;height:0;width:8398;" filled="f" stroked="t" coordsize="21600,21600" o:gfxdata="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Z1u4vQAA&#10;ANs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rPr>
          <w:sz w:val="20"/>
        </w:rPr>
      </w:pPr>
    </w:p>
    <w:p>
      <w:pPr>
        <w:pStyle w:val="3"/>
        <w:spacing w:before="2"/>
        <w:rPr>
          <w:sz w:val="18"/>
        </w:rPr>
      </w:pPr>
    </w:p>
    <w:p>
      <w:pPr>
        <w:pStyle w:val="3"/>
        <w:spacing w:before="55" w:line="350" w:lineRule="auto"/>
        <w:ind w:left="685" w:right="698" w:firstLine="640"/>
        <w:jc w:val="both"/>
      </w:pPr>
      <w:r>
        <w:t>一是项目决策方面，本项目立项依据充分，立项程序规范，预算编制依据充分合理、细化程度较高，资金分配依据充分、分配额度合理，符合草原生态保护补助奖励政策落实工作开展所需。但存在项目绩效目标内容设置完整性、合理性欠佳，数量指标与项目目标计划数不对应、生态效益指标值缺乏可衡量性的问题。二是项目过程方面，项目资金到位及时且足额，项目资金使用合规。但项目管理制度未针对错发补奖资金追回处理、补奖资金享受对象回访与绩效考评工作开展明确具体要求与流程，项目实施工作资料分类归档与实施结果绩效考核工作尚未开展，项目管理制度健全性与制</w:t>
      </w:r>
      <w:r>
        <w:rPr>
          <w:spacing w:val="-15"/>
        </w:rPr>
        <w:t xml:space="preserve">度执行有效性有待提高。三是项目产出方面，辖区 </w:t>
      </w:r>
      <w:r>
        <w:rPr>
          <w:rFonts w:ascii="Times New Roman" w:hAnsi="Times New Roman" w:eastAsia="Times New Roman"/>
        </w:rPr>
        <w:t xml:space="preserve">7974 </w:t>
      </w:r>
      <w:r>
        <w:t>户牧民、</w:t>
      </w:r>
      <w:r>
        <w:rPr>
          <w:rFonts w:ascii="Times New Roman" w:hAnsi="Times New Roman" w:eastAsia="Times New Roman"/>
        </w:rPr>
        <w:t xml:space="preserve">19937995.6 </w:t>
      </w:r>
      <w:r>
        <w:t>亩涉及禁牧与草畜平衡管理草场的草原生态</w:t>
      </w:r>
      <w:r>
        <w:rPr>
          <w:spacing w:val="-16"/>
        </w:rPr>
        <w:t>保护补助政策资金兑现任务已全部完成。但部分涉牧乡</w:t>
      </w:r>
      <w:r>
        <w:t>（镇） 存在因草原生态保护补助奖励政策兑现草场与基建工程建设征用草场重叠，导致牧户重复享受补奖资金与征用补偿资金的问题，以及草原生态保护补助奖励资金因“一卡通”系统发放所需信息录入修改进度导致未能于实施方案规定时点前</w:t>
      </w:r>
      <w:r>
        <w:rPr>
          <w:spacing w:val="-16"/>
        </w:rPr>
        <w:t xml:space="preserve">全部发放到位的问题。四是项目效益方面，自 </w:t>
      </w:r>
      <w:r>
        <w:rPr>
          <w:rFonts w:ascii="Times New Roman" w:hAnsi="Times New Roman" w:eastAsia="Times New Roman"/>
        </w:rPr>
        <w:t xml:space="preserve">2021 </w:t>
      </w:r>
      <w:r>
        <w:t>年启动第三轮草原生态保护补助奖励政策落实工作以来，通过借助广播电视、报刊杂志、手机网络等载体开展草原补奖政策内容宣传引导，建立健全涉牧乡（镇）草原生态保护补助奖励政策兑现机制，并有效确保草原生态保护补助奖励资金足额、及时发放到户，使得哈密市伊州区草原禁牧和草畜平衡管理</w:t>
      </w:r>
    </w:p>
    <w:p>
      <w:pPr>
        <w:spacing w:after="0" w:line="350" w:lineRule="auto"/>
        <w:jc w:val="both"/>
        <w:sectPr>
          <w:pgSz w:w="11910" w:h="16840"/>
          <w:pgMar w:top="240" w:right="1081" w:bottom="280" w:left="1100" w:header="720" w:footer="720" w:gutter="0"/>
          <w:cols w:space="720" w:num="1"/>
        </w:sectPr>
      </w:pPr>
    </w:p>
    <w:p>
      <w:pPr>
        <w:pStyle w:val="3"/>
        <w:spacing w:line="20" w:lineRule="exact"/>
        <w:ind w:left="647"/>
        <w:rPr>
          <w:sz w:val="2"/>
        </w:rPr>
      </w:pPr>
      <w:r>
        <w:rPr>
          <w:sz w:val="2"/>
        </w:rPr>
        <mc:AlternateContent>
          <mc:Choice Requires="wpg">
            <w:drawing>
              <wp:inline distT="0" distB="0" distL="114300" distR="114300">
                <wp:extent cx="5333365" cy="9525"/>
                <wp:effectExtent l="0" t="0" r="635" b="0"/>
                <wp:docPr id="56" name="组合 17"/>
                <wp:cNvGraphicFramePr/>
                <a:graphic xmlns:a="http://schemas.openxmlformats.org/drawingml/2006/main">
                  <a:graphicData uri="http://schemas.microsoft.com/office/word/2010/wordprocessingGroup">
                    <wpg:wgp>
                      <wpg:cNvGrpSpPr/>
                      <wpg:grpSpPr>
                        <a:xfrm>
                          <a:off x="0" y="0"/>
                          <a:ext cx="5333365" cy="9525"/>
                          <a:chOff x="0" y="0"/>
                          <a:chExt cx="8399" cy="15"/>
                        </a:xfrm>
                      </wpg:grpSpPr>
                      <wps:wsp>
                        <wps:cNvPr id="55" name="直线 18"/>
                        <wps:cNvCnPr/>
                        <wps:spPr>
                          <a:xfrm>
                            <a:off x="0" y="7"/>
                            <a:ext cx="8398"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17" o:spid="_x0000_s1026" o:spt="203" style="height:0.75pt;width:419.95pt;" coordsize="8399,15" o:gfxdata="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otZg/UAAAAAwEAAA8A&#10;AAAAAAAAAQAgAAAAIgAAAGRycy9kb3ducmV2LnhtbFBLAQIUABQAAAAIAIdO4kD3kUUHVAIAAAIF&#10;AAAOAAAAAAAAAAEAIAAAACMBAABkcnMvZTJvRG9jLnhtbFBLBQYAAAAABgAGAFkBAADpBQAAAAA=&#10;">
                <o:lock v:ext="edit" aspectratio="f"/>
                <v:line id="直线 18" o:spid="_x0000_s1026" o:spt="20" style="position:absolute;left:0;top:7;height:0;width:8398;" filled="f" stroked="t" coordsize="21600,21600" o:gfxdata="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wmZXvQAA&#10;ANs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rPr>
          <w:sz w:val="20"/>
        </w:rPr>
      </w:pPr>
    </w:p>
    <w:p>
      <w:pPr>
        <w:pStyle w:val="3"/>
        <w:spacing w:before="2"/>
        <w:rPr>
          <w:sz w:val="18"/>
        </w:rPr>
      </w:pPr>
    </w:p>
    <w:p>
      <w:pPr>
        <w:pStyle w:val="3"/>
        <w:spacing w:before="55" w:line="350" w:lineRule="auto"/>
        <w:ind w:left="685" w:right="381"/>
      </w:pPr>
      <w:r>
        <w:t xml:space="preserve">工作得以顺利实施。根据哈密市伊州区国家级固定监测点围 栏内、外相关数据统计分析，草原综合植被盖度、每公顷鲜 草与干草产量除每公顷鲜草产量因受固定监测点围栏内长年 禁牧影响，草地土壤肥力降低导致同比上年略有下降之外， </w:t>
      </w:r>
      <w:r>
        <w:rPr>
          <w:rFonts w:hint="eastAsia"/>
          <w:lang w:eastAsia="zh-CN"/>
        </w:rPr>
        <w:t>其他</w:t>
      </w:r>
      <w:r>
        <w:t>各项指标同比上年均有所提高。但哈密市伊州区</w:t>
      </w:r>
      <w:r>
        <w:rPr>
          <w:rFonts w:hint="eastAsia"/>
          <w:lang w:eastAsia="zh-CN"/>
        </w:rPr>
        <w:t>农业农村</w:t>
      </w:r>
      <w:r>
        <w:t>局尚未建立辖区草原生态保护补助奖励资金使用引导机制， 也未针对享受草原生态保护补助奖励政策牧户开展补助奖励 资金实际使用方向统计、分析工作，草原生态保护补助奖励</w:t>
      </w:r>
    </w:p>
    <w:p>
      <w:pPr>
        <w:pStyle w:val="3"/>
        <w:spacing w:before="12"/>
        <w:ind w:left="685"/>
      </w:pPr>
      <w:r>
        <w:t>资金使用引导机制健全性有待提高。</w:t>
      </w:r>
    </w:p>
    <w:p>
      <w:pPr>
        <w:spacing w:before="11"/>
        <w:ind w:left="883" w:right="0" w:firstLine="0"/>
        <w:jc w:val="left"/>
        <w:rPr>
          <w:rFonts w:hint="eastAsia" w:ascii="黑体" w:eastAsia="黑体"/>
          <w:sz w:val="31"/>
        </w:rPr>
      </w:pPr>
      <w:r>
        <w:rPr>
          <w:rFonts w:hint="eastAsia" w:ascii="黑体" w:eastAsia="黑体"/>
          <w:sz w:val="31"/>
        </w:rPr>
        <w:t>三、经验、问题和建议</w:t>
      </w:r>
    </w:p>
    <w:p>
      <w:pPr>
        <w:pStyle w:val="3"/>
        <w:spacing w:before="11"/>
        <w:rPr>
          <w:rFonts w:ascii="黑体"/>
          <w:sz w:val="13"/>
        </w:rPr>
      </w:pPr>
      <w:r>
        <w:drawing>
          <wp:anchor distT="0" distB="0" distL="0" distR="0" simplePos="0" relativeHeight="251660288" behindDoc="0" locked="0" layoutInCell="1" allowOverlap="1">
            <wp:simplePos x="0" y="0"/>
            <wp:positionH relativeFrom="page">
              <wp:posOffset>1376680</wp:posOffset>
            </wp:positionH>
            <wp:positionV relativeFrom="paragraph">
              <wp:posOffset>137795</wp:posOffset>
            </wp:positionV>
            <wp:extent cx="1913255" cy="180975"/>
            <wp:effectExtent l="0" t="0" r="0" b="0"/>
            <wp:wrapTopAndBottom/>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7.png"/>
                    <pic:cNvPicPr>
                      <a:picLocks noChangeAspect="1"/>
                    </pic:cNvPicPr>
                  </pic:nvPicPr>
                  <pic:blipFill>
                    <a:blip r:embed="rId18" cstate="print"/>
                    <a:stretch>
                      <a:fillRect/>
                    </a:stretch>
                  </pic:blipFill>
                  <pic:spPr>
                    <a:xfrm>
                      <a:off x="0" y="0"/>
                      <a:ext cx="1913306" cy="180975"/>
                    </a:xfrm>
                    <a:prstGeom prst="rect">
                      <a:avLst/>
                    </a:prstGeom>
                  </pic:spPr>
                </pic:pic>
              </a:graphicData>
            </a:graphic>
          </wp:anchor>
        </w:drawing>
      </w:r>
    </w:p>
    <w:p>
      <w:pPr>
        <w:pStyle w:val="9"/>
        <w:numPr>
          <w:ilvl w:val="1"/>
          <w:numId w:val="1"/>
        </w:numPr>
        <w:tabs>
          <w:tab w:val="left" w:pos="1572"/>
        </w:tabs>
        <w:spacing w:before="21" w:after="0" w:line="600" w:lineRule="exact"/>
        <w:ind w:left="685" w:right="700" w:firstLine="643"/>
        <w:jc w:val="both"/>
        <w:rPr>
          <w:sz w:val="32"/>
        </w:rPr>
      </w:pPr>
      <w:r>
        <w:rPr>
          <w:rFonts w:hint="eastAsia" w:ascii="微软雅黑" w:eastAsia="微软雅黑"/>
          <w:b/>
          <w:spacing w:val="-11"/>
          <w:sz w:val="32"/>
        </w:rPr>
        <w:t>项目政策宣传方式多样。</w:t>
      </w:r>
      <w:r>
        <w:rPr>
          <w:spacing w:val="-13"/>
          <w:sz w:val="32"/>
        </w:rPr>
        <w:t>哈密市伊州区各涉农乡</w:t>
      </w:r>
      <w:r>
        <w:rPr>
          <w:sz w:val="32"/>
        </w:rPr>
        <w:t>（镇） 人民政府、村两委通过开展入户实地走访、召开村民代表大会，并借助宣传栏、微信群等媒介面向广大牧户宣传讲解了草原生态保护补助奖励政策涉及补奖政策享受条件、补奖标准、补奖资金申报与发放流程等各项内容，确保了辖区牧户充分知悉该项补奖政策，为辖区草原生态保护补助奖励政策后续兑现工作顺利开展提供了坚实保障。</w:t>
      </w:r>
    </w:p>
    <w:p>
      <w:pPr>
        <w:pStyle w:val="9"/>
        <w:numPr>
          <w:ilvl w:val="1"/>
          <w:numId w:val="1"/>
        </w:numPr>
        <w:tabs>
          <w:tab w:val="left" w:pos="1573"/>
        </w:tabs>
        <w:spacing w:before="0" w:after="0" w:line="600" w:lineRule="exact"/>
        <w:ind w:left="685" w:right="700" w:firstLine="643"/>
        <w:jc w:val="both"/>
        <w:rPr>
          <w:sz w:val="32"/>
        </w:rPr>
      </w:pPr>
      <w:r>
        <w:rPr>
          <w:rFonts w:hint="eastAsia" w:ascii="微软雅黑" w:hAnsi="微软雅黑" w:eastAsia="微软雅黑"/>
          <w:b/>
          <w:spacing w:val="3"/>
          <w:sz w:val="32"/>
        </w:rPr>
        <w:t>项目实施信息化支撑保障有力。</w:t>
      </w:r>
      <w:r>
        <w:rPr>
          <w:sz w:val="32"/>
        </w:rPr>
        <w:t>通过借助预算管理一体化系统与惠民惠农财政补贴资金“一卡通”发放管理信息系统，确保了补奖资金预算指标直达到位、补奖对象信息收</w:t>
      </w:r>
    </w:p>
    <w:p>
      <w:pPr>
        <w:pStyle w:val="3"/>
        <w:spacing w:before="160" w:line="350" w:lineRule="auto"/>
        <w:ind w:left="685" w:right="698"/>
      </w:pPr>
      <w:r>
        <w:t>集到位与实际补奖资金兑现到位；此外哈密市伊州区各涉农乡（镇）享受补奖政策牧户还可通过使用移动设备扫描惠民</w:t>
      </w:r>
    </w:p>
    <w:p>
      <w:pPr>
        <w:spacing w:after="0" w:line="350" w:lineRule="auto"/>
        <w:sectPr>
          <w:pgSz w:w="11910" w:h="16840"/>
          <w:pgMar w:top="240" w:right="1081" w:bottom="280" w:left="1100" w:header="720" w:footer="720" w:gutter="0"/>
          <w:cols w:space="720" w:num="1"/>
        </w:sectPr>
      </w:pPr>
    </w:p>
    <w:p>
      <w:pPr>
        <w:pStyle w:val="3"/>
        <w:spacing w:line="20" w:lineRule="exact"/>
        <w:ind w:left="647"/>
        <w:rPr>
          <w:sz w:val="2"/>
        </w:rPr>
      </w:pPr>
      <w:r>
        <w:rPr>
          <w:sz w:val="2"/>
        </w:rPr>
        <mc:AlternateContent>
          <mc:Choice Requires="wpg">
            <w:drawing>
              <wp:inline distT="0" distB="0" distL="114300" distR="114300">
                <wp:extent cx="5333365" cy="9525"/>
                <wp:effectExtent l="0" t="0" r="635" b="0"/>
                <wp:docPr id="26" name="组合 19"/>
                <wp:cNvGraphicFramePr/>
                <a:graphic xmlns:a="http://schemas.openxmlformats.org/drawingml/2006/main">
                  <a:graphicData uri="http://schemas.microsoft.com/office/word/2010/wordprocessingGroup">
                    <wpg:wgp>
                      <wpg:cNvGrpSpPr/>
                      <wpg:grpSpPr>
                        <a:xfrm>
                          <a:off x="0" y="0"/>
                          <a:ext cx="5333365" cy="9525"/>
                          <a:chOff x="0" y="0"/>
                          <a:chExt cx="8399" cy="15"/>
                        </a:xfrm>
                      </wpg:grpSpPr>
                      <wps:wsp>
                        <wps:cNvPr id="24" name="直线 20"/>
                        <wps:cNvCnPr/>
                        <wps:spPr>
                          <a:xfrm>
                            <a:off x="0" y="7"/>
                            <a:ext cx="8398"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19" o:spid="_x0000_s1026" o:spt="203" style="height:0.75pt;width:419.95pt;" coordsize="8399,15" o:gfxdata="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qLWYP1AAAAAMBAAAPAAAA&#10;AAAAAAEAIAAAACIAAABkcnMvZG93bnJldi54bWxQSwECFAAUAAAACACHTuJAuj0SIlICAAACBQAA&#10;DgAAAAAAAAABACAAAAAjAQAAZHJzL2Uyb0RvYy54bWxQSwUGAAAAAAYABgBZAQAA5wUAAAAA&#10;">
                <o:lock v:ext="edit" aspectratio="f"/>
                <v:line id="直线 20" o:spid="_x0000_s1026" o:spt="20" style="position:absolute;left:0;top:7;height:0;width:8398;" filled="f" stroked="t" coordsize="21600,21600" o:gfxdata="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iLCxvQAA&#10;ANs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rPr>
          <w:sz w:val="20"/>
        </w:rPr>
      </w:pPr>
    </w:p>
    <w:p>
      <w:pPr>
        <w:pStyle w:val="3"/>
        <w:spacing w:before="2"/>
        <w:rPr>
          <w:sz w:val="18"/>
        </w:rPr>
      </w:pPr>
    </w:p>
    <w:p>
      <w:pPr>
        <w:pStyle w:val="3"/>
        <w:spacing w:before="55" w:line="350" w:lineRule="auto"/>
        <w:ind w:left="685" w:right="698"/>
        <w:jc w:val="both"/>
      </w:pPr>
      <w:r>
        <w:drawing>
          <wp:anchor distT="0" distB="0" distL="0" distR="0" simplePos="0" relativeHeight="251660288" behindDoc="0" locked="0" layoutInCell="1" allowOverlap="1">
            <wp:simplePos x="0" y="0"/>
            <wp:positionH relativeFrom="page">
              <wp:posOffset>1376680</wp:posOffset>
            </wp:positionH>
            <wp:positionV relativeFrom="paragraph">
              <wp:posOffset>1595755</wp:posOffset>
            </wp:positionV>
            <wp:extent cx="1913890" cy="184785"/>
            <wp:effectExtent l="0" t="0" r="0" b="0"/>
            <wp:wrapTopAndBottom/>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png"/>
                    <pic:cNvPicPr>
                      <a:picLocks noChangeAspect="1"/>
                    </pic:cNvPicPr>
                  </pic:nvPicPr>
                  <pic:blipFill>
                    <a:blip r:embed="rId19" cstate="print"/>
                    <a:stretch>
                      <a:fillRect/>
                    </a:stretch>
                  </pic:blipFill>
                  <pic:spPr>
                    <a:xfrm>
                      <a:off x="0" y="0"/>
                      <a:ext cx="1914031" cy="184594"/>
                    </a:xfrm>
                    <a:prstGeom prst="rect">
                      <a:avLst/>
                    </a:prstGeom>
                  </pic:spPr>
                </pic:pic>
              </a:graphicData>
            </a:graphic>
          </wp:anchor>
        </w:drawing>
      </w:r>
      <w:r>
        <w:t>惠农财政补贴资金一卡通信息查询二维码的方式，随时查询本人近三年补奖资金发放情况。前述三项信息化支撑手段为实现草原生态补助奖励资金精准、足额、及时发放以及满足辖区享受补奖政策牧户查询需求提供了必要保障。</w:t>
      </w:r>
    </w:p>
    <w:p>
      <w:pPr>
        <w:pStyle w:val="9"/>
        <w:numPr>
          <w:ilvl w:val="0"/>
          <w:numId w:val="2"/>
        </w:numPr>
        <w:tabs>
          <w:tab w:val="left" w:pos="1573"/>
        </w:tabs>
        <w:spacing w:before="18" w:after="0" w:line="600" w:lineRule="exact"/>
        <w:ind w:left="685" w:right="699" w:firstLine="643"/>
        <w:jc w:val="both"/>
        <w:rPr>
          <w:sz w:val="32"/>
        </w:rPr>
      </w:pPr>
      <w:r>
        <w:rPr>
          <w:rFonts w:hint="eastAsia" w:ascii="微软雅黑" w:eastAsia="微软雅黑"/>
          <w:b/>
          <w:spacing w:val="3"/>
          <w:sz w:val="32"/>
        </w:rPr>
        <w:t>项目绩效管理工作有待加强。</w:t>
      </w:r>
      <w:r>
        <w:rPr>
          <w:sz w:val="32"/>
        </w:rPr>
        <w:t>哈密市伊州区农业农村局针对本项目制定的年度绩效目标内容存在未体现计划补助</w:t>
      </w:r>
      <w:r>
        <w:rPr>
          <w:spacing w:val="-10"/>
          <w:sz w:val="32"/>
        </w:rPr>
        <w:t>牧民户数、补助资金计划投入总体规模</w:t>
      </w:r>
      <w:r>
        <w:rPr>
          <w:sz w:val="32"/>
        </w:rPr>
        <w:t>（</w:t>
      </w:r>
      <w:r>
        <w:rPr>
          <w:rFonts w:ascii="Times New Roman" w:eastAsia="Times New Roman"/>
          <w:sz w:val="32"/>
        </w:rPr>
        <w:t>7297.89</w:t>
      </w:r>
      <w:r>
        <w:rPr>
          <w:rFonts w:ascii="Times New Roman" w:eastAsia="Times New Roman"/>
          <w:spacing w:val="-2"/>
          <w:sz w:val="32"/>
        </w:rPr>
        <w:t xml:space="preserve"> </w:t>
      </w:r>
      <w:r>
        <w:rPr>
          <w:sz w:val="32"/>
        </w:rPr>
        <w:t>万元</w:t>
      </w:r>
      <w:r>
        <w:rPr>
          <w:spacing w:val="-50"/>
          <w:sz w:val="32"/>
        </w:rPr>
        <w:t>）</w:t>
      </w:r>
      <w:r>
        <w:rPr>
          <w:sz w:val="32"/>
        </w:rPr>
        <w:t>与哈</w:t>
      </w:r>
      <w:r>
        <w:rPr>
          <w:spacing w:val="-18"/>
          <w:sz w:val="32"/>
        </w:rPr>
        <w:t xml:space="preserve">密市财政局下发《关于提前下达 </w:t>
      </w:r>
      <w:r>
        <w:rPr>
          <w:rFonts w:ascii="Times New Roman" w:eastAsia="Times New Roman"/>
          <w:sz w:val="32"/>
        </w:rPr>
        <w:t>2023</w:t>
      </w:r>
      <w:r>
        <w:rPr>
          <w:rFonts w:ascii="Times New Roman" w:eastAsia="Times New Roman"/>
          <w:spacing w:val="-5"/>
          <w:sz w:val="32"/>
        </w:rPr>
        <w:t xml:space="preserve"> </w:t>
      </w:r>
      <w:r>
        <w:rPr>
          <w:sz w:val="32"/>
        </w:rPr>
        <w:t>年中央农业资源及生态保护补助资金预算的通知</w:t>
      </w:r>
      <w:r>
        <w:rPr>
          <w:spacing w:val="-216"/>
          <w:sz w:val="32"/>
        </w:rPr>
        <w:t>》</w:t>
      </w:r>
      <w:r>
        <w:rPr>
          <w:sz w:val="32"/>
        </w:rPr>
        <w:t>（</w:t>
      </w:r>
      <w:r>
        <w:rPr>
          <w:spacing w:val="-12"/>
          <w:sz w:val="32"/>
        </w:rPr>
        <w:t>哈市财农〔</w:t>
      </w:r>
      <w:r>
        <w:rPr>
          <w:rFonts w:ascii="Times New Roman" w:eastAsia="Times New Roman"/>
          <w:sz w:val="32"/>
        </w:rPr>
        <w:t>2022</w:t>
      </w:r>
      <w:r>
        <w:rPr>
          <w:spacing w:val="-56"/>
          <w:sz w:val="32"/>
        </w:rPr>
        <w:t>〕</w:t>
      </w:r>
      <w:r>
        <w:rPr>
          <w:rFonts w:ascii="Times New Roman" w:eastAsia="Times New Roman"/>
          <w:sz w:val="32"/>
        </w:rPr>
        <w:t>41</w:t>
      </w:r>
      <w:r>
        <w:rPr>
          <w:rFonts w:ascii="Times New Roman" w:eastAsia="Times New Roman"/>
          <w:spacing w:val="-7"/>
          <w:sz w:val="32"/>
        </w:rPr>
        <w:t xml:space="preserve"> </w:t>
      </w:r>
      <w:r>
        <w:rPr>
          <w:sz w:val="32"/>
        </w:rPr>
        <w:t>号</w:t>
      </w:r>
      <w:r>
        <w:rPr>
          <w:spacing w:val="-56"/>
          <w:sz w:val="32"/>
        </w:rPr>
        <w:t>）</w:t>
      </w:r>
      <w:r>
        <w:rPr>
          <w:sz w:val="32"/>
        </w:rPr>
        <w:t>文件所附资金分配表数据（</w:t>
      </w:r>
      <w:r>
        <w:rPr>
          <w:spacing w:val="-9"/>
          <w:sz w:val="32"/>
        </w:rPr>
        <w:t xml:space="preserve">伊州区 </w:t>
      </w:r>
      <w:r>
        <w:rPr>
          <w:rFonts w:ascii="Times New Roman" w:eastAsia="Times New Roman"/>
          <w:sz w:val="32"/>
        </w:rPr>
        <w:t>7597.58</w:t>
      </w:r>
      <w:r>
        <w:rPr>
          <w:rFonts w:ascii="Times New Roman" w:eastAsia="Times New Roman"/>
          <w:spacing w:val="45"/>
          <w:sz w:val="32"/>
        </w:rPr>
        <w:t xml:space="preserve"> </w:t>
      </w:r>
      <w:r>
        <w:rPr>
          <w:sz w:val="32"/>
        </w:rPr>
        <w:t>万元）不符的问题；且</w:t>
      </w:r>
    </w:p>
    <w:p>
      <w:pPr>
        <w:pStyle w:val="3"/>
        <w:spacing w:before="160" w:line="350" w:lineRule="auto"/>
        <w:ind w:left="685" w:right="700"/>
        <w:jc w:val="both"/>
      </w:pPr>
      <w:r>
        <w:t>生态效益指标“全区生态草原环境 进一步改善</w:t>
      </w:r>
      <w:r>
        <w:rPr>
          <w:rFonts w:ascii="Times New Roman" w:hAnsi="Times New Roman" w:eastAsia="Times New Roman"/>
        </w:rPr>
        <w:t>”</w:t>
      </w:r>
      <w:r>
        <w:t>存在指标值缺乏可衡量性，数量指标存在未设定计划补助牧民户数，与项目目标计划数不对应的问题。</w:t>
      </w:r>
    </w:p>
    <w:p>
      <w:pPr>
        <w:pStyle w:val="9"/>
        <w:numPr>
          <w:ilvl w:val="0"/>
          <w:numId w:val="2"/>
        </w:numPr>
        <w:tabs>
          <w:tab w:val="left" w:pos="1574"/>
        </w:tabs>
        <w:spacing w:before="0" w:after="0" w:line="492" w:lineRule="exact"/>
        <w:ind w:left="1574" w:right="0" w:hanging="945"/>
        <w:jc w:val="left"/>
        <w:rPr>
          <w:sz w:val="32"/>
        </w:rPr>
      </w:pPr>
      <w:r>
        <w:rPr>
          <w:rFonts w:hint="eastAsia" w:ascii="微软雅黑" w:eastAsia="微软雅黑"/>
          <w:b/>
          <w:spacing w:val="3"/>
          <w:sz w:val="32"/>
        </w:rPr>
        <w:t>项目管理办法有待健全。</w:t>
      </w:r>
      <w:r>
        <w:rPr>
          <w:sz w:val="32"/>
        </w:rPr>
        <w:t>哈密市伊州区农业农村局虽</w:t>
      </w:r>
    </w:p>
    <w:p>
      <w:pPr>
        <w:pStyle w:val="3"/>
        <w:spacing w:before="113" w:line="350" w:lineRule="auto"/>
        <w:ind w:left="685" w:right="700"/>
        <w:jc w:val="both"/>
      </w:pPr>
      <w:r>
        <w:t>已制定本项目实施方案，明确项目工作目标与任务、责任主体与工作流程、工作方案与实施进度安排及监督考评要求等方面内容，但未针对错发补奖资金追回处理、补奖资金享受对象回访与绩效考评工作开展明确具体要求与流程，项目管理制度健全性有待进一步提高。</w:t>
      </w:r>
    </w:p>
    <w:p>
      <w:pPr>
        <w:pStyle w:val="9"/>
        <w:numPr>
          <w:ilvl w:val="0"/>
          <w:numId w:val="2"/>
        </w:numPr>
        <w:tabs>
          <w:tab w:val="left" w:pos="1573"/>
        </w:tabs>
        <w:spacing w:before="0" w:after="0" w:line="495" w:lineRule="exact"/>
        <w:ind w:left="1572" w:right="0" w:hanging="951"/>
        <w:jc w:val="left"/>
        <w:rPr>
          <w:sz w:val="32"/>
        </w:rPr>
      </w:pPr>
      <w:r>
        <w:rPr>
          <w:rFonts w:hint="eastAsia" w:ascii="微软雅黑" w:eastAsia="微软雅黑"/>
          <w:b/>
          <w:spacing w:val="3"/>
          <w:sz w:val="32"/>
        </w:rPr>
        <w:t>项目管理制度执行有待加强。</w:t>
      </w:r>
      <w:r>
        <w:rPr>
          <w:sz w:val="32"/>
        </w:rPr>
        <w:t>哈密市伊州区农业农村</w:t>
      </w:r>
    </w:p>
    <w:p>
      <w:pPr>
        <w:pStyle w:val="3"/>
        <w:spacing w:before="112" w:line="350" w:lineRule="auto"/>
        <w:ind w:left="685" w:right="700"/>
      </w:pPr>
      <w:r>
        <w:t>局未针对项目实施各环节所形成的相关资料及时开展分类归档工作，存在部分涉牧乡（镇）项目资金发放后公示相关材</w:t>
      </w:r>
    </w:p>
    <w:p>
      <w:pPr>
        <w:spacing w:after="0" w:line="350" w:lineRule="auto"/>
        <w:sectPr>
          <w:pgSz w:w="11910" w:h="16840"/>
          <w:pgMar w:top="240" w:right="1081" w:bottom="280" w:left="1100" w:header="720" w:footer="720" w:gutter="0"/>
          <w:cols w:space="720" w:num="1"/>
        </w:sectPr>
      </w:pPr>
    </w:p>
    <w:p>
      <w:pPr>
        <w:pStyle w:val="3"/>
        <w:spacing w:line="20" w:lineRule="exact"/>
        <w:ind w:left="647"/>
        <w:rPr>
          <w:sz w:val="2"/>
        </w:rPr>
      </w:pPr>
      <w:r>
        <w:rPr>
          <w:sz w:val="2"/>
        </w:rPr>
        <mc:AlternateContent>
          <mc:Choice Requires="wpg">
            <w:drawing>
              <wp:inline distT="0" distB="0" distL="114300" distR="114300">
                <wp:extent cx="5333365" cy="9525"/>
                <wp:effectExtent l="0" t="0" r="635" b="0"/>
                <wp:docPr id="34" name="组合 21"/>
                <wp:cNvGraphicFramePr/>
                <a:graphic xmlns:a="http://schemas.openxmlformats.org/drawingml/2006/main">
                  <a:graphicData uri="http://schemas.microsoft.com/office/word/2010/wordprocessingGroup">
                    <wpg:wgp>
                      <wpg:cNvGrpSpPr/>
                      <wpg:grpSpPr>
                        <a:xfrm>
                          <a:off x="0" y="0"/>
                          <a:ext cx="5333365" cy="9525"/>
                          <a:chOff x="0" y="0"/>
                          <a:chExt cx="8399" cy="15"/>
                        </a:xfrm>
                      </wpg:grpSpPr>
                      <wps:wsp>
                        <wps:cNvPr id="32" name="直线 22"/>
                        <wps:cNvCnPr/>
                        <wps:spPr>
                          <a:xfrm>
                            <a:off x="0" y="7"/>
                            <a:ext cx="8398"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21" o:spid="_x0000_s1026" o:spt="203" style="height:0.75pt;width:419.95pt;" coordsize="8399,15" o:gfxdata="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otZg/UAAAAAwEAAA8A&#10;AAAAAAAAAQAgAAAAIgAAAGRycy9kb3ducmV2LnhtbFBLAQIUABQAAAAIAIdO4kBZ03joVAIAAAIF&#10;AAAOAAAAAAAAAAEAIAAAACMBAABkcnMvZTJvRG9jLnhtbFBLBQYAAAAABgAGAFkBAADpBQAAAAA=&#10;">
                <o:lock v:ext="edit" aspectratio="f"/>
                <v:line id="直线 22" o:spid="_x0000_s1026" o:spt="20" style="position:absolute;left:0;top:7;height:0;width:8398;" filled="f" stroked="t" coordsize="21600,21600" o:gfxdata="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9BuDvQAA&#10;ANs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rPr>
          <w:sz w:val="20"/>
        </w:rPr>
      </w:pPr>
    </w:p>
    <w:p>
      <w:pPr>
        <w:pStyle w:val="3"/>
        <w:spacing w:before="2"/>
        <w:rPr>
          <w:sz w:val="18"/>
        </w:rPr>
      </w:pPr>
    </w:p>
    <w:p>
      <w:pPr>
        <w:pStyle w:val="3"/>
        <w:spacing w:before="55" w:line="350" w:lineRule="auto"/>
        <w:ind w:left="685" w:right="700"/>
        <w:jc w:val="both"/>
      </w:pPr>
      <w:r>
        <w:t>料不齐全的问题，且未于本年草原生态补助奖励资金全部发放到户后组织开展涉牧乡（镇）绩效考核工作，与本项目实施方案所作规划不符，制度执行有效性欠佳。</w:t>
      </w:r>
    </w:p>
    <w:p>
      <w:pPr>
        <w:pStyle w:val="9"/>
        <w:numPr>
          <w:ilvl w:val="0"/>
          <w:numId w:val="2"/>
        </w:numPr>
        <w:tabs>
          <w:tab w:val="left" w:pos="1573"/>
        </w:tabs>
        <w:spacing w:before="0" w:after="0" w:line="492" w:lineRule="exact"/>
        <w:ind w:left="1572" w:right="0" w:hanging="951"/>
        <w:jc w:val="left"/>
        <w:rPr>
          <w:sz w:val="32"/>
        </w:rPr>
      </w:pPr>
      <w:r>
        <w:rPr>
          <w:rFonts w:hint="eastAsia" w:ascii="微软雅黑" w:eastAsia="微软雅黑"/>
          <w:b/>
          <w:spacing w:val="3"/>
          <w:sz w:val="32"/>
        </w:rPr>
        <w:t>项目实施单位协作性有待提高。</w:t>
      </w:r>
      <w:r>
        <w:rPr>
          <w:sz w:val="32"/>
        </w:rPr>
        <w:t>因哈密市伊州区林业</w:t>
      </w:r>
    </w:p>
    <w:p>
      <w:pPr>
        <w:pStyle w:val="3"/>
        <w:spacing w:before="113" w:line="350" w:lineRule="auto"/>
        <w:ind w:left="685" w:right="698"/>
        <w:jc w:val="both"/>
      </w:pPr>
      <w:r>
        <w:t>和草原局、哈密市伊州区花园乡人民政府未于本年草原生态补助政策兑现工作实施阶段及时向哈密市伊州区农业农村局</w:t>
      </w:r>
      <w:r>
        <w:rPr>
          <w:spacing w:val="-28"/>
        </w:rPr>
        <w:t xml:space="preserve">反馈 </w:t>
      </w:r>
      <w:r>
        <w:rPr>
          <w:rFonts w:ascii="Times New Roman" w:eastAsia="Times New Roman"/>
        </w:rPr>
        <w:t xml:space="preserve">S245 </w:t>
      </w:r>
      <w:r>
        <w:rPr>
          <w:spacing w:val="-82"/>
        </w:rPr>
        <w:t>线</w:t>
      </w:r>
      <w:r>
        <w:t>（哈密至敦煌</w:t>
      </w:r>
      <w:r>
        <w:rPr>
          <w:spacing w:val="-81"/>
        </w:rPr>
        <w:t>）</w:t>
      </w:r>
      <w:r>
        <w:t>道路项目建设涉及永久征用哈密市伊州区花园乡红旗村已确权承包到户草场且草场征用补偿费与安置费已于当年发放到户事宜，致使出现因草原生态保护补助奖励政策兑现草场与基建工程建设征用草场重叠，导</w:t>
      </w:r>
    </w:p>
    <w:p>
      <w:pPr>
        <w:pStyle w:val="3"/>
        <w:spacing w:line="496" w:lineRule="exact"/>
        <w:ind w:left="685"/>
        <w:rPr>
          <w:rFonts w:hint="eastAsia" w:ascii="微软雅黑" w:eastAsia="微软雅黑"/>
          <w:b/>
        </w:rPr>
      </w:pPr>
      <w:r>
        <w:t>致牧户重复享受补奖资金与征用补偿资金的问题</w:t>
      </w:r>
      <w:r>
        <w:rPr>
          <w:rFonts w:hint="eastAsia" w:ascii="微软雅黑" w:eastAsia="微软雅黑"/>
          <w:b/>
        </w:rPr>
        <w:t>。</w:t>
      </w:r>
    </w:p>
    <w:p>
      <w:pPr>
        <w:pStyle w:val="9"/>
        <w:numPr>
          <w:ilvl w:val="0"/>
          <w:numId w:val="2"/>
        </w:numPr>
        <w:tabs>
          <w:tab w:val="left" w:pos="1573"/>
        </w:tabs>
        <w:spacing w:before="10" w:after="0" w:line="285" w:lineRule="auto"/>
        <w:ind w:left="685" w:right="700" w:firstLine="643"/>
        <w:jc w:val="left"/>
        <w:rPr>
          <w:sz w:val="32"/>
        </w:rPr>
      </w:pPr>
      <w:r>
        <w:rPr>
          <w:rFonts w:hint="eastAsia" w:ascii="微软雅黑" w:eastAsia="微软雅黑"/>
          <w:b/>
          <w:spacing w:val="3"/>
          <w:sz w:val="32"/>
        </w:rPr>
        <w:t>补助奖励资金兑现不及时。</w:t>
      </w:r>
      <w:r>
        <w:rPr>
          <w:sz w:val="32"/>
        </w:rPr>
        <w:t>因哈密市伊州区天山乡、沁城乡、白石头乡存在草原生态保护补助奖励资金发放所需</w:t>
      </w:r>
    </w:p>
    <w:p>
      <w:pPr>
        <w:pStyle w:val="3"/>
        <w:spacing w:before="113" w:line="350" w:lineRule="auto"/>
        <w:ind w:left="685" w:right="700"/>
        <w:jc w:val="both"/>
        <w:rPr>
          <w:rFonts w:ascii="Times New Roman" w:hAnsi="Times New Roman" w:eastAsia="Times New Roman"/>
        </w:rPr>
      </w:pPr>
      <w:r>
        <w:t>“一卡通”系统相关信息（身份证号、银行卡号）录入有误</w:t>
      </w:r>
      <w:r>
        <w:rPr>
          <w:spacing w:val="-8"/>
        </w:rPr>
        <w:t>需退回修改重新报送的问题，致使天山乡</w:t>
      </w:r>
      <w:r>
        <w:t>（白石头牧场</w:t>
      </w:r>
      <w:r>
        <w:rPr>
          <w:spacing w:val="-161"/>
        </w:rPr>
        <w:t>）</w:t>
      </w:r>
      <w:r>
        <w:rPr>
          <w:spacing w:val="-25"/>
        </w:rPr>
        <w:t>、沁城乡（白石头牧场）</w:t>
      </w:r>
      <w:r>
        <w:rPr>
          <w:spacing w:val="-46"/>
        </w:rPr>
        <w:t xml:space="preserve">于 </w:t>
      </w:r>
      <w:r>
        <w:rPr>
          <w:rFonts w:ascii="Times New Roman" w:hAnsi="Times New Roman" w:eastAsia="Times New Roman"/>
        </w:rPr>
        <w:t>2023</w:t>
      </w:r>
      <w:r>
        <w:rPr>
          <w:rFonts w:ascii="Times New Roman" w:hAnsi="Times New Roman" w:eastAsia="Times New Roman"/>
          <w:spacing w:val="12"/>
        </w:rPr>
        <w:t xml:space="preserve"> </w:t>
      </w:r>
      <w:r>
        <w:rPr>
          <w:spacing w:val="-34"/>
        </w:rPr>
        <w:t xml:space="preserve">年 </w:t>
      </w:r>
      <w:r>
        <w:rPr>
          <w:rFonts w:ascii="Times New Roman" w:hAnsi="Times New Roman" w:eastAsia="Times New Roman"/>
        </w:rPr>
        <w:t>8</w:t>
      </w:r>
      <w:r>
        <w:rPr>
          <w:rFonts w:ascii="Times New Roman" w:hAnsi="Times New Roman" w:eastAsia="Times New Roman"/>
          <w:spacing w:val="14"/>
        </w:rPr>
        <w:t xml:space="preserve"> </w:t>
      </w:r>
      <w:r>
        <w:rPr>
          <w:spacing w:val="-34"/>
        </w:rPr>
        <w:t xml:space="preserve">月 </w:t>
      </w:r>
      <w:r>
        <w:rPr>
          <w:rFonts w:ascii="Times New Roman" w:hAnsi="Times New Roman" w:eastAsia="Times New Roman"/>
        </w:rPr>
        <w:t>4</w:t>
      </w:r>
      <w:r>
        <w:rPr>
          <w:rFonts w:ascii="Times New Roman" w:hAnsi="Times New Roman" w:eastAsia="Times New Roman"/>
          <w:spacing w:val="14"/>
        </w:rPr>
        <w:t xml:space="preserve"> </w:t>
      </w:r>
      <w:r>
        <w:rPr>
          <w:spacing w:val="-9"/>
        </w:rPr>
        <w:t xml:space="preserve">日，白石头乡于 </w:t>
      </w:r>
      <w:r>
        <w:rPr>
          <w:rFonts w:ascii="Times New Roman" w:hAnsi="Times New Roman" w:eastAsia="Times New Roman"/>
          <w:spacing w:val="-3"/>
        </w:rPr>
        <w:t>2023</w:t>
      </w:r>
    </w:p>
    <w:p>
      <w:pPr>
        <w:pStyle w:val="3"/>
        <w:spacing w:before="4"/>
        <w:ind w:left="685"/>
        <w:jc w:val="both"/>
      </w:pPr>
      <w:r>
        <w:rPr>
          <w:spacing w:val="-20"/>
        </w:rPr>
        <w:t xml:space="preserve">年 </w:t>
      </w:r>
      <w:r>
        <w:rPr>
          <w:rFonts w:ascii="Times New Roman" w:eastAsia="Times New Roman"/>
        </w:rPr>
        <w:t>8</w:t>
      </w:r>
      <w:r>
        <w:rPr>
          <w:rFonts w:ascii="Times New Roman" w:eastAsia="Times New Roman"/>
          <w:spacing w:val="43"/>
        </w:rPr>
        <w:t xml:space="preserve"> </w:t>
      </w:r>
      <w:r>
        <w:rPr>
          <w:spacing w:val="-19"/>
        </w:rPr>
        <w:t xml:space="preserve">月 </w:t>
      </w:r>
      <w:r>
        <w:rPr>
          <w:rFonts w:ascii="Times New Roman" w:eastAsia="Times New Roman"/>
        </w:rPr>
        <w:t>23</w:t>
      </w:r>
      <w:r>
        <w:rPr>
          <w:rFonts w:ascii="Times New Roman" w:eastAsia="Times New Roman"/>
          <w:spacing w:val="43"/>
        </w:rPr>
        <w:t xml:space="preserve"> </w:t>
      </w:r>
      <w:r>
        <w:t>日才完成本年草原生态保护补助奖励资金最终发</w:t>
      </w:r>
    </w:p>
    <w:p>
      <w:pPr>
        <w:pStyle w:val="3"/>
        <w:spacing w:before="190"/>
        <w:ind w:left="685"/>
        <w:jc w:val="both"/>
      </w:pPr>
      <w:r>
        <w:rPr>
          <w:spacing w:val="-21"/>
        </w:rPr>
        <w:t xml:space="preserve">放工作，与《哈密市伊州区 </w:t>
      </w:r>
      <w:r>
        <w:rPr>
          <w:rFonts w:ascii="Times New Roman" w:eastAsia="Times New Roman"/>
        </w:rPr>
        <w:t>2023</w:t>
      </w:r>
      <w:r>
        <w:rPr>
          <w:rFonts w:ascii="Times New Roman" w:eastAsia="Times New Roman"/>
          <w:spacing w:val="-2"/>
        </w:rPr>
        <w:t xml:space="preserve"> </w:t>
      </w:r>
      <w:r>
        <w:t>年度实施第三轮草原生态保</w:t>
      </w:r>
    </w:p>
    <w:p>
      <w:pPr>
        <w:pStyle w:val="3"/>
        <w:spacing w:before="190" w:line="350" w:lineRule="auto"/>
        <w:ind w:left="685" w:right="702"/>
        <w:jc w:val="both"/>
      </w:pPr>
      <w:r>
        <w:rPr>
          <w:spacing w:val="-9"/>
        </w:rPr>
        <w:t>护补助奖励政策实施方案》</w:t>
      </w:r>
      <w:r>
        <w:rPr>
          <w:rFonts w:ascii="Times New Roman" w:hAnsi="Times New Roman" w:eastAsia="Times New Roman"/>
        </w:rPr>
        <w:t>“</w:t>
      </w:r>
      <w:r>
        <w:rPr>
          <w:spacing w:val="-28"/>
        </w:rPr>
        <w:t xml:space="preserve">确保 </w:t>
      </w:r>
      <w:r>
        <w:rPr>
          <w:rFonts w:ascii="Times New Roman" w:hAnsi="Times New Roman" w:eastAsia="Times New Roman"/>
        </w:rPr>
        <w:t xml:space="preserve">7 </w:t>
      </w:r>
      <w:r>
        <w:rPr>
          <w:spacing w:val="-41"/>
        </w:rPr>
        <w:t xml:space="preserve">月 </w:t>
      </w:r>
      <w:r>
        <w:rPr>
          <w:rFonts w:ascii="Times New Roman" w:hAnsi="Times New Roman" w:eastAsia="Times New Roman"/>
        </w:rPr>
        <w:t xml:space="preserve">30 </w:t>
      </w:r>
      <w:r>
        <w:t>日前全部发放到位</w:t>
      </w:r>
      <w:r>
        <w:rPr>
          <w:rFonts w:ascii="Times New Roman" w:hAnsi="Times New Roman" w:eastAsia="Times New Roman"/>
          <w:spacing w:val="-11"/>
        </w:rPr>
        <w:t xml:space="preserve">” </w:t>
      </w:r>
      <w:r>
        <w:t>的发放时间规定不符。</w:t>
      </w:r>
    </w:p>
    <w:p>
      <w:pPr>
        <w:pStyle w:val="9"/>
        <w:numPr>
          <w:ilvl w:val="0"/>
          <w:numId w:val="2"/>
        </w:numPr>
        <w:tabs>
          <w:tab w:val="left" w:pos="1573"/>
        </w:tabs>
        <w:spacing w:before="0" w:after="0" w:line="491" w:lineRule="exact"/>
        <w:ind w:left="1572" w:right="0" w:hanging="950"/>
        <w:jc w:val="left"/>
        <w:rPr>
          <w:sz w:val="32"/>
        </w:rPr>
      </w:pPr>
      <w:r>
        <w:rPr>
          <w:rFonts w:hint="eastAsia" w:ascii="微软雅黑" w:eastAsia="微软雅黑"/>
          <w:b/>
          <w:spacing w:val="3"/>
          <w:sz w:val="32"/>
        </w:rPr>
        <w:t>补助奖励资金使用引导机制缺失。</w:t>
      </w:r>
      <w:r>
        <w:rPr>
          <w:sz w:val="32"/>
        </w:rPr>
        <w:t>哈密市伊州区农业</w:t>
      </w:r>
    </w:p>
    <w:p>
      <w:pPr>
        <w:pStyle w:val="3"/>
        <w:spacing w:before="113" w:line="350" w:lineRule="auto"/>
        <w:ind w:left="685" w:right="699"/>
        <w:jc w:val="both"/>
      </w:pPr>
      <w:r>
        <w:t>农村局存在尚未建立辖区草原生态保护补助奖励资金使用引</w:t>
      </w:r>
      <w:r>
        <w:rPr>
          <w:spacing w:val="-27"/>
        </w:rPr>
        <w:t xml:space="preserve">导机制，也未针对 </w:t>
      </w:r>
      <w:r>
        <w:rPr>
          <w:rFonts w:ascii="Times New Roman" w:eastAsia="Times New Roman"/>
        </w:rPr>
        <w:t xml:space="preserve">2023 </w:t>
      </w:r>
      <w:r>
        <w:t>年享受草原生态保护补助奖励政策牧</w:t>
      </w:r>
    </w:p>
    <w:p>
      <w:pPr>
        <w:spacing w:after="0" w:line="350" w:lineRule="auto"/>
        <w:jc w:val="both"/>
        <w:sectPr>
          <w:pgSz w:w="11910" w:h="16840"/>
          <w:pgMar w:top="240" w:right="1081" w:bottom="280" w:left="1100" w:header="720" w:footer="720" w:gutter="0"/>
          <w:cols w:space="720" w:num="1"/>
        </w:sectPr>
      </w:pPr>
    </w:p>
    <w:p>
      <w:pPr>
        <w:pStyle w:val="3"/>
        <w:spacing w:line="20" w:lineRule="exact"/>
        <w:ind w:left="647"/>
        <w:rPr>
          <w:sz w:val="2"/>
        </w:rPr>
      </w:pPr>
      <w:r>
        <w:rPr>
          <w:sz w:val="2"/>
        </w:rPr>
        <mc:AlternateContent>
          <mc:Choice Requires="wpg">
            <w:drawing>
              <wp:inline distT="0" distB="0" distL="114300" distR="114300">
                <wp:extent cx="5333365" cy="9525"/>
                <wp:effectExtent l="0" t="0" r="635" b="0"/>
                <wp:docPr id="42" name="组合 23"/>
                <wp:cNvGraphicFramePr/>
                <a:graphic xmlns:a="http://schemas.openxmlformats.org/drawingml/2006/main">
                  <a:graphicData uri="http://schemas.microsoft.com/office/word/2010/wordprocessingGroup">
                    <wpg:wgp>
                      <wpg:cNvGrpSpPr/>
                      <wpg:grpSpPr>
                        <a:xfrm>
                          <a:off x="0" y="0"/>
                          <a:ext cx="5333365" cy="9525"/>
                          <a:chOff x="0" y="0"/>
                          <a:chExt cx="8399" cy="15"/>
                        </a:xfrm>
                      </wpg:grpSpPr>
                      <wps:wsp>
                        <wps:cNvPr id="40" name="直线 24"/>
                        <wps:cNvCnPr/>
                        <wps:spPr>
                          <a:xfrm>
                            <a:off x="0" y="7"/>
                            <a:ext cx="8398"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23" o:spid="_x0000_s1026" o:spt="203" style="height:0.75pt;width:419.95pt;" coordsize="8399,15" o:gfxdata="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qi1mD9QAAAADAQAADwAA&#10;AAAAAAABACAAAAAiAAAAZHJzL2Rvd25yZXYueG1sUEsBAhQAFAAAAAgAh07iQHjr03VTAgAAAgUA&#10;AA4AAAAAAAAAAQAgAAAAIwEAAGRycy9lMm9Eb2MueG1sUEsFBgAAAAAGAAYAWQEAAOgFAAAAAA==&#10;">
                <o:lock v:ext="edit" aspectratio="f"/>
                <v:line id="直线 24" o:spid="_x0000_s1026" o:spt="20" style="position:absolute;left:0;top:7;height:0;width:8398;" filled="f" stroked="t" coordsize="21600,21600" o:gfxdata="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bFMSugAAANs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rPr>
          <w:sz w:val="20"/>
        </w:rPr>
      </w:pPr>
    </w:p>
    <w:p>
      <w:pPr>
        <w:pStyle w:val="3"/>
        <w:spacing w:before="2"/>
        <w:rPr>
          <w:sz w:val="18"/>
        </w:rPr>
      </w:pPr>
    </w:p>
    <w:p>
      <w:pPr>
        <w:pStyle w:val="3"/>
        <w:spacing w:before="55" w:line="350" w:lineRule="auto"/>
        <w:ind w:left="685" w:right="698"/>
        <w:jc w:val="both"/>
      </w:pPr>
      <w:r>
        <w:drawing>
          <wp:anchor distT="0" distB="0" distL="0" distR="0" simplePos="0" relativeHeight="251660288" behindDoc="0" locked="0" layoutInCell="1" allowOverlap="1">
            <wp:simplePos x="0" y="0"/>
            <wp:positionH relativeFrom="page">
              <wp:posOffset>1376680</wp:posOffset>
            </wp:positionH>
            <wp:positionV relativeFrom="paragraph">
              <wp:posOffset>1214120</wp:posOffset>
            </wp:positionV>
            <wp:extent cx="1918970" cy="184785"/>
            <wp:effectExtent l="0" t="0" r="0" b="0"/>
            <wp:wrapTopAndBottom/>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9.png"/>
                    <pic:cNvPicPr>
                      <a:picLocks noChangeAspect="1"/>
                    </pic:cNvPicPr>
                  </pic:nvPicPr>
                  <pic:blipFill>
                    <a:blip r:embed="rId20" cstate="print"/>
                    <a:stretch>
                      <a:fillRect/>
                    </a:stretch>
                  </pic:blipFill>
                  <pic:spPr>
                    <a:xfrm>
                      <a:off x="0" y="0"/>
                      <a:ext cx="1918881" cy="184594"/>
                    </a:xfrm>
                    <a:prstGeom prst="rect">
                      <a:avLst/>
                    </a:prstGeom>
                  </pic:spPr>
                </pic:pic>
              </a:graphicData>
            </a:graphic>
          </wp:anchor>
        </w:drawing>
      </w:r>
      <w:r>
        <w:t>户开展补助奖励资金实际使用方向统计、分析工作的问题， 前述问题存在偏离补助奖励政策出台初衷、无法有效推动辖区草原畜牧业生产模式转变进程的风险。</w:t>
      </w:r>
    </w:p>
    <w:p>
      <w:pPr>
        <w:pStyle w:val="9"/>
        <w:numPr>
          <w:ilvl w:val="0"/>
          <w:numId w:val="3"/>
        </w:numPr>
        <w:tabs>
          <w:tab w:val="left" w:pos="1573"/>
        </w:tabs>
        <w:spacing w:before="18" w:after="0" w:line="600" w:lineRule="exact"/>
        <w:ind w:left="685" w:right="381" w:firstLine="643"/>
        <w:jc w:val="left"/>
        <w:rPr>
          <w:sz w:val="32"/>
        </w:rPr>
      </w:pPr>
      <w:r>
        <w:rPr>
          <w:rFonts w:hint="eastAsia" w:ascii="微软雅黑" w:eastAsia="微软雅黑"/>
          <w:b/>
          <w:spacing w:val="3"/>
          <w:sz w:val="32"/>
        </w:rPr>
        <w:t>提高项目绩效工作管理意识。</w:t>
      </w:r>
      <w:r>
        <w:rPr>
          <w:sz w:val="32"/>
        </w:rPr>
        <w:t xml:space="preserve">建议哈密市伊州区农业 </w:t>
      </w:r>
      <w:r>
        <w:rPr>
          <w:w w:val="95"/>
          <w:sz w:val="32"/>
        </w:rPr>
        <w:t xml:space="preserve">农村局定期组织各业务科室开展预算绩效管理培训，深化理解 </w:t>
      </w:r>
      <w:r>
        <w:rPr>
          <w:spacing w:val="-9"/>
          <w:w w:val="95"/>
          <w:sz w:val="32"/>
        </w:rPr>
        <w:t>预算绩效管理工作必要性，贯彻落实财政绩效管理工作要求，规</w:t>
      </w:r>
      <w:r>
        <w:rPr>
          <w:spacing w:val="-14"/>
          <w:w w:val="95"/>
          <w:sz w:val="32"/>
        </w:rPr>
        <w:t>范绩效目标、指标设定。项目绩效目标是对项目实施预期达到的</w:t>
      </w:r>
      <w:r>
        <w:rPr>
          <w:spacing w:val="-18"/>
          <w:w w:val="95"/>
          <w:sz w:val="32"/>
        </w:rPr>
        <w:t>产出和效果的具体描述，目标内容应能全面、清晰反映项目预期</w:t>
      </w:r>
      <w:r>
        <w:rPr>
          <w:spacing w:val="-10"/>
          <w:w w:val="95"/>
          <w:sz w:val="32"/>
        </w:rPr>
        <w:t>开展的具体工作和预期产生的效益结果，且目标内容应简明扼要。</w:t>
      </w:r>
      <w:r>
        <w:rPr>
          <w:sz w:val="32"/>
        </w:rPr>
        <w:t>对于现有绩效指标存在问题，建议哈密市伊州区农业农村局</w:t>
      </w:r>
    </w:p>
    <w:p>
      <w:pPr>
        <w:pStyle w:val="3"/>
        <w:spacing w:before="161" w:line="350" w:lineRule="auto"/>
        <w:ind w:left="685" w:right="700"/>
        <w:jc w:val="both"/>
      </w:pPr>
      <w:r>
        <w:t>于数量指标补充资金计划补助牧民户数、于效益指标补充辖区草场生态保护面积有效巩固率两项量化指标，从而便于后期有效开展项目绩效衡量工作。</w:t>
      </w:r>
    </w:p>
    <w:p>
      <w:pPr>
        <w:pStyle w:val="9"/>
        <w:numPr>
          <w:ilvl w:val="0"/>
          <w:numId w:val="3"/>
        </w:numPr>
        <w:tabs>
          <w:tab w:val="left" w:pos="1574"/>
        </w:tabs>
        <w:spacing w:before="0" w:after="0" w:line="492" w:lineRule="exact"/>
        <w:ind w:left="1574" w:right="0" w:hanging="950"/>
        <w:jc w:val="left"/>
        <w:rPr>
          <w:sz w:val="32"/>
        </w:rPr>
      </w:pPr>
      <w:r>
        <w:rPr>
          <w:rFonts w:hint="eastAsia" w:ascii="微软雅黑" w:eastAsia="微软雅黑"/>
          <w:b/>
          <w:spacing w:val="3"/>
          <w:sz w:val="32"/>
        </w:rPr>
        <w:t>完善项目整体管理办法。</w:t>
      </w:r>
      <w:r>
        <w:rPr>
          <w:sz w:val="32"/>
        </w:rPr>
        <w:t>建议哈密市伊州区农业农村</w:t>
      </w:r>
    </w:p>
    <w:p>
      <w:pPr>
        <w:pStyle w:val="3"/>
        <w:spacing w:before="112" w:line="350" w:lineRule="auto"/>
        <w:ind w:left="685" w:right="698"/>
        <w:jc w:val="both"/>
      </w:pPr>
      <w:r>
        <w:t>局做好项目整体管理办法健全工作，在明确错发补奖资金追回处理、补奖资金享受对象回访与绩效考评工作具体开展方式与要求内容的基础上，还可进一步补充有关惠民惠农财政补贴资金“一卡通”发放管理信息系统信息录入指引、信息报送注意事项、项目档案归档要求等内容，收录项目实施阶段相关表单、台账标准样式，从而提高项目具体实施人员查阅便利性，为辖区草原生态保护补助奖励政策兑现工作高效开展提供有力保障。</w:t>
      </w:r>
    </w:p>
    <w:p>
      <w:pPr>
        <w:spacing w:after="0" w:line="350" w:lineRule="auto"/>
        <w:jc w:val="both"/>
        <w:sectPr>
          <w:pgSz w:w="11910" w:h="16840"/>
          <w:pgMar w:top="240" w:right="1081" w:bottom="280" w:left="1100" w:header="720" w:footer="720" w:gutter="0"/>
          <w:cols w:space="720" w:num="1"/>
        </w:sectPr>
      </w:pPr>
    </w:p>
    <w:p>
      <w:pPr>
        <w:pStyle w:val="3"/>
        <w:spacing w:line="20" w:lineRule="exact"/>
        <w:ind w:left="647"/>
        <w:rPr>
          <w:sz w:val="2"/>
        </w:rPr>
      </w:pPr>
      <w:r>
        <w:rPr>
          <w:sz w:val="2"/>
        </w:rPr>
        <mc:AlternateContent>
          <mc:Choice Requires="wpg">
            <w:drawing>
              <wp:inline distT="0" distB="0" distL="114300" distR="114300">
                <wp:extent cx="5333365" cy="9525"/>
                <wp:effectExtent l="0" t="0" r="635" b="0"/>
                <wp:docPr id="46" name="组合 25"/>
                <wp:cNvGraphicFramePr/>
                <a:graphic xmlns:a="http://schemas.openxmlformats.org/drawingml/2006/main">
                  <a:graphicData uri="http://schemas.microsoft.com/office/word/2010/wordprocessingGroup">
                    <wpg:wgp>
                      <wpg:cNvGrpSpPr/>
                      <wpg:grpSpPr>
                        <a:xfrm>
                          <a:off x="0" y="0"/>
                          <a:ext cx="5333365" cy="9525"/>
                          <a:chOff x="0" y="0"/>
                          <a:chExt cx="8399" cy="15"/>
                        </a:xfrm>
                      </wpg:grpSpPr>
                      <wps:wsp>
                        <wps:cNvPr id="45" name="直线 26"/>
                        <wps:cNvCnPr/>
                        <wps:spPr>
                          <a:xfrm>
                            <a:off x="0" y="7"/>
                            <a:ext cx="8398"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25" o:spid="_x0000_s1026" o:spt="203" style="height:0.75pt;width:419.95pt;" coordsize="8399,15" o:gfxdata="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qi1mD9QAAAADAQAADwAA&#10;AAAAAAABACAAAAAiAAAAZHJzL2Rvd25yZXYueG1sUEsBAhQAFAAAAAgAh07iQCXz+bBTAgAAAgUA&#10;AA4AAAAAAAAAAQAgAAAAIwEAAGRycy9lMm9Eb2MueG1sUEsFBgAAAAAGAAYAWQEAAOgFAAAAAA==&#10;">
                <o:lock v:ext="edit" aspectratio="f"/>
                <v:line id="直线 26" o:spid="_x0000_s1026" o:spt="20" style="position:absolute;left:0;top:7;height:0;width:8398;" filled="f" stroked="t" coordsize="21600,21600" o:gfxdata="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G/CKvQAA&#10;ANs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rPr>
          <w:sz w:val="20"/>
        </w:rPr>
      </w:pPr>
    </w:p>
    <w:p>
      <w:pPr>
        <w:pStyle w:val="3"/>
        <w:spacing w:before="4"/>
        <w:rPr>
          <w:sz w:val="17"/>
        </w:rPr>
      </w:pPr>
    </w:p>
    <w:p>
      <w:pPr>
        <w:pStyle w:val="9"/>
        <w:numPr>
          <w:ilvl w:val="0"/>
          <w:numId w:val="3"/>
        </w:numPr>
        <w:tabs>
          <w:tab w:val="left" w:pos="1573"/>
        </w:tabs>
        <w:spacing w:before="0" w:after="0" w:line="554" w:lineRule="exact"/>
        <w:ind w:left="1572" w:right="0" w:hanging="949"/>
        <w:jc w:val="left"/>
        <w:rPr>
          <w:sz w:val="32"/>
        </w:rPr>
      </w:pPr>
      <w:r>
        <w:rPr>
          <w:rFonts w:hint="eastAsia" w:ascii="微软雅黑" w:eastAsia="微软雅黑"/>
          <w:b/>
          <w:spacing w:val="3"/>
          <w:sz w:val="32"/>
        </w:rPr>
        <w:t>增强项目管理制度落实严肃性。</w:t>
      </w:r>
      <w:r>
        <w:rPr>
          <w:sz w:val="32"/>
        </w:rPr>
        <w:t>建议哈密市伊州区农</w:t>
      </w:r>
    </w:p>
    <w:p>
      <w:pPr>
        <w:pStyle w:val="3"/>
        <w:spacing w:before="112" w:line="350" w:lineRule="auto"/>
        <w:ind w:left="685" w:right="698"/>
        <w:jc w:val="both"/>
      </w:pPr>
      <w:r>
        <w:t>业农村局严格依照现有项目实施方案关于项目绩效考核工作所作规划，做好前期项目绩效考评方案制定与后期项目绩效考评实施工作，绩效考评方案应明确绩效考评重心、考评标准、考评形式、考评时间与考评结果落实整改要求，项目绩效考评实施结果应及时反馈被考评乡（镇）人民政府并做好后续整改落实监督。此外建议哈密市伊州区农业农村局定期或不定期深入涉牧各乡（镇）人民政府及所辖村两委，开展项目档案整理、立卷、归档等环节的业务监督指导工作，提高项目档案管理规范性。</w:t>
      </w:r>
    </w:p>
    <w:p>
      <w:pPr>
        <w:pStyle w:val="9"/>
        <w:numPr>
          <w:ilvl w:val="0"/>
          <w:numId w:val="3"/>
        </w:numPr>
        <w:tabs>
          <w:tab w:val="left" w:pos="1573"/>
        </w:tabs>
        <w:spacing w:before="0" w:after="0" w:line="501" w:lineRule="exact"/>
        <w:ind w:left="1572" w:right="0" w:hanging="949"/>
        <w:jc w:val="left"/>
        <w:rPr>
          <w:sz w:val="32"/>
        </w:rPr>
      </w:pPr>
      <w:r>
        <w:rPr>
          <w:rFonts w:hint="eastAsia" w:ascii="微软雅黑" w:eastAsia="微软雅黑"/>
          <w:b/>
          <w:spacing w:val="3"/>
          <w:sz w:val="32"/>
        </w:rPr>
        <w:t>健全部门常态化横向联络机制。</w:t>
      </w:r>
      <w:r>
        <w:rPr>
          <w:sz w:val="32"/>
        </w:rPr>
        <w:t>建议哈密市伊州区农</w:t>
      </w:r>
    </w:p>
    <w:p>
      <w:pPr>
        <w:pStyle w:val="3"/>
        <w:spacing w:before="113" w:line="350" w:lineRule="auto"/>
        <w:ind w:left="685" w:right="698"/>
        <w:jc w:val="both"/>
      </w:pPr>
      <w:r>
        <w:t>业农村局会同哈密市伊州区林业和草原局、哈密市自然资源局伊州分局、哈密市生态环境局伊州分局等相关部门商议健全常态化横向联络沟通机制，明确各部门涉及本项目实施信息共享事项、共享形式、联络方式与时点，避免因各部门履职主责不同产生信息不对称与信息共享不及时等问题，导致哈密市伊州区花园乡红旗村已获得草场征用补偿资金牧户仍享受草原生态保护补助奖励资金此类问题的再次发生。</w:t>
      </w:r>
    </w:p>
    <w:p>
      <w:pPr>
        <w:pStyle w:val="9"/>
        <w:numPr>
          <w:ilvl w:val="0"/>
          <w:numId w:val="3"/>
        </w:numPr>
        <w:tabs>
          <w:tab w:val="left" w:pos="1574"/>
        </w:tabs>
        <w:spacing w:before="0" w:after="0" w:line="497" w:lineRule="exact"/>
        <w:ind w:left="1574" w:right="0" w:hanging="948"/>
        <w:jc w:val="left"/>
        <w:rPr>
          <w:sz w:val="32"/>
        </w:rPr>
      </w:pPr>
      <w:r>
        <w:rPr>
          <w:rFonts w:hint="eastAsia" w:ascii="微软雅黑" w:eastAsia="微软雅黑"/>
          <w:b/>
          <w:spacing w:val="3"/>
          <w:sz w:val="32"/>
        </w:rPr>
        <w:t>加大业务培训力度。</w:t>
      </w:r>
      <w:r>
        <w:rPr>
          <w:sz w:val="32"/>
        </w:rPr>
        <w:t>建议哈密市伊州区农业农村局定</w:t>
      </w:r>
    </w:p>
    <w:p>
      <w:pPr>
        <w:pStyle w:val="3"/>
        <w:spacing w:before="113" w:line="350" w:lineRule="auto"/>
        <w:ind w:left="685" w:right="699"/>
        <w:jc w:val="both"/>
      </w:pPr>
      <w:r>
        <w:t>期组织开展涉牧各乡（镇）业务工作人员培训工作，包括但不限于惠民惠农财政补贴资金“一卡通”发放管理信息系统操作注意事项、享受补助奖励政策牧户信息核实开展形式与调查取证方式以及享受补助奖励政策牧户信息台账编报注意</w:t>
      </w:r>
    </w:p>
    <w:p>
      <w:pPr>
        <w:spacing w:after="0" w:line="350" w:lineRule="auto"/>
        <w:jc w:val="both"/>
        <w:sectPr>
          <w:pgSz w:w="11910" w:h="16840"/>
          <w:pgMar w:top="240" w:right="1081" w:bottom="280" w:left="1100" w:header="720" w:footer="720" w:gutter="0"/>
          <w:cols w:space="720" w:num="1"/>
        </w:sectPr>
      </w:pPr>
    </w:p>
    <w:p>
      <w:pPr>
        <w:pStyle w:val="3"/>
        <w:spacing w:line="20" w:lineRule="exact"/>
        <w:ind w:left="647"/>
        <w:rPr>
          <w:sz w:val="2"/>
        </w:rPr>
      </w:pPr>
      <w:r>
        <w:rPr>
          <w:sz w:val="2"/>
        </w:rPr>
        <mc:AlternateContent>
          <mc:Choice Requires="wpg">
            <w:drawing>
              <wp:inline distT="0" distB="0" distL="114300" distR="114300">
                <wp:extent cx="5333365" cy="9525"/>
                <wp:effectExtent l="0" t="0" r="635" b="0"/>
                <wp:docPr id="48" name="组合 27"/>
                <wp:cNvGraphicFramePr/>
                <a:graphic xmlns:a="http://schemas.openxmlformats.org/drawingml/2006/main">
                  <a:graphicData uri="http://schemas.microsoft.com/office/word/2010/wordprocessingGroup">
                    <wpg:wgp>
                      <wpg:cNvGrpSpPr/>
                      <wpg:grpSpPr>
                        <a:xfrm>
                          <a:off x="0" y="0"/>
                          <a:ext cx="5333365" cy="9525"/>
                          <a:chOff x="0" y="0"/>
                          <a:chExt cx="8399" cy="15"/>
                        </a:xfrm>
                      </wpg:grpSpPr>
                      <wps:wsp>
                        <wps:cNvPr id="47" name="直线 28"/>
                        <wps:cNvCnPr/>
                        <wps:spPr>
                          <a:xfrm>
                            <a:off x="0" y="7"/>
                            <a:ext cx="8398"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27" o:spid="_x0000_s1026" o:spt="203" style="height:0.75pt;width:419.95pt;" coordsize="8399,15" o:gfxdata="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qi1mD9QAAAADAQAADwAA&#10;AAAAAAABACAAAAAiAAAAZHJzL2Rvd25yZXYueG1sUEsBAhQAFAAAAAgAh07iQMwk/z1TAgAAAgUA&#10;AA4AAAAAAAAAAQAgAAAAIwEAAGRycy9lMm9Eb2MueG1sUEsFBgAAAAAGAAYAWQEAAOgFAAAAAA==&#10;">
                <o:lock v:ext="edit" aspectratio="f"/>
                <v:line id="直线 28" o:spid="_x0000_s1026" o:spt="20" style="position:absolute;left:0;top:7;height:0;width:8398;" filled="f" stroked="t" coordsize="21600,21600" o:gfxdata="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hctmvQAA&#10;ANs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rPr>
          <w:sz w:val="20"/>
        </w:rPr>
      </w:pPr>
    </w:p>
    <w:p>
      <w:pPr>
        <w:pStyle w:val="3"/>
        <w:spacing w:before="2"/>
        <w:rPr>
          <w:sz w:val="18"/>
        </w:rPr>
      </w:pPr>
    </w:p>
    <w:p>
      <w:pPr>
        <w:pStyle w:val="3"/>
        <w:spacing w:before="55" w:line="350" w:lineRule="auto"/>
        <w:ind w:left="685" w:right="699"/>
      </w:pPr>
      <w:r>
        <w:t>事项等培训内容，从而提高涉牧各乡（镇）业务工作人员实际业务能力，提升项目工作实施效率。</w:t>
      </w:r>
    </w:p>
    <w:p>
      <w:pPr>
        <w:pStyle w:val="2"/>
        <w:numPr>
          <w:ilvl w:val="0"/>
          <w:numId w:val="3"/>
        </w:numPr>
        <w:tabs>
          <w:tab w:val="left" w:pos="1572"/>
        </w:tabs>
        <w:spacing w:before="0" w:after="0" w:line="491" w:lineRule="exact"/>
        <w:ind w:left="1571" w:right="0" w:hanging="243"/>
        <w:jc w:val="left"/>
        <w:rPr>
          <w:rFonts w:hint="eastAsia" w:ascii="微软雅黑" w:eastAsia="微软雅黑"/>
        </w:rPr>
      </w:pPr>
      <w:r>
        <w:rPr>
          <w:rFonts w:hint="eastAsia" w:ascii="微软雅黑" w:eastAsia="微软雅黑"/>
        </w:rPr>
        <w:t>建立补奖资金使用引导机制</w:t>
      </w:r>
    </w:p>
    <w:p>
      <w:pPr>
        <w:pStyle w:val="3"/>
        <w:spacing w:before="113" w:line="350" w:lineRule="auto"/>
        <w:ind w:left="685" w:right="700" w:firstLine="640"/>
      </w:pPr>
      <w:r>
        <w:t>建议哈密市伊州区农业农村局建立草原生态保护补奖资金使用引导机制，包括但不限于明确补奖资金建议支出方向</w:t>
      </w:r>
    </w:p>
    <w:p>
      <w:pPr>
        <w:pStyle w:val="3"/>
        <w:spacing w:before="3" w:line="350" w:lineRule="auto"/>
        <w:ind w:left="685" w:right="700"/>
        <w:jc w:val="both"/>
      </w:pPr>
      <w:r>
        <w:rPr>
          <w:spacing w:val="-1"/>
        </w:rPr>
        <w:t>（</w:t>
      </w:r>
      <w:r>
        <w:rPr>
          <w:spacing w:val="-9"/>
        </w:rPr>
        <w:t>购买越冬度春饲草料、生产母畜</w:t>
      </w:r>
      <w:r>
        <w:rPr>
          <w:spacing w:val="-160"/>
        </w:rPr>
        <w:t>）</w:t>
      </w:r>
      <w:r>
        <w:rPr>
          <w:spacing w:val="-9"/>
        </w:rPr>
        <w:t>、细化补奖资金发放额与越冬牲畜量及饲草料储备量的匹配方式、搭建辖区优质饲草料及生产母畜供需平台、明确补奖资金使用宣传工作开展形式等内容，从而为实现引导辖区牧户逐步转变观念，合理使用补奖资金，科学配置载畜量以及推动草原畜牧业生产模式转变提供机制保障。</w:t>
      </w:r>
    </w:p>
    <w:p>
      <w:pPr>
        <w:spacing w:after="0" w:line="350" w:lineRule="auto"/>
        <w:jc w:val="both"/>
        <w:sectPr>
          <w:pgSz w:w="11910" w:h="16840"/>
          <w:pgMar w:top="240" w:right="1081" w:bottom="280" w:left="1100" w:header="720" w:footer="720" w:gutter="0"/>
          <w:cols w:space="720" w:num="1"/>
        </w:sectPr>
      </w:pPr>
    </w:p>
    <w:p>
      <w:pPr>
        <w:pStyle w:val="3"/>
        <w:rPr>
          <w:sz w:val="20"/>
        </w:rPr>
      </w:pPr>
    </w:p>
    <w:p>
      <w:pPr>
        <w:pStyle w:val="3"/>
        <w:rPr>
          <w:sz w:val="20"/>
        </w:rPr>
      </w:pPr>
    </w:p>
    <w:p>
      <w:pPr>
        <w:pStyle w:val="3"/>
        <w:rPr>
          <w:sz w:val="20"/>
        </w:rPr>
      </w:pPr>
    </w:p>
    <w:p>
      <w:pPr>
        <w:spacing w:before="171"/>
        <w:ind w:left="401" w:right="0" w:firstLine="0"/>
        <w:jc w:val="center"/>
        <w:rPr>
          <w:rFonts w:hint="eastAsia" w:ascii="黑体" w:eastAsia="黑体"/>
          <w:b/>
          <w:sz w:val="44"/>
        </w:rPr>
      </w:pPr>
      <w:r>
        <w:rPr>
          <w:rFonts w:hint="eastAsia" w:ascii="黑体" w:eastAsia="黑体"/>
          <w:b/>
          <w:sz w:val="44"/>
        </w:rPr>
        <w:t>目录</w:t>
      </w:r>
    </w:p>
    <w:p>
      <w:pPr>
        <w:spacing w:after="0"/>
        <w:jc w:val="center"/>
        <w:rPr>
          <w:rFonts w:hint="eastAsia" w:ascii="黑体" w:eastAsia="黑体"/>
          <w:sz w:val="44"/>
        </w:rPr>
        <w:sectPr>
          <w:pgSz w:w="11910" w:h="16840"/>
          <w:pgMar w:top="1580" w:right="1080" w:bottom="2230" w:left="1100" w:header="720" w:footer="720" w:gutter="0"/>
          <w:cols w:space="720" w:num="1"/>
        </w:sectPr>
      </w:pPr>
    </w:p>
    <w:sdt>
      <w:sdtPr>
        <w:id w:val="2"/>
        <w:docPartObj>
          <w:docPartGallery w:val="Table of Contents"/>
          <w:docPartUnique/>
        </w:docPartObj>
      </w:sdtPr>
      <w:sdtContent>
        <w:p>
          <w:pPr>
            <w:pStyle w:val="4"/>
            <w:tabs>
              <w:tab w:val="left" w:leader="dot" w:pos="8141"/>
            </w:tabs>
            <w:spacing w:before="35"/>
            <w:ind w:right="724"/>
          </w:pPr>
          <w:r>
            <w:fldChar w:fldCharType="begin"/>
          </w:r>
          <w:r>
            <w:instrText xml:space="preserve"> HYPERLINK \l "_bookmark0" </w:instrText>
          </w:r>
          <w:r>
            <w:fldChar w:fldCharType="separate"/>
          </w:r>
          <w:r>
            <w:t>一、项目基本情况</w:t>
          </w:r>
          <w:r>
            <w:tab/>
          </w:r>
          <w:r>
            <w:rPr>
              <w:spacing w:val="-1"/>
              <w:w w:val="80"/>
            </w:rPr>
            <w:t>1</w:t>
          </w:r>
          <w:r>
            <w:rPr>
              <w:spacing w:val="-1"/>
              <w:w w:val="80"/>
            </w:rPr>
            <w:fldChar w:fldCharType="end"/>
          </w:r>
        </w:p>
        <w:p>
          <w:pPr>
            <w:pStyle w:val="4"/>
            <w:tabs>
              <w:tab w:val="left" w:leader="dot" w:pos="7877"/>
            </w:tabs>
            <w:ind w:right="704"/>
            <w:rPr>
              <w:rFonts w:hint="eastAsia" w:ascii="宋体" w:eastAsia="宋体"/>
              <w:b w:val="0"/>
            </w:rPr>
          </w:pPr>
          <w:r>
            <w:fldChar w:fldCharType="begin"/>
          </w:r>
          <w:r>
            <w:instrText xml:space="preserve"> HYPERLINK \l "_bookmark1" </w:instrText>
          </w:r>
          <w:r>
            <w:fldChar w:fldCharType="separate"/>
          </w:r>
          <w:r>
            <w:rPr>
              <w:spacing w:val="-40"/>
            </w:rPr>
            <w:t>（一）</w:t>
          </w:r>
          <w:r>
            <w:rPr>
              <w:spacing w:val="-39"/>
            </w:rPr>
            <w:t>项</w:t>
          </w:r>
          <w:r>
            <w:rPr>
              <w:spacing w:val="-40"/>
            </w:rPr>
            <w:t>目概</w:t>
          </w:r>
          <w:r>
            <w:t>况</w:t>
          </w:r>
          <w:r>
            <w:tab/>
          </w:r>
          <w:r>
            <w:rPr>
              <w:rFonts w:hint="eastAsia" w:ascii="宋体" w:eastAsia="宋体"/>
              <w:b w:val="0"/>
            </w:rPr>
            <w:t>1</w:t>
          </w:r>
          <w:r>
            <w:rPr>
              <w:rFonts w:hint="eastAsia" w:ascii="宋体" w:eastAsia="宋体"/>
              <w:b w:val="0"/>
            </w:rPr>
            <w:fldChar w:fldCharType="end"/>
          </w:r>
        </w:p>
        <w:p>
          <w:pPr>
            <w:pStyle w:val="4"/>
            <w:tabs>
              <w:tab w:val="left" w:leader="dot" w:pos="7877"/>
            </w:tabs>
            <w:spacing w:before="135"/>
            <w:ind w:right="704"/>
            <w:rPr>
              <w:rFonts w:hint="eastAsia" w:ascii="宋体" w:eastAsia="宋体"/>
              <w:b w:val="0"/>
            </w:rPr>
          </w:pPr>
          <w:r>
            <w:fldChar w:fldCharType="begin"/>
          </w:r>
          <w:r>
            <w:instrText xml:space="preserve"> HYPERLINK \l "_bookmark2" </w:instrText>
          </w:r>
          <w:r>
            <w:fldChar w:fldCharType="separate"/>
          </w:r>
          <w:r>
            <w:rPr>
              <w:spacing w:val="-40"/>
            </w:rPr>
            <w:t>（二）</w:t>
          </w:r>
          <w:r>
            <w:rPr>
              <w:spacing w:val="-39"/>
            </w:rPr>
            <w:t>项</w:t>
          </w:r>
          <w:r>
            <w:rPr>
              <w:spacing w:val="-40"/>
            </w:rPr>
            <w:t>目绩效</w:t>
          </w:r>
          <w:r>
            <w:rPr>
              <w:spacing w:val="-39"/>
            </w:rPr>
            <w:t>目</w:t>
          </w:r>
          <w:r>
            <w:t>标</w:t>
          </w:r>
          <w:r>
            <w:tab/>
          </w:r>
          <w:r>
            <w:rPr>
              <w:rFonts w:hint="eastAsia" w:ascii="宋体" w:eastAsia="宋体"/>
              <w:b w:val="0"/>
            </w:rPr>
            <w:t>6</w:t>
          </w:r>
          <w:r>
            <w:rPr>
              <w:rFonts w:hint="eastAsia" w:ascii="宋体" w:eastAsia="宋体"/>
              <w:b w:val="0"/>
            </w:rPr>
            <w:fldChar w:fldCharType="end"/>
          </w:r>
        </w:p>
        <w:p>
          <w:pPr>
            <w:pStyle w:val="4"/>
            <w:tabs>
              <w:tab w:val="left" w:leader="dot" w:pos="8141"/>
            </w:tabs>
            <w:ind w:right="724"/>
          </w:pPr>
          <w:r>
            <w:fldChar w:fldCharType="begin"/>
          </w:r>
          <w:r>
            <w:instrText xml:space="preserve"> HYPERLINK \l "_bookmark3" </w:instrText>
          </w:r>
          <w:r>
            <w:fldChar w:fldCharType="separate"/>
          </w:r>
          <w:r>
            <w:t>二、绩效评价工作开展情况</w:t>
          </w:r>
          <w:r>
            <w:tab/>
          </w:r>
          <w:r>
            <w:rPr>
              <w:spacing w:val="-1"/>
              <w:w w:val="80"/>
            </w:rPr>
            <w:t>7</w:t>
          </w:r>
          <w:r>
            <w:rPr>
              <w:spacing w:val="-1"/>
              <w:w w:val="80"/>
            </w:rPr>
            <w:fldChar w:fldCharType="end"/>
          </w:r>
        </w:p>
        <w:p>
          <w:pPr>
            <w:pStyle w:val="4"/>
            <w:tabs>
              <w:tab w:val="left" w:leader="dot" w:pos="7877"/>
            </w:tabs>
            <w:spacing w:before="133"/>
            <w:ind w:right="704"/>
            <w:rPr>
              <w:rFonts w:hint="eastAsia" w:ascii="宋体" w:eastAsia="宋体"/>
              <w:b w:val="0"/>
            </w:rPr>
          </w:pPr>
          <w:r>
            <w:fldChar w:fldCharType="begin"/>
          </w:r>
          <w:r>
            <w:instrText xml:space="preserve"> HYPERLINK \l "_bookmark4" </w:instrText>
          </w:r>
          <w:r>
            <w:fldChar w:fldCharType="separate"/>
          </w:r>
          <w:r>
            <w:rPr>
              <w:spacing w:val="-40"/>
            </w:rPr>
            <w:t>（一）</w:t>
          </w:r>
          <w:r>
            <w:rPr>
              <w:spacing w:val="-39"/>
            </w:rPr>
            <w:t>绩</w:t>
          </w:r>
          <w:r>
            <w:rPr>
              <w:spacing w:val="-40"/>
            </w:rPr>
            <w:t>效评价</w:t>
          </w:r>
          <w:r>
            <w:rPr>
              <w:spacing w:val="-39"/>
            </w:rPr>
            <w:t>的</w:t>
          </w:r>
          <w:r>
            <w:rPr>
              <w:spacing w:val="-40"/>
            </w:rPr>
            <w:t>目的、</w:t>
          </w:r>
          <w:r>
            <w:rPr>
              <w:spacing w:val="-39"/>
            </w:rPr>
            <w:t>对</w:t>
          </w:r>
          <w:r>
            <w:rPr>
              <w:spacing w:val="-40"/>
            </w:rPr>
            <w:t>象和范</w:t>
          </w:r>
          <w:r>
            <w:t>围</w:t>
          </w:r>
          <w:r>
            <w:tab/>
          </w:r>
          <w:r>
            <w:rPr>
              <w:rFonts w:hint="eastAsia" w:ascii="宋体" w:eastAsia="宋体"/>
              <w:b w:val="0"/>
            </w:rPr>
            <w:t>7</w:t>
          </w:r>
          <w:r>
            <w:rPr>
              <w:rFonts w:hint="eastAsia" w:ascii="宋体" w:eastAsia="宋体"/>
              <w:b w:val="0"/>
            </w:rPr>
            <w:fldChar w:fldCharType="end"/>
          </w:r>
        </w:p>
        <w:p>
          <w:pPr>
            <w:pStyle w:val="4"/>
            <w:tabs>
              <w:tab w:val="left" w:leader="dot" w:pos="7738"/>
            </w:tabs>
            <w:spacing w:before="135"/>
            <w:rPr>
              <w:rFonts w:hint="eastAsia" w:ascii="宋体" w:eastAsia="宋体"/>
              <w:b w:val="0"/>
            </w:rPr>
          </w:pPr>
          <w:r>
            <w:fldChar w:fldCharType="begin"/>
          </w:r>
          <w:r>
            <w:instrText xml:space="preserve"> HYPERLINK \l "_bookmark5" </w:instrText>
          </w:r>
          <w:r>
            <w:fldChar w:fldCharType="separate"/>
          </w:r>
          <w:r>
            <w:rPr>
              <w:spacing w:val="-40"/>
            </w:rPr>
            <w:t>（二）</w:t>
          </w:r>
          <w:r>
            <w:rPr>
              <w:spacing w:val="-39"/>
            </w:rPr>
            <w:t>绩</w:t>
          </w:r>
          <w:r>
            <w:rPr>
              <w:spacing w:val="-40"/>
            </w:rPr>
            <w:t>效评价</w:t>
          </w:r>
          <w:r>
            <w:rPr>
              <w:spacing w:val="-39"/>
            </w:rPr>
            <w:t>原</w:t>
          </w:r>
          <w:r>
            <w:rPr>
              <w:spacing w:val="-40"/>
            </w:rPr>
            <w:t>则、评</w:t>
          </w:r>
          <w:r>
            <w:rPr>
              <w:spacing w:val="-39"/>
            </w:rPr>
            <w:t>价</w:t>
          </w:r>
          <w:r>
            <w:rPr>
              <w:spacing w:val="-40"/>
            </w:rPr>
            <w:t>指标体</w:t>
          </w:r>
          <w:r>
            <w:rPr>
              <w:spacing w:val="-39"/>
            </w:rPr>
            <w:t>系</w:t>
          </w:r>
          <w:r>
            <w:rPr>
              <w:spacing w:val="-40"/>
            </w:rPr>
            <w:t>、评价</w:t>
          </w:r>
          <w:r>
            <w:rPr>
              <w:spacing w:val="-39"/>
            </w:rPr>
            <w:t>方</w:t>
          </w:r>
          <w:r>
            <w:t>法</w:t>
          </w:r>
          <w:r>
            <w:tab/>
          </w:r>
          <w:r>
            <w:rPr>
              <w:rFonts w:hint="eastAsia" w:ascii="宋体" w:eastAsia="宋体"/>
              <w:b w:val="0"/>
              <w:spacing w:val="-20"/>
            </w:rPr>
            <w:t>10</w:t>
          </w:r>
          <w:r>
            <w:rPr>
              <w:rFonts w:hint="eastAsia" w:ascii="宋体" w:eastAsia="宋体"/>
              <w:b w:val="0"/>
              <w:spacing w:val="-20"/>
            </w:rPr>
            <w:fldChar w:fldCharType="end"/>
          </w:r>
        </w:p>
        <w:p>
          <w:pPr>
            <w:pStyle w:val="4"/>
            <w:tabs>
              <w:tab w:val="left" w:leader="dot" w:pos="7738"/>
            </w:tabs>
            <w:rPr>
              <w:rFonts w:hint="eastAsia" w:ascii="宋体" w:eastAsia="宋体"/>
              <w:b w:val="0"/>
            </w:rPr>
          </w:pPr>
          <w:r>
            <w:fldChar w:fldCharType="begin"/>
          </w:r>
          <w:r>
            <w:instrText xml:space="preserve"> HYPERLINK \l "_bookmark6" </w:instrText>
          </w:r>
          <w:r>
            <w:fldChar w:fldCharType="separate"/>
          </w:r>
          <w:r>
            <w:rPr>
              <w:spacing w:val="-40"/>
            </w:rPr>
            <w:t>（三）</w:t>
          </w:r>
          <w:r>
            <w:rPr>
              <w:spacing w:val="-39"/>
            </w:rPr>
            <w:t>绩</w:t>
          </w:r>
          <w:r>
            <w:rPr>
              <w:spacing w:val="-40"/>
            </w:rPr>
            <w:t>效评价</w:t>
          </w:r>
          <w:r>
            <w:rPr>
              <w:spacing w:val="-39"/>
            </w:rPr>
            <w:t>工</w:t>
          </w:r>
          <w:r>
            <w:rPr>
              <w:spacing w:val="-40"/>
            </w:rPr>
            <w:t>作过</w:t>
          </w:r>
          <w:r>
            <w:t>程</w:t>
          </w:r>
          <w:r>
            <w:tab/>
          </w:r>
          <w:r>
            <w:rPr>
              <w:rFonts w:hint="eastAsia" w:ascii="宋体" w:eastAsia="宋体"/>
              <w:b w:val="0"/>
              <w:spacing w:val="-20"/>
            </w:rPr>
            <w:t>12</w:t>
          </w:r>
          <w:r>
            <w:rPr>
              <w:rFonts w:hint="eastAsia" w:ascii="宋体" w:eastAsia="宋体"/>
              <w:b w:val="0"/>
              <w:spacing w:val="-20"/>
            </w:rPr>
            <w:fldChar w:fldCharType="end"/>
          </w:r>
        </w:p>
        <w:p>
          <w:pPr>
            <w:pStyle w:val="4"/>
            <w:tabs>
              <w:tab w:val="left" w:leader="dot" w:pos="7979"/>
            </w:tabs>
          </w:pPr>
          <w:r>
            <w:fldChar w:fldCharType="begin"/>
          </w:r>
          <w:r>
            <w:instrText xml:space="preserve"> HYPERLINK \l "_bookmark7" </w:instrText>
          </w:r>
          <w:r>
            <w:fldChar w:fldCharType="separate"/>
          </w:r>
          <w:r>
            <w:t>三、综合评价情况及评价结论</w:t>
          </w:r>
          <w:r>
            <w:tab/>
          </w:r>
          <w:r>
            <w:rPr>
              <w:w w:val="80"/>
            </w:rPr>
            <w:t>14</w:t>
          </w:r>
          <w:r>
            <w:rPr>
              <w:w w:val="80"/>
            </w:rPr>
            <w:fldChar w:fldCharType="end"/>
          </w:r>
        </w:p>
        <w:p>
          <w:pPr>
            <w:pStyle w:val="4"/>
            <w:tabs>
              <w:tab w:val="left" w:leader="dot" w:pos="7979"/>
            </w:tabs>
            <w:spacing w:before="135"/>
          </w:pPr>
          <w:r>
            <w:fldChar w:fldCharType="begin"/>
          </w:r>
          <w:r>
            <w:instrText xml:space="preserve"> HYPERLINK \l "_bookmark8" </w:instrText>
          </w:r>
          <w:r>
            <w:fldChar w:fldCharType="separate"/>
          </w:r>
          <w:r>
            <w:t>四、绩效评价指标分析</w:t>
          </w:r>
          <w:r>
            <w:tab/>
          </w:r>
          <w:r>
            <w:rPr>
              <w:w w:val="80"/>
            </w:rPr>
            <w:t>16</w:t>
          </w:r>
          <w:r>
            <w:rPr>
              <w:w w:val="80"/>
            </w:rPr>
            <w:fldChar w:fldCharType="end"/>
          </w:r>
        </w:p>
        <w:p>
          <w:pPr>
            <w:pStyle w:val="4"/>
            <w:tabs>
              <w:tab w:val="left" w:leader="dot" w:pos="7738"/>
            </w:tabs>
            <w:rPr>
              <w:rFonts w:hint="eastAsia" w:ascii="宋体" w:eastAsia="宋体"/>
              <w:b w:val="0"/>
            </w:rPr>
          </w:pPr>
          <w:r>
            <w:fldChar w:fldCharType="begin"/>
          </w:r>
          <w:r>
            <w:instrText xml:space="preserve"> HYPERLINK \l "_bookmark9" </w:instrText>
          </w:r>
          <w:r>
            <w:fldChar w:fldCharType="separate"/>
          </w:r>
          <w:r>
            <w:rPr>
              <w:spacing w:val="-40"/>
            </w:rPr>
            <w:t>（一）</w:t>
          </w:r>
          <w:r>
            <w:rPr>
              <w:spacing w:val="-39"/>
            </w:rPr>
            <w:t>项</w:t>
          </w:r>
          <w:r>
            <w:rPr>
              <w:spacing w:val="-40"/>
            </w:rPr>
            <w:t>目决策</w:t>
          </w:r>
          <w:r>
            <w:rPr>
              <w:spacing w:val="-39"/>
            </w:rPr>
            <w:t>情</w:t>
          </w:r>
          <w:r>
            <w:t>况</w:t>
          </w:r>
          <w:r>
            <w:tab/>
          </w:r>
          <w:r>
            <w:rPr>
              <w:rFonts w:hint="eastAsia" w:ascii="宋体" w:eastAsia="宋体"/>
              <w:b w:val="0"/>
              <w:spacing w:val="-20"/>
            </w:rPr>
            <w:t>16</w:t>
          </w:r>
          <w:r>
            <w:rPr>
              <w:rFonts w:hint="eastAsia" w:ascii="宋体" w:eastAsia="宋体"/>
              <w:b w:val="0"/>
              <w:spacing w:val="-20"/>
            </w:rPr>
            <w:fldChar w:fldCharType="end"/>
          </w:r>
        </w:p>
        <w:p>
          <w:pPr>
            <w:pStyle w:val="4"/>
            <w:tabs>
              <w:tab w:val="left" w:leader="dot" w:pos="7738"/>
            </w:tabs>
            <w:rPr>
              <w:rFonts w:hint="eastAsia" w:ascii="宋体" w:eastAsia="宋体"/>
              <w:b w:val="0"/>
            </w:rPr>
          </w:pPr>
          <w:r>
            <w:fldChar w:fldCharType="begin"/>
          </w:r>
          <w:r>
            <w:instrText xml:space="preserve"> HYPERLINK \l "_bookmark10" </w:instrText>
          </w:r>
          <w:r>
            <w:fldChar w:fldCharType="separate"/>
          </w:r>
          <w:r>
            <w:rPr>
              <w:spacing w:val="-40"/>
            </w:rPr>
            <w:t>（二）</w:t>
          </w:r>
          <w:r>
            <w:rPr>
              <w:spacing w:val="-39"/>
            </w:rPr>
            <w:t>项</w:t>
          </w:r>
          <w:r>
            <w:rPr>
              <w:spacing w:val="-40"/>
            </w:rPr>
            <w:t>目过程</w:t>
          </w:r>
          <w:r>
            <w:rPr>
              <w:spacing w:val="-39"/>
            </w:rPr>
            <w:t>情</w:t>
          </w:r>
          <w:r>
            <w:t>况</w:t>
          </w:r>
          <w:r>
            <w:tab/>
          </w:r>
          <w:r>
            <w:rPr>
              <w:rFonts w:hint="eastAsia" w:ascii="宋体" w:eastAsia="宋体"/>
              <w:b w:val="0"/>
              <w:spacing w:val="-20"/>
            </w:rPr>
            <w:t>19</w:t>
          </w:r>
          <w:r>
            <w:rPr>
              <w:rFonts w:hint="eastAsia" w:ascii="宋体" w:eastAsia="宋体"/>
              <w:b w:val="0"/>
              <w:spacing w:val="-20"/>
            </w:rPr>
            <w:fldChar w:fldCharType="end"/>
          </w:r>
        </w:p>
        <w:p>
          <w:pPr>
            <w:pStyle w:val="4"/>
            <w:tabs>
              <w:tab w:val="left" w:leader="dot" w:pos="7738"/>
            </w:tabs>
            <w:spacing w:before="135"/>
            <w:rPr>
              <w:rFonts w:hint="eastAsia" w:ascii="宋体" w:eastAsia="宋体"/>
              <w:b w:val="0"/>
            </w:rPr>
          </w:pPr>
          <w:r>
            <w:fldChar w:fldCharType="begin"/>
          </w:r>
          <w:r>
            <w:instrText xml:space="preserve"> HYPERLINK \l "_bookmark11" </w:instrText>
          </w:r>
          <w:r>
            <w:fldChar w:fldCharType="separate"/>
          </w:r>
          <w:r>
            <w:rPr>
              <w:spacing w:val="-40"/>
            </w:rPr>
            <w:t>（三）</w:t>
          </w:r>
          <w:r>
            <w:rPr>
              <w:spacing w:val="-39"/>
            </w:rPr>
            <w:t>项</w:t>
          </w:r>
          <w:r>
            <w:rPr>
              <w:spacing w:val="-40"/>
            </w:rPr>
            <w:t>目产出</w:t>
          </w:r>
          <w:r>
            <w:rPr>
              <w:spacing w:val="-39"/>
            </w:rPr>
            <w:t>情</w:t>
          </w:r>
          <w:r>
            <w:t>况</w:t>
          </w:r>
          <w:r>
            <w:tab/>
          </w:r>
          <w:r>
            <w:rPr>
              <w:rFonts w:hint="eastAsia" w:ascii="宋体" w:eastAsia="宋体"/>
              <w:b w:val="0"/>
              <w:spacing w:val="-20"/>
            </w:rPr>
            <w:t>22</w:t>
          </w:r>
          <w:r>
            <w:rPr>
              <w:rFonts w:hint="eastAsia" w:ascii="宋体" w:eastAsia="宋体"/>
              <w:b w:val="0"/>
              <w:spacing w:val="-20"/>
            </w:rPr>
            <w:fldChar w:fldCharType="end"/>
          </w:r>
        </w:p>
        <w:p>
          <w:pPr>
            <w:pStyle w:val="4"/>
            <w:tabs>
              <w:tab w:val="left" w:leader="dot" w:pos="7738"/>
            </w:tabs>
            <w:spacing w:before="133"/>
            <w:rPr>
              <w:rFonts w:hint="eastAsia" w:ascii="宋体" w:eastAsia="宋体"/>
              <w:b w:val="0"/>
            </w:rPr>
          </w:pPr>
          <w:r>
            <w:fldChar w:fldCharType="begin"/>
          </w:r>
          <w:r>
            <w:instrText xml:space="preserve"> HYPERLINK \l "_bookmark12" </w:instrText>
          </w:r>
          <w:r>
            <w:fldChar w:fldCharType="separate"/>
          </w:r>
          <w:r>
            <w:rPr>
              <w:spacing w:val="-40"/>
            </w:rPr>
            <w:t>（四）</w:t>
          </w:r>
          <w:r>
            <w:rPr>
              <w:spacing w:val="-39"/>
            </w:rPr>
            <w:t>项</w:t>
          </w:r>
          <w:r>
            <w:rPr>
              <w:spacing w:val="-40"/>
            </w:rPr>
            <w:t>目效益</w:t>
          </w:r>
          <w:r>
            <w:rPr>
              <w:spacing w:val="-39"/>
            </w:rPr>
            <w:t>情</w:t>
          </w:r>
          <w:r>
            <w:t>况</w:t>
          </w:r>
          <w:r>
            <w:tab/>
          </w:r>
          <w:r>
            <w:rPr>
              <w:rFonts w:hint="eastAsia" w:ascii="宋体" w:eastAsia="宋体"/>
              <w:b w:val="0"/>
              <w:spacing w:val="-20"/>
            </w:rPr>
            <w:t>27</w:t>
          </w:r>
          <w:r>
            <w:rPr>
              <w:rFonts w:hint="eastAsia" w:ascii="宋体" w:eastAsia="宋体"/>
              <w:b w:val="0"/>
              <w:spacing w:val="-20"/>
            </w:rPr>
            <w:fldChar w:fldCharType="end"/>
          </w:r>
        </w:p>
        <w:p>
          <w:pPr>
            <w:pStyle w:val="4"/>
            <w:tabs>
              <w:tab w:val="left" w:leader="dot" w:pos="7979"/>
            </w:tabs>
          </w:pPr>
          <w:r>
            <w:fldChar w:fldCharType="begin"/>
          </w:r>
          <w:r>
            <w:instrText xml:space="preserve"> HYPERLINK \l "_bookmark13" </w:instrText>
          </w:r>
          <w:r>
            <w:fldChar w:fldCharType="separate"/>
          </w:r>
          <w:r>
            <w:t>五、主要经验及做法、存在的问题及建议</w:t>
          </w:r>
          <w:r>
            <w:tab/>
          </w:r>
          <w:r>
            <w:rPr>
              <w:w w:val="80"/>
            </w:rPr>
            <w:t>31</w:t>
          </w:r>
          <w:r>
            <w:rPr>
              <w:w w:val="80"/>
            </w:rPr>
            <w:fldChar w:fldCharType="end"/>
          </w:r>
        </w:p>
        <w:p>
          <w:pPr>
            <w:pStyle w:val="4"/>
            <w:tabs>
              <w:tab w:val="left" w:leader="dot" w:pos="7738"/>
            </w:tabs>
            <w:spacing w:before="135"/>
            <w:rPr>
              <w:rFonts w:hint="eastAsia" w:ascii="宋体" w:eastAsia="宋体"/>
              <w:b w:val="0"/>
            </w:rPr>
          </w:pPr>
          <w:r>
            <w:fldChar w:fldCharType="begin"/>
          </w:r>
          <w:r>
            <w:instrText xml:space="preserve"> HYPERLINK \l "_bookmark14" </w:instrText>
          </w:r>
          <w:r>
            <w:fldChar w:fldCharType="separate"/>
          </w:r>
          <w:r>
            <w:rPr>
              <w:spacing w:val="-40"/>
            </w:rPr>
            <w:t>（一）</w:t>
          </w:r>
          <w:r>
            <w:rPr>
              <w:spacing w:val="-39"/>
            </w:rPr>
            <w:t>主</w:t>
          </w:r>
          <w:r>
            <w:rPr>
              <w:spacing w:val="-40"/>
            </w:rPr>
            <w:t>要经验</w:t>
          </w:r>
          <w:r>
            <w:rPr>
              <w:spacing w:val="-39"/>
            </w:rPr>
            <w:t>及</w:t>
          </w:r>
          <w:r>
            <w:rPr>
              <w:spacing w:val="-40"/>
            </w:rPr>
            <w:t>做</w:t>
          </w:r>
          <w:r>
            <w:t>法</w:t>
          </w:r>
          <w:r>
            <w:tab/>
          </w:r>
          <w:r>
            <w:rPr>
              <w:rFonts w:hint="eastAsia" w:ascii="宋体" w:eastAsia="宋体"/>
              <w:b w:val="0"/>
              <w:spacing w:val="-20"/>
            </w:rPr>
            <w:t>31</w:t>
          </w:r>
          <w:r>
            <w:rPr>
              <w:rFonts w:hint="eastAsia" w:ascii="宋体" w:eastAsia="宋体"/>
              <w:b w:val="0"/>
              <w:spacing w:val="-20"/>
            </w:rPr>
            <w:fldChar w:fldCharType="end"/>
          </w:r>
        </w:p>
        <w:p>
          <w:pPr>
            <w:pStyle w:val="4"/>
            <w:tabs>
              <w:tab w:val="left" w:leader="dot" w:pos="7738"/>
            </w:tabs>
            <w:spacing w:after="20"/>
            <w:rPr>
              <w:rFonts w:hint="eastAsia" w:ascii="宋体" w:eastAsia="宋体"/>
              <w:b w:val="0"/>
            </w:rPr>
          </w:pPr>
          <w:r>
            <w:fldChar w:fldCharType="begin"/>
          </w:r>
          <w:r>
            <w:instrText xml:space="preserve"> HYPERLINK \l "_bookmark15" </w:instrText>
          </w:r>
          <w:r>
            <w:fldChar w:fldCharType="separate"/>
          </w:r>
          <w:r>
            <w:rPr>
              <w:spacing w:val="-40"/>
            </w:rPr>
            <w:t>（二）</w:t>
          </w:r>
          <w:r>
            <w:rPr>
              <w:spacing w:val="-39"/>
            </w:rPr>
            <w:t>存</w:t>
          </w:r>
          <w:r>
            <w:rPr>
              <w:spacing w:val="-40"/>
            </w:rPr>
            <w:t>在的问</w:t>
          </w:r>
          <w:r>
            <w:t>题</w:t>
          </w:r>
          <w:r>
            <w:tab/>
          </w:r>
          <w:r>
            <w:rPr>
              <w:rFonts w:hint="eastAsia" w:ascii="宋体" w:eastAsia="宋体"/>
              <w:b w:val="0"/>
              <w:spacing w:val="-20"/>
            </w:rPr>
            <w:t>31</w:t>
          </w:r>
          <w:r>
            <w:rPr>
              <w:rFonts w:hint="eastAsia" w:ascii="宋体" w:eastAsia="宋体"/>
              <w:b w:val="0"/>
              <w:spacing w:val="-20"/>
            </w:rPr>
            <w:fldChar w:fldCharType="end"/>
          </w:r>
        </w:p>
        <w:p>
          <w:pPr>
            <w:pStyle w:val="5"/>
            <w:tabs>
              <w:tab w:val="right" w:leader="dot" w:pos="9001"/>
            </w:tabs>
            <w:rPr>
              <w:rFonts w:hint="eastAsia" w:ascii="宋体" w:eastAsia="宋体"/>
              <w:b w:val="0"/>
            </w:rPr>
          </w:pPr>
          <w:r>
            <w:fldChar w:fldCharType="begin"/>
          </w:r>
          <w:r>
            <w:instrText xml:space="preserve"> HYPERLINK \l "_bookmark16" </w:instrText>
          </w:r>
          <w:r>
            <w:fldChar w:fldCharType="separate"/>
          </w:r>
          <w:r>
            <w:rPr>
              <w:spacing w:val="-40"/>
            </w:rPr>
            <w:t>（三）</w:t>
          </w:r>
          <w:r>
            <w:rPr>
              <w:spacing w:val="-39"/>
            </w:rPr>
            <w:t>相</w:t>
          </w:r>
          <w:r>
            <w:rPr>
              <w:spacing w:val="-40"/>
            </w:rPr>
            <w:t>关建</w:t>
          </w:r>
          <w:r>
            <w:t>议</w:t>
          </w:r>
          <w:r>
            <w:tab/>
          </w:r>
          <w:r>
            <w:rPr>
              <w:rFonts w:hint="eastAsia" w:ascii="宋体" w:eastAsia="宋体"/>
              <w:b w:val="0"/>
              <w:spacing w:val="-20"/>
            </w:rPr>
            <w:t>34</w:t>
          </w:r>
          <w:r>
            <w:rPr>
              <w:rFonts w:hint="eastAsia" w:ascii="宋体" w:eastAsia="宋体"/>
              <w:b w:val="0"/>
              <w:spacing w:val="-20"/>
            </w:rPr>
            <w:fldChar w:fldCharType="end"/>
          </w:r>
        </w:p>
      </w:sdtContent>
    </w:sdt>
    <w:p>
      <w:pPr>
        <w:spacing w:after="0"/>
        <w:rPr>
          <w:rFonts w:hint="eastAsia" w:ascii="宋体" w:eastAsia="宋体"/>
        </w:rPr>
        <w:sectPr>
          <w:type w:val="continuous"/>
          <w:pgSz w:w="11910" w:h="16840"/>
          <w:pgMar w:top="1599" w:right="1080" w:bottom="2230" w:left="1100" w:header="720" w:footer="720" w:gutter="0"/>
          <w:cols w:space="720" w:num="1"/>
        </w:sectPr>
      </w:pPr>
    </w:p>
    <w:p>
      <w:pPr>
        <w:pStyle w:val="3"/>
        <w:rPr>
          <w:sz w:val="20"/>
        </w:rPr>
      </w:pPr>
    </w:p>
    <w:p>
      <w:pPr>
        <w:pStyle w:val="3"/>
        <w:rPr>
          <w:sz w:val="20"/>
        </w:rPr>
      </w:pPr>
    </w:p>
    <w:p>
      <w:pPr>
        <w:pStyle w:val="3"/>
        <w:spacing w:before="5"/>
        <w:rPr>
          <w:sz w:val="28"/>
        </w:rPr>
      </w:pPr>
    </w:p>
    <w:p>
      <w:pPr>
        <w:pStyle w:val="3"/>
        <w:ind w:left="1940"/>
        <w:rPr>
          <w:sz w:val="20"/>
        </w:rPr>
      </w:pPr>
      <w:r>
        <w:rPr>
          <w:sz w:val="20"/>
        </w:rPr>
        <mc:AlternateContent>
          <mc:Choice Requires="wpg">
            <w:drawing>
              <wp:inline distT="0" distB="0" distL="114300" distR="114300">
                <wp:extent cx="3980815" cy="333375"/>
                <wp:effectExtent l="0" t="0" r="0" b="0"/>
                <wp:docPr id="52" name="组合 29"/>
                <wp:cNvGraphicFramePr/>
                <a:graphic xmlns:a="http://schemas.openxmlformats.org/drawingml/2006/main">
                  <a:graphicData uri="http://schemas.microsoft.com/office/word/2010/wordprocessingGroup">
                    <wpg:wgp>
                      <wpg:cNvGrpSpPr/>
                      <wpg:grpSpPr>
                        <a:xfrm>
                          <a:off x="0" y="0"/>
                          <a:ext cx="3980815" cy="333375"/>
                          <a:chOff x="0" y="0"/>
                          <a:chExt cx="6269" cy="525"/>
                        </a:xfrm>
                      </wpg:grpSpPr>
                      <pic:pic xmlns:pic="http://schemas.openxmlformats.org/drawingml/2006/picture">
                        <pic:nvPicPr>
                          <pic:cNvPr id="49" name="图片 30"/>
                          <pic:cNvPicPr>
                            <a:picLocks noChangeAspect="1"/>
                          </pic:cNvPicPr>
                        </pic:nvPicPr>
                        <pic:blipFill>
                          <a:blip r:embed="rId21"/>
                          <a:stretch>
                            <a:fillRect/>
                          </a:stretch>
                        </pic:blipFill>
                        <pic:spPr>
                          <a:xfrm>
                            <a:off x="0" y="0"/>
                            <a:ext cx="1238" cy="525"/>
                          </a:xfrm>
                          <a:prstGeom prst="rect">
                            <a:avLst/>
                          </a:prstGeom>
                          <a:noFill/>
                          <a:ln>
                            <a:noFill/>
                          </a:ln>
                        </pic:spPr>
                      </pic:pic>
                      <pic:pic xmlns:pic="http://schemas.openxmlformats.org/drawingml/2006/picture">
                        <pic:nvPicPr>
                          <pic:cNvPr id="50" name="图片 31"/>
                          <pic:cNvPicPr>
                            <a:picLocks noChangeAspect="1"/>
                          </pic:cNvPicPr>
                        </pic:nvPicPr>
                        <pic:blipFill>
                          <a:blip r:embed="rId22"/>
                          <a:stretch>
                            <a:fillRect/>
                          </a:stretch>
                        </pic:blipFill>
                        <pic:spPr>
                          <a:xfrm>
                            <a:off x="990" y="0"/>
                            <a:ext cx="4400" cy="525"/>
                          </a:xfrm>
                          <a:prstGeom prst="rect">
                            <a:avLst/>
                          </a:prstGeom>
                          <a:noFill/>
                          <a:ln>
                            <a:noFill/>
                          </a:ln>
                        </pic:spPr>
                      </pic:pic>
                      <pic:pic xmlns:pic="http://schemas.openxmlformats.org/drawingml/2006/picture">
                        <pic:nvPicPr>
                          <pic:cNvPr id="51" name="图片 32"/>
                          <pic:cNvPicPr>
                            <a:picLocks noChangeAspect="1"/>
                          </pic:cNvPicPr>
                        </pic:nvPicPr>
                        <pic:blipFill>
                          <a:blip r:embed="rId23"/>
                          <a:stretch>
                            <a:fillRect/>
                          </a:stretch>
                        </pic:blipFill>
                        <pic:spPr>
                          <a:xfrm>
                            <a:off x="4949" y="0"/>
                            <a:ext cx="1320" cy="525"/>
                          </a:xfrm>
                          <a:prstGeom prst="rect">
                            <a:avLst/>
                          </a:prstGeom>
                          <a:noFill/>
                          <a:ln>
                            <a:noFill/>
                          </a:ln>
                        </pic:spPr>
                      </pic:pic>
                    </wpg:wgp>
                  </a:graphicData>
                </a:graphic>
              </wp:inline>
            </w:drawing>
          </mc:Choice>
          <mc:Fallback>
            <w:pict>
              <v:group id="组合 29" o:spid="_x0000_s1026" o:spt="203" style="height:26.25pt;width:313.45pt;" coordsize="6269,525" o:gfxdata="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K/9H8tspWXpKop3AAAAAElFTkSu&#10;QmC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">
                <o:lock v:ext="edit" aspectratio="f"/>
                <v:shape id="图片 30" o:spid="_x0000_s1026" o:spt="75" type="#_x0000_t75" style="position:absolute;left:0;top:0;height:525;width:1238;" filled="f" o:preferrelative="t" stroked="f" coordsize="21600,21600" o:gfxdata="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mzoU7sAAADb&#10;AAAADwAAAAAAAAABACAAAAAiAAAAZHJzL2Rvd25yZXYueG1sUEsBAhQAFAAAAAgAh07iQDMvBZ47&#10;AAAAOQAAABAAAAAAAAAAAQAgAAAACgEAAGRycy9zaGFwZXhtbC54bWxQSwUGAAAAAAYABgBbAQAA&#10;tAMAAAAA&#10;">
                  <v:fill on="f" focussize="0,0"/>
                  <v:stroke on="f"/>
                  <v:imagedata r:id="rId21" o:title=""/>
                  <o:lock v:ext="edit" aspectratio="t"/>
                </v:shape>
                <v:shape id="图片 31" o:spid="_x0000_s1026" o:spt="75" type="#_x0000_t75" style="position:absolute;left:990;top:0;height:525;width:4400;" filled="f" o:preferrelative="t" stroked="f" coordsize="21600,21600" o:gfxdata="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K3sK8AAAA&#10;2wAAAA8AAAAAAAAAAQAgAAAAIgAAAGRycy9kb3ducmV2LnhtbFBLAQIUABQAAAAIAIdO4kAzLwWe&#10;OwAAADkAAAAQAAAAAAAAAAEAIAAAAAsBAABkcnMvc2hhcGV4bWwueG1sUEsFBgAAAAAGAAYAWwEA&#10;ALUDAAAAAA==&#10;">
                  <v:fill on="f" focussize="0,0"/>
                  <v:stroke on="f"/>
                  <v:imagedata r:id="rId22" o:title=""/>
                  <o:lock v:ext="edit" aspectratio="t"/>
                </v:shape>
                <v:shape id="图片 32" o:spid="_x0000_s1026" o:spt="75" type="#_x0000_t75" style="position:absolute;left:4949;top:0;height:525;width:1320;" filled="f" o:preferrelative="t" stroked="f" coordsize="21600,21600" o:gfxdata="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vBgZ74A&#10;AADbAAAADwAAAAAAAAABACAAAAAiAAAAZHJzL2Rvd25yZXYueG1sUEsBAhQAFAAAAAgAh07iQDMv&#10;BZ47AAAAOQAAABAAAAAAAAAAAQAgAAAADQEAAGRycy9zaGFwZXhtbC54bWxQSwUGAAAAAAYABgBb&#10;AQAAtwMAAAAA&#10;">
                  <v:fill on="f" focussize="0,0"/>
                  <v:stroke on="f"/>
                  <v:imagedata r:id="rId23" o:title=""/>
                  <o:lock v:ext="edit" aspectratio="t"/>
                </v:shape>
                <w10:wrap type="none"/>
                <w10:anchorlock/>
              </v:group>
            </w:pict>
          </mc:Fallback>
        </mc:AlternateContent>
      </w:r>
    </w:p>
    <w:p>
      <w:pPr>
        <w:pStyle w:val="3"/>
        <w:spacing w:before="1"/>
        <w:rPr>
          <w:sz w:val="11"/>
        </w:rPr>
      </w:pPr>
      <w:r>
        <w:drawing>
          <wp:anchor distT="0" distB="0" distL="0" distR="0" simplePos="0" relativeHeight="251660288" behindDoc="0" locked="0" layoutInCell="1" allowOverlap="1">
            <wp:simplePos x="0" y="0"/>
            <wp:positionH relativeFrom="page">
              <wp:posOffset>2943860</wp:posOffset>
            </wp:positionH>
            <wp:positionV relativeFrom="paragraph">
              <wp:posOffset>114935</wp:posOffset>
            </wp:positionV>
            <wp:extent cx="1950720" cy="332105"/>
            <wp:effectExtent l="0" t="0" r="0" b="0"/>
            <wp:wrapTopAndBottom/>
            <wp:docPr id="1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3.png"/>
                    <pic:cNvPicPr>
                      <a:picLocks noChangeAspect="1"/>
                    </pic:cNvPicPr>
                  </pic:nvPicPr>
                  <pic:blipFill>
                    <a:blip r:embed="rId24" cstate="print"/>
                    <a:stretch>
                      <a:fillRect/>
                    </a:stretch>
                  </pic:blipFill>
                  <pic:spPr>
                    <a:xfrm>
                      <a:off x="0" y="0"/>
                      <a:ext cx="1950690" cy="332231"/>
                    </a:xfrm>
                    <a:prstGeom prst="rect">
                      <a:avLst/>
                    </a:prstGeom>
                  </pic:spPr>
                </pic:pic>
              </a:graphicData>
            </a:graphic>
          </wp:anchor>
        </w:drawing>
      </w:r>
    </w:p>
    <w:p>
      <w:pPr>
        <w:pStyle w:val="3"/>
      </w:pPr>
    </w:p>
    <w:p>
      <w:pPr>
        <w:pStyle w:val="3"/>
        <w:spacing w:before="9"/>
        <w:rPr>
          <w:sz w:val="22"/>
        </w:rPr>
      </w:pPr>
    </w:p>
    <w:p>
      <w:pPr>
        <w:pStyle w:val="3"/>
        <w:spacing w:line="350" w:lineRule="auto"/>
        <w:ind w:left="698" w:right="561" w:firstLine="639"/>
      </w:pPr>
      <w:r>
        <w:rPr>
          <w:spacing w:val="-1"/>
        </w:rPr>
        <w:t>为贯彻落实全面推进预算绩效管理工作的要求，完善部</w:t>
      </w:r>
      <w:r>
        <w:rPr>
          <w:spacing w:val="3"/>
        </w:rPr>
        <w:t xml:space="preserve">门预算管理强化预算支出责任，提高财政资金的使用效益， </w:t>
      </w:r>
      <w:r>
        <w:rPr>
          <w:spacing w:val="-10"/>
        </w:rPr>
        <w:t>根据《中华人民共和国预算法</w:t>
      </w:r>
      <w:r>
        <w:rPr>
          <w:spacing w:val="-21"/>
        </w:rPr>
        <w:t>》《中共中央国务院关于全面实</w:t>
      </w:r>
      <w:r>
        <w:rPr>
          <w:spacing w:val="-36"/>
        </w:rPr>
        <w:t>施预算绩效管理的意见》</w:t>
      </w:r>
      <w:r>
        <w:t>（</w:t>
      </w:r>
      <w:r>
        <w:rPr>
          <w:spacing w:val="-8"/>
        </w:rPr>
        <w:t>中发〔</w:t>
      </w:r>
      <w:r>
        <w:rPr>
          <w:rFonts w:ascii="Times New Roman" w:eastAsia="Times New Roman"/>
        </w:rPr>
        <w:t>2018</w:t>
      </w:r>
      <w:r>
        <w:rPr>
          <w:spacing w:val="-23"/>
        </w:rPr>
        <w:t>〕</w:t>
      </w:r>
      <w:r>
        <w:rPr>
          <w:rFonts w:ascii="Times New Roman" w:eastAsia="Times New Roman"/>
        </w:rPr>
        <w:t>34</w:t>
      </w:r>
      <w:r>
        <w:rPr>
          <w:rFonts w:ascii="Times New Roman" w:eastAsia="Times New Roman"/>
          <w:spacing w:val="-1"/>
        </w:rPr>
        <w:t xml:space="preserve"> </w:t>
      </w:r>
      <w:r>
        <w:t>号</w:t>
      </w:r>
      <w:r>
        <w:rPr>
          <w:spacing w:val="-182"/>
        </w:rPr>
        <w:t>）</w:t>
      </w:r>
      <w:r>
        <w:t>《项目支出绩效评价管理办法</w:t>
      </w:r>
      <w:r>
        <w:rPr>
          <w:spacing w:val="-183"/>
        </w:rPr>
        <w:t>》</w:t>
      </w:r>
      <w:r>
        <w:t>（</w:t>
      </w:r>
      <w:r>
        <w:rPr>
          <w:spacing w:val="-8"/>
        </w:rPr>
        <w:t>财预〔</w:t>
      </w:r>
      <w:r>
        <w:rPr>
          <w:rFonts w:ascii="Times New Roman" w:eastAsia="Times New Roman"/>
        </w:rPr>
        <w:t>2020</w:t>
      </w:r>
      <w:r>
        <w:rPr>
          <w:spacing w:val="-23"/>
        </w:rPr>
        <w:t>〕</w:t>
      </w:r>
      <w:r>
        <w:rPr>
          <w:rFonts w:ascii="Times New Roman" w:eastAsia="Times New Roman"/>
        </w:rPr>
        <w:t>10</w:t>
      </w:r>
      <w:r>
        <w:rPr>
          <w:rFonts w:ascii="Times New Roman" w:eastAsia="Times New Roman"/>
          <w:spacing w:val="-1"/>
        </w:rPr>
        <w:t xml:space="preserve"> </w:t>
      </w:r>
      <w:r>
        <w:t>号</w:t>
      </w:r>
      <w:r>
        <w:rPr>
          <w:spacing w:val="-182"/>
        </w:rPr>
        <w:t>）</w:t>
      </w:r>
      <w:r>
        <w:t>《自治区党委自治区</w:t>
      </w:r>
      <w:r>
        <w:rPr>
          <w:spacing w:val="-4"/>
        </w:rPr>
        <w:t>人民政府关于全面实施预算绩效管理的实施意见》</w:t>
      </w:r>
      <w:r>
        <w:rPr>
          <w:spacing w:val="5"/>
        </w:rPr>
        <w:t>（</w:t>
      </w:r>
      <w:r>
        <w:rPr>
          <w:spacing w:val="2"/>
        </w:rPr>
        <w:t>新党发</w:t>
      </w:r>
    </w:p>
    <w:p>
      <w:pPr>
        <w:pStyle w:val="3"/>
        <w:spacing w:before="9"/>
        <w:ind w:left="698"/>
      </w:pPr>
      <w:r>
        <w:t>〔</w:t>
      </w:r>
      <w:r>
        <w:rPr>
          <w:rFonts w:ascii="Times New Roman" w:eastAsia="Times New Roman"/>
        </w:rPr>
        <w:t>2018</w:t>
      </w:r>
      <w:r>
        <w:rPr>
          <w:spacing w:val="-125"/>
        </w:rPr>
        <w:t>〕</w:t>
      </w:r>
      <w:r>
        <w:rPr>
          <w:rFonts w:ascii="Times New Roman" w:eastAsia="Times New Roman"/>
        </w:rPr>
        <w:t>30</w:t>
      </w:r>
      <w:r>
        <w:rPr>
          <w:rFonts w:ascii="Times New Roman" w:eastAsia="Times New Roman"/>
          <w:spacing w:val="-8"/>
        </w:rPr>
        <w:t xml:space="preserve"> </w:t>
      </w:r>
      <w:r>
        <w:t>号</w:t>
      </w:r>
      <w:r>
        <w:rPr>
          <w:spacing w:val="-284"/>
        </w:rPr>
        <w:t>）</w:t>
      </w:r>
      <w:r>
        <w:t>《自治区全面实施预算绩效管理的工作方案》</w:t>
      </w:r>
    </w:p>
    <w:p>
      <w:pPr>
        <w:pStyle w:val="3"/>
        <w:spacing w:before="190" w:line="350" w:lineRule="auto"/>
        <w:ind w:left="698" w:right="713"/>
        <w:jc w:val="both"/>
      </w:pPr>
      <w:r>
        <w:t>（</w:t>
      </w:r>
      <w:r>
        <w:rPr>
          <w:spacing w:val="-8"/>
        </w:rPr>
        <w:t>新财预〔</w:t>
      </w:r>
      <w:r>
        <w:rPr>
          <w:rFonts w:ascii="Times New Roman" w:eastAsia="Times New Roman"/>
        </w:rPr>
        <w:t>2018</w:t>
      </w:r>
      <w:r>
        <w:rPr>
          <w:spacing w:val="-30"/>
        </w:rPr>
        <w:t>〕</w:t>
      </w:r>
      <w:r>
        <w:rPr>
          <w:rFonts w:ascii="Times New Roman" w:eastAsia="Times New Roman"/>
        </w:rPr>
        <w:t xml:space="preserve">158 </w:t>
      </w:r>
      <w:r>
        <w:t>号</w:t>
      </w:r>
      <w:r>
        <w:rPr>
          <w:spacing w:val="-190"/>
        </w:rPr>
        <w:t>）</w:t>
      </w:r>
      <w:r>
        <w:rPr>
          <w:spacing w:val="-1"/>
        </w:rPr>
        <w:t>《自治区财政支出绩效评价管理暂</w:t>
      </w:r>
      <w:r>
        <w:rPr>
          <w:spacing w:val="-45"/>
        </w:rPr>
        <w:t>行办法》</w:t>
      </w:r>
      <w:r>
        <w:t>（</w:t>
      </w:r>
      <w:r>
        <w:rPr>
          <w:spacing w:val="-5"/>
        </w:rPr>
        <w:t>新财预〔</w:t>
      </w:r>
      <w:r>
        <w:rPr>
          <w:rFonts w:ascii="Times New Roman" w:eastAsia="Times New Roman"/>
        </w:rPr>
        <w:t>2018</w:t>
      </w:r>
      <w:r>
        <w:rPr>
          <w:spacing w:val="-18"/>
        </w:rPr>
        <w:t>〕</w:t>
      </w:r>
      <w:r>
        <w:rPr>
          <w:rFonts w:ascii="Times New Roman" w:eastAsia="Times New Roman"/>
        </w:rPr>
        <w:t xml:space="preserve">189 </w:t>
      </w:r>
      <w:r>
        <w:t>号</w:t>
      </w:r>
      <w:r>
        <w:rPr>
          <w:spacing w:val="-18"/>
        </w:rPr>
        <w:t>）</w:t>
      </w:r>
      <w:r>
        <w:rPr>
          <w:spacing w:val="-3"/>
        </w:rPr>
        <w:t>系列文件的要求，受哈密</w:t>
      </w:r>
      <w:r>
        <w:rPr>
          <w:spacing w:val="-2"/>
        </w:rPr>
        <w:t>市伊州区财政局的委托，天津安信管理咨询有限公司以第三</w:t>
      </w:r>
      <w:r>
        <w:rPr>
          <w:spacing w:val="-3"/>
        </w:rPr>
        <w:t xml:space="preserve">方社会评价机构的身份，承担了 </w:t>
      </w:r>
      <w:r>
        <w:rPr>
          <w:rFonts w:ascii="Times New Roman" w:eastAsia="Times New Roman"/>
        </w:rPr>
        <w:t>2023</w:t>
      </w:r>
      <w:r>
        <w:rPr>
          <w:rFonts w:ascii="Times New Roman" w:eastAsia="Times New Roman"/>
          <w:spacing w:val="73"/>
        </w:rPr>
        <w:t xml:space="preserve"> </w:t>
      </w:r>
      <w:r>
        <w:rPr>
          <w:spacing w:val="-2"/>
        </w:rPr>
        <w:t>年草原生态补助资金</w:t>
      </w:r>
      <w:r>
        <w:t>项目绩效评价工作并形成绩效评价报告。</w:t>
      </w:r>
    </w:p>
    <w:p>
      <w:pPr>
        <w:pStyle w:val="3"/>
        <w:spacing w:before="7"/>
        <w:ind w:left="1338"/>
        <w:rPr>
          <w:rFonts w:hint="eastAsia" w:ascii="黑体" w:eastAsia="黑体"/>
        </w:rPr>
      </w:pPr>
      <w:bookmarkStart w:id="1" w:name="_bookmark0"/>
      <w:bookmarkEnd w:id="1"/>
      <w:r>
        <w:rPr>
          <w:rFonts w:hint="eastAsia" w:ascii="黑体" w:eastAsia="黑体"/>
        </w:rPr>
        <w:t>一、项目基本情况</w:t>
      </w:r>
    </w:p>
    <w:p>
      <w:pPr>
        <w:pStyle w:val="2"/>
        <w:spacing w:before="84"/>
      </w:pPr>
      <w:bookmarkStart w:id="2" w:name="_bookmark1"/>
      <w:bookmarkEnd w:id="2"/>
      <w:r>
        <w:t>（一）项目概况</w:t>
      </w:r>
    </w:p>
    <w:p>
      <w:pPr>
        <w:pStyle w:val="9"/>
        <w:numPr>
          <w:ilvl w:val="0"/>
          <w:numId w:val="4"/>
        </w:numPr>
        <w:tabs>
          <w:tab w:val="left" w:pos="1580"/>
        </w:tabs>
        <w:spacing w:before="117" w:after="0" w:line="240" w:lineRule="auto"/>
        <w:ind w:left="1579" w:right="0" w:hanging="243"/>
        <w:jc w:val="left"/>
        <w:rPr>
          <w:sz w:val="32"/>
        </w:rPr>
      </w:pPr>
      <w:r>
        <w:rPr>
          <w:sz w:val="32"/>
        </w:rPr>
        <w:t>项目背景</w:t>
      </w:r>
    </w:p>
    <w:p>
      <w:pPr>
        <w:pStyle w:val="3"/>
        <w:spacing w:before="190" w:line="350" w:lineRule="auto"/>
        <w:ind w:left="698" w:right="712" w:firstLine="639"/>
        <w:jc w:val="both"/>
      </w:pPr>
      <w:r>
        <w:t>自改革开放初期至上世纪九十年代末，我国草原畜牧业进入了迅速发展期。与此同时，受极端气候事件发生频率增加等自然因素影响以及超载过牧、草原利用管理水平落后等</w:t>
      </w:r>
    </w:p>
    <w:p>
      <w:pPr>
        <w:spacing w:after="0" w:line="350" w:lineRule="auto"/>
        <w:jc w:val="both"/>
        <w:sectPr>
          <w:footerReference r:id="rId5" w:type="default"/>
          <w:pgSz w:w="11910" w:h="16840"/>
          <w:pgMar w:top="1580" w:right="1080" w:bottom="1540" w:left="1100" w:header="0" w:footer="1344" w:gutter="0"/>
          <w:pgNumType w:start="1"/>
          <w:cols w:space="720" w:num="1"/>
        </w:sectPr>
      </w:pPr>
    </w:p>
    <w:p>
      <w:pPr>
        <w:pStyle w:val="3"/>
        <w:rPr>
          <w:sz w:val="20"/>
        </w:rPr>
      </w:pPr>
    </w:p>
    <w:p>
      <w:pPr>
        <w:pStyle w:val="3"/>
        <w:rPr>
          <w:sz w:val="20"/>
        </w:rPr>
      </w:pPr>
    </w:p>
    <w:p>
      <w:pPr>
        <w:pStyle w:val="3"/>
        <w:spacing w:before="5"/>
        <w:rPr>
          <w:sz w:val="20"/>
        </w:rPr>
      </w:pPr>
    </w:p>
    <w:p>
      <w:pPr>
        <w:pStyle w:val="3"/>
        <w:spacing w:before="56" w:line="350" w:lineRule="auto"/>
        <w:ind w:left="698" w:right="712"/>
        <w:jc w:val="both"/>
      </w:pPr>
      <w:r>
        <w:rPr>
          <w:spacing w:val="-3"/>
        </w:rPr>
        <w:t>人为因素影响，我国大部分草原均出现季节性和永久性裸地</w:t>
      </w:r>
      <w:r>
        <w:rPr>
          <w:spacing w:val="-6"/>
        </w:rPr>
        <w:t>面积不断扩大、草群高度与盖度大幅下降的退化现象，草原</w:t>
      </w:r>
      <w:r>
        <w:rPr>
          <w:spacing w:val="-3"/>
        </w:rPr>
        <w:t>载畜压力持续加大，草原生态系统整体仍较脆弱。为了加强草原保护管理，促进草原合理利用，改善草原生态状况，推</w:t>
      </w:r>
      <w:r>
        <w:rPr>
          <w:spacing w:val="-18"/>
        </w:rPr>
        <w:t xml:space="preserve">动草原地区绿色发展，党中央、国务院于 </w:t>
      </w:r>
      <w:r>
        <w:rPr>
          <w:rFonts w:ascii="Times New Roman" w:eastAsia="Times New Roman"/>
          <w:spacing w:val="-4"/>
        </w:rPr>
        <w:t xml:space="preserve">2011 </w:t>
      </w:r>
      <w:r>
        <w:rPr>
          <w:spacing w:val="-2"/>
        </w:rPr>
        <w:t>年决定在全国主要草原牧区省份全面实施草原生态补助政策，以草原保护</w:t>
      </w:r>
      <w:r>
        <w:rPr>
          <w:spacing w:val="-3"/>
        </w:rPr>
        <w:t>与生态恢复为目标，以民生改善为根本，统筹推进草原生态保护、农牧民生活改善、草牧业生产转型和可持续发展，实</w:t>
      </w:r>
      <w:r>
        <w:t>现牧区生产生活生态互促共赢。</w:t>
      </w:r>
    </w:p>
    <w:p>
      <w:pPr>
        <w:pStyle w:val="9"/>
        <w:numPr>
          <w:ilvl w:val="0"/>
          <w:numId w:val="4"/>
        </w:numPr>
        <w:tabs>
          <w:tab w:val="left" w:pos="1580"/>
        </w:tabs>
        <w:spacing w:before="13" w:after="0" w:line="240" w:lineRule="auto"/>
        <w:ind w:left="1579" w:right="0" w:hanging="243"/>
        <w:jc w:val="left"/>
        <w:rPr>
          <w:sz w:val="32"/>
        </w:rPr>
      </w:pPr>
      <w:r>
        <w:rPr>
          <w:sz w:val="32"/>
        </w:rPr>
        <w:t>主要内容</w:t>
      </w:r>
    </w:p>
    <w:p>
      <w:pPr>
        <w:pStyle w:val="3"/>
        <w:spacing w:before="190" w:line="350" w:lineRule="auto"/>
        <w:ind w:left="698" w:right="555" w:firstLine="639"/>
      </w:pPr>
      <w:r>
        <w:rPr>
          <w:rFonts w:ascii="Times New Roman" w:hAnsi="Times New Roman" w:eastAsia="Times New Roman"/>
        </w:rPr>
        <w:t xml:space="preserve">2023 </w:t>
      </w:r>
      <w:r>
        <w:t>年草原生态补助资金项目主要内容为哈密市伊州区农业农村局根据辖区核定后涉牧乡（镇）实施禁牧及草畜平衡管理草场面积、草原生态补奖标准审核各涉牧乡（镇） 所报送的补奖资金申请牧户信息、实名制台账与“一卡通” 系统信息并汇总上报哈密市伊州区财政局，经哈密市伊州区财政局最终审核通过后实施草原生态补奖资金发放工作，确保伊州区涉牧各乡（镇）承担草原禁牧和草畜平衡任务且履行草原禁牧和草畜平衡要求的牧户享受到草原生态补助奖励政策红利。</w:t>
      </w:r>
    </w:p>
    <w:p>
      <w:pPr>
        <w:pStyle w:val="3"/>
        <w:spacing w:before="13"/>
        <w:ind w:left="1337"/>
      </w:pPr>
      <w:r>
        <w:t xml:space="preserve">草场类别、面积具体情况见表 </w:t>
      </w:r>
      <w:r>
        <w:rPr>
          <w:rFonts w:ascii="Times New Roman" w:eastAsia="Times New Roman"/>
        </w:rPr>
        <w:t xml:space="preserve">1 </w:t>
      </w:r>
      <w:r>
        <w:t>所示：</w:t>
      </w:r>
    </w:p>
    <w:p>
      <w:pPr>
        <w:spacing w:after="0"/>
        <w:sectPr>
          <w:pgSz w:w="11910" w:h="16840"/>
          <w:pgMar w:top="1580" w:right="1080" w:bottom="1540" w:left="1100" w:header="0" w:footer="1344" w:gutter="0"/>
          <w:cols w:space="720" w:num="1"/>
        </w:sectPr>
      </w:pPr>
    </w:p>
    <w:p>
      <w:pPr>
        <w:pStyle w:val="3"/>
        <w:rPr>
          <w:sz w:val="20"/>
        </w:rPr>
      </w:pPr>
    </w:p>
    <w:p>
      <w:pPr>
        <w:pStyle w:val="3"/>
        <w:spacing w:before="3"/>
        <w:rPr>
          <w:sz w:val="27"/>
        </w:rPr>
      </w:pPr>
    </w:p>
    <w:p>
      <w:pPr>
        <w:tabs>
          <w:tab w:val="left" w:pos="3419"/>
        </w:tabs>
        <w:spacing w:before="67"/>
        <w:ind w:left="2757" w:right="0" w:firstLine="0"/>
        <w:jc w:val="left"/>
        <w:rPr>
          <w:b/>
          <w:sz w:val="24"/>
        </w:rPr>
      </w:pPr>
      <w:r>
        <w:drawing>
          <wp:anchor distT="0" distB="0" distL="0" distR="0" simplePos="0" relativeHeight="251665408" behindDoc="1" locked="0" layoutInCell="1" allowOverlap="1">
            <wp:simplePos x="0" y="0"/>
            <wp:positionH relativeFrom="page">
              <wp:posOffset>2451735</wp:posOffset>
            </wp:positionH>
            <wp:positionV relativeFrom="paragraph">
              <wp:posOffset>66675</wp:posOffset>
            </wp:positionV>
            <wp:extent cx="145415" cy="144145"/>
            <wp:effectExtent l="0" t="0" r="0" b="0"/>
            <wp:wrapNone/>
            <wp:docPr id="1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4.png"/>
                    <pic:cNvPicPr>
                      <a:picLocks noChangeAspect="1"/>
                    </pic:cNvPicPr>
                  </pic:nvPicPr>
                  <pic:blipFill>
                    <a:blip r:embed="rId25" cstate="print"/>
                    <a:stretch>
                      <a:fillRect/>
                    </a:stretch>
                  </pic:blipFill>
                  <pic:spPr>
                    <a:xfrm>
                      <a:off x="0" y="0"/>
                      <a:ext cx="145199" cy="144310"/>
                    </a:xfrm>
                    <a:prstGeom prst="rect">
                      <a:avLst/>
                    </a:prstGeom>
                  </pic:spPr>
                </pic:pic>
              </a:graphicData>
            </a:graphic>
          </wp:anchor>
        </w:drawing>
      </w:r>
      <w:r>
        <mc:AlternateContent>
          <mc:Choice Requires="wpg">
            <w:drawing>
              <wp:anchor distT="0" distB="0" distL="114300" distR="114300" simplePos="0" relativeHeight="251666432" behindDoc="1" locked="0" layoutInCell="1" allowOverlap="1">
                <wp:simplePos x="0" y="0"/>
                <wp:positionH relativeFrom="page">
                  <wp:posOffset>2646045</wp:posOffset>
                </wp:positionH>
                <wp:positionV relativeFrom="paragraph">
                  <wp:posOffset>89535</wp:posOffset>
                </wp:positionV>
                <wp:extent cx="59055" cy="107950"/>
                <wp:effectExtent l="2540" t="2540" r="5080" b="3810"/>
                <wp:wrapNone/>
                <wp:docPr id="8" name="组合 33"/>
                <wp:cNvGraphicFramePr/>
                <a:graphic xmlns:a="http://schemas.openxmlformats.org/drawingml/2006/main">
                  <a:graphicData uri="http://schemas.microsoft.com/office/word/2010/wordprocessingGroup">
                    <wpg:wgp>
                      <wpg:cNvGrpSpPr/>
                      <wpg:grpSpPr>
                        <a:xfrm>
                          <a:off x="0" y="0"/>
                          <a:ext cx="59055" cy="107950"/>
                          <a:chOff x="4168" y="141"/>
                          <a:chExt cx="93" cy="170"/>
                        </a:xfrm>
                      </wpg:grpSpPr>
                      <wps:wsp>
                        <wps:cNvPr id="4" name="任意多边形 34"/>
                        <wps:cNvSpPr/>
                        <wps:spPr>
                          <a:xfrm>
                            <a:off x="4171" y="144"/>
                            <a:ext cx="86" cy="163"/>
                          </a:xfrm>
                          <a:custGeom>
                            <a:avLst/>
                            <a:gdLst/>
                            <a:ahLst/>
                            <a:cxnLst/>
                            <a:pathLst>
                              <a:path w="86" h="163">
                                <a:moveTo>
                                  <a:pt x="86" y="158"/>
                                </a:moveTo>
                                <a:lnTo>
                                  <a:pt x="3" y="158"/>
                                </a:lnTo>
                                <a:lnTo>
                                  <a:pt x="3" y="162"/>
                                </a:lnTo>
                                <a:lnTo>
                                  <a:pt x="86" y="162"/>
                                </a:lnTo>
                                <a:lnTo>
                                  <a:pt x="86" y="158"/>
                                </a:lnTo>
                                <a:close/>
                                <a:moveTo>
                                  <a:pt x="63" y="27"/>
                                </a:moveTo>
                                <a:lnTo>
                                  <a:pt x="20" y="27"/>
                                </a:lnTo>
                                <a:lnTo>
                                  <a:pt x="22" y="28"/>
                                </a:lnTo>
                                <a:lnTo>
                                  <a:pt x="24" y="29"/>
                                </a:lnTo>
                                <a:lnTo>
                                  <a:pt x="26" y="30"/>
                                </a:lnTo>
                                <a:lnTo>
                                  <a:pt x="27" y="32"/>
                                </a:lnTo>
                                <a:lnTo>
                                  <a:pt x="28" y="34"/>
                                </a:lnTo>
                                <a:lnTo>
                                  <a:pt x="28" y="35"/>
                                </a:lnTo>
                                <a:lnTo>
                                  <a:pt x="29" y="140"/>
                                </a:lnTo>
                                <a:lnTo>
                                  <a:pt x="28" y="146"/>
                                </a:lnTo>
                                <a:lnTo>
                                  <a:pt x="27" y="149"/>
                                </a:lnTo>
                                <a:lnTo>
                                  <a:pt x="26" y="152"/>
                                </a:lnTo>
                                <a:lnTo>
                                  <a:pt x="24" y="154"/>
                                </a:lnTo>
                                <a:lnTo>
                                  <a:pt x="21" y="155"/>
                                </a:lnTo>
                                <a:lnTo>
                                  <a:pt x="18" y="157"/>
                                </a:lnTo>
                                <a:lnTo>
                                  <a:pt x="14" y="158"/>
                                </a:lnTo>
                                <a:lnTo>
                                  <a:pt x="77" y="158"/>
                                </a:lnTo>
                                <a:lnTo>
                                  <a:pt x="72" y="157"/>
                                </a:lnTo>
                                <a:lnTo>
                                  <a:pt x="69" y="155"/>
                                </a:lnTo>
                                <a:lnTo>
                                  <a:pt x="67" y="153"/>
                                </a:lnTo>
                                <a:lnTo>
                                  <a:pt x="65" y="151"/>
                                </a:lnTo>
                                <a:lnTo>
                                  <a:pt x="64" y="148"/>
                                </a:lnTo>
                                <a:lnTo>
                                  <a:pt x="63" y="146"/>
                                </a:lnTo>
                                <a:lnTo>
                                  <a:pt x="63" y="140"/>
                                </a:lnTo>
                                <a:lnTo>
                                  <a:pt x="63" y="27"/>
                                </a:lnTo>
                                <a:close/>
                                <a:moveTo>
                                  <a:pt x="63" y="0"/>
                                </a:moveTo>
                                <a:lnTo>
                                  <a:pt x="59" y="0"/>
                                </a:lnTo>
                                <a:lnTo>
                                  <a:pt x="0" y="27"/>
                                </a:lnTo>
                                <a:lnTo>
                                  <a:pt x="3" y="31"/>
                                </a:lnTo>
                                <a:lnTo>
                                  <a:pt x="8" y="28"/>
                                </a:lnTo>
                                <a:lnTo>
                                  <a:pt x="13" y="27"/>
                                </a:lnTo>
                                <a:lnTo>
                                  <a:pt x="63" y="27"/>
                                </a:lnTo>
                                <a:lnTo>
                                  <a:pt x="63" y="0"/>
                                </a:lnTo>
                                <a:close/>
                              </a:path>
                            </a:pathLst>
                          </a:custGeom>
                          <a:solidFill>
                            <a:srgbClr val="000000"/>
                          </a:solidFill>
                          <a:ln>
                            <a:noFill/>
                          </a:ln>
                        </wps:spPr>
                        <wps:bodyPr upright="1"/>
                      </wps:wsp>
                      <wps:wsp>
                        <wps:cNvPr id="6" name="任意多边形 35"/>
                        <wps:cNvSpPr/>
                        <wps:spPr>
                          <a:xfrm>
                            <a:off x="4171" y="144"/>
                            <a:ext cx="86" cy="163"/>
                          </a:xfrm>
                          <a:custGeom>
                            <a:avLst/>
                            <a:gdLst/>
                            <a:ahLst/>
                            <a:cxnLst/>
                            <a:pathLst>
                              <a:path w="86" h="163">
                                <a:moveTo>
                                  <a:pt x="59" y="0"/>
                                </a:moveTo>
                                <a:lnTo>
                                  <a:pt x="63" y="0"/>
                                </a:lnTo>
                                <a:lnTo>
                                  <a:pt x="63" y="130"/>
                                </a:lnTo>
                                <a:lnTo>
                                  <a:pt x="63" y="140"/>
                                </a:lnTo>
                                <a:lnTo>
                                  <a:pt x="69" y="155"/>
                                </a:lnTo>
                                <a:lnTo>
                                  <a:pt x="72" y="157"/>
                                </a:lnTo>
                                <a:lnTo>
                                  <a:pt x="77" y="158"/>
                                </a:lnTo>
                                <a:lnTo>
                                  <a:pt x="83" y="158"/>
                                </a:lnTo>
                                <a:lnTo>
                                  <a:pt x="86" y="158"/>
                                </a:lnTo>
                                <a:lnTo>
                                  <a:pt x="86" y="162"/>
                                </a:lnTo>
                                <a:lnTo>
                                  <a:pt x="3" y="162"/>
                                </a:lnTo>
                                <a:lnTo>
                                  <a:pt x="3" y="158"/>
                                </a:lnTo>
                                <a:lnTo>
                                  <a:pt x="7" y="158"/>
                                </a:lnTo>
                                <a:lnTo>
                                  <a:pt x="14" y="158"/>
                                </a:lnTo>
                                <a:lnTo>
                                  <a:pt x="27" y="149"/>
                                </a:lnTo>
                                <a:lnTo>
                                  <a:pt x="28" y="146"/>
                                </a:lnTo>
                                <a:lnTo>
                                  <a:pt x="29" y="140"/>
                                </a:lnTo>
                                <a:lnTo>
                                  <a:pt x="29" y="130"/>
                                </a:lnTo>
                                <a:lnTo>
                                  <a:pt x="29" y="47"/>
                                </a:lnTo>
                                <a:lnTo>
                                  <a:pt x="29" y="40"/>
                                </a:lnTo>
                                <a:lnTo>
                                  <a:pt x="28" y="35"/>
                                </a:lnTo>
                                <a:lnTo>
                                  <a:pt x="28" y="34"/>
                                </a:lnTo>
                                <a:lnTo>
                                  <a:pt x="27" y="32"/>
                                </a:lnTo>
                                <a:lnTo>
                                  <a:pt x="26" y="30"/>
                                </a:lnTo>
                                <a:lnTo>
                                  <a:pt x="24" y="29"/>
                                </a:lnTo>
                                <a:lnTo>
                                  <a:pt x="22" y="28"/>
                                </a:lnTo>
                                <a:lnTo>
                                  <a:pt x="20" y="27"/>
                                </a:lnTo>
                                <a:lnTo>
                                  <a:pt x="17" y="27"/>
                                </a:lnTo>
                                <a:lnTo>
                                  <a:pt x="13" y="27"/>
                                </a:lnTo>
                                <a:lnTo>
                                  <a:pt x="8" y="28"/>
                                </a:lnTo>
                                <a:lnTo>
                                  <a:pt x="3" y="31"/>
                                </a:lnTo>
                                <a:lnTo>
                                  <a:pt x="0" y="27"/>
                                </a:lnTo>
                                <a:lnTo>
                                  <a:pt x="59" y="0"/>
                                </a:lnTo>
                                <a:close/>
                              </a:path>
                            </a:pathLst>
                          </a:custGeom>
                          <a:noFill/>
                          <a:ln w="4356" cap="flat" cmpd="sng">
                            <a:solidFill>
                              <a:srgbClr val="000000"/>
                            </a:solidFill>
                            <a:prstDash val="solid"/>
                            <a:headEnd type="none" w="med" len="med"/>
                            <a:tailEnd type="none" w="med" len="med"/>
                          </a:ln>
                        </wps:spPr>
                        <wps:bodyPr upright="1"/>
                      </wps:wsp>
                    </wpg:wgp>
                  </a:graphicData>
                </a:graphic>
              </wp:anchor>
            </w:drawing>
          </mc:Choice>
          <mc:Fallback>
            <w:pict>
              <v:group id="组合 33" o:spid="_x0000_s1026" o:spt="203" style="position:absolute;left:0pt;margin-left:208.35pt;margin-top:7.05pt;height:8.5pt;width:4.65pt;mso-position-horizontal-relative:page;z-index:-251650048;mso-width-relative:page;mso-height-relative:page;" coordorigin="4168,141" coordsize="93,170" o:gfxdata="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">
                <o:lock v:ext="edit" aspectratio="f"/>
                <v:shape id="任意多边形 34" o:spid="_x0000_s1026" o:spt="100" style="position:absolute;left:4171;top:144;height:163;width:86;" fillcolor="#000000" filled="t" stroked="f" coordsize="86,163" o:gfxdata="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4KFpvQAA&#10;ANoAAAAPAAAAAAAAAAEAIAAAACIAAABkcnMvZG93bnJldi54bWxQSwECFAAUAAAACACHTuJAMy8F&#10;njsAAAA5AAAAEAAAAAAAAAABACAAAAAMAQAAZHJzL3NoYXBleG1sLnhtbFBLBQYAAAAABgAGAFsB&#10;AAC2AwAAAAA=&#10;" path="m86,158l3,158,3,162,86,162,86,158xm63,27l20,27,22,28,24,29,26,30,27,32,28,34,28,35,29,140,28,146,27,149,26,152,24,154,21,155,18,157,14,158,77,158,72,157,69,155,67,153,65,151,64,148,63,146,63,140,63,27xm63,0l59,0,0,27,3,31,8,28,13,27,63,27,63,0xe">
                  <v:fill on="t" focussize="0,0"/>
                  <v:stroke on="f"/>
                  <v:imagedata o:title=""/>
                  <o:lock v:ext="edit" aspectratio="f"/>
                </v:shape>
                <v:shape id="任意多边形 35" o:spid="_x0000_s1026" o:spt="100" style="position:absolute;left:4171;top:144;height:163;width:86;" filled="f" stroked="t" coordsize="86,163" o:gfxdata="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yGjdC/&#10;AAAA2gAAAA8AAAAAAAAAAQAgAAAAIgAAAGRycy9kb3ducmV2LnhtbFBLAQIUABQAAAAIAIdO4kAz&#10;LwWeOwAAADkAAAAQAAAAAAAAAAEAIAAAAA4BAABkcnMvc2hhcGV4bWwueG1sUEsFBgAAAAAGAAYA&#10;WwEAALgDAAAAAA==&#10;" path="m59,0l63,0,63,130,63,140,69,155,72,157,77,158,83,158,86,158,86,162,3,162,3,158,7,158,14,158,27,149,28,146,29,140,29,130,29,47,29,40,28,35,28,34,27,32,26,30,24,29,22,28,20,27,17,27,13,27,8,28,3,31,0,27,59,0xe">
                  <v:fill on="f" focussize="0,0"/>
                  <v:stroke weight="0.342992125984252pt" color="#000000" joinstyle="round"/>
                  <v:imagedata o:title=""/>
                  <o:lock v:ext="edit" aspectratio="f"/>
                </v:shape>
              </v:group>
            </w:pict>
          </mc:Fallback>
        </mc:AlternateContent>
      </w:r>
      <w:r>
        <w:rPr>
          <w:b/>
          <w:w w:val="95"/>
          <w:sz w:val="24"/>
        </w:rPr>
        <w:t>表</w:t>
      </w:r>
      <w:r>
        <w:rPr>
          <w:b/>
          <w:w w:val="95"/>
          <w:sz w:val="24"/>
        </w:rPr>
        <w:tab/>
      </w:r>
      <w:r>
        <w:rPr>
          <w:b/>
          <w:position w:val="-2"/>
          <w:sz w:val="24"/>
        </w:rPr>
        <w:drawing>
          <wp:inline distT="0" distB="0" distL="0" distR="0">
            <wp:extent cx="1811655" cy="145415"/>
            <wp:effectExtent l="0" t="0" r="0" b="0"/>
            <wp:docPr id="2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5.png"/>
                    <pic:cNvPicPr>
                      <a:picLocks noChangeAspect="1"/>
                    </pic:cNvPicPr>
                  </pic:nvPicPr>
                  <pic:blipFill>
                    <a:blip r:embed="rId26" cstate="print"/>
                    <a:stretch>
                      <a:fillRect/>
                    </a:stretch>
                  </pic:blipFill>
                  <pic:spPr>
                    <a:xfrm>
                      <a:off x="0" y="0"/>
                      <a:ext cx="1812201" cy="145453"/>
                    </a:xfrm>
                    <a:prstGeom prst="rect">
                      <a:avLst/>
                    </a:prstGeom>
                  </pic:spPr>
                </pic:pic>
              </a:graphicData>
            </a:graphic>
          </wp:inline>
        </w:drawing>
      </w:r>
      <w:r>
        <w:rPr>
          <w:b/>
          <w:w w:val="99"/>
          <w:sz w:val="24"/>
        </w:rPr>
        <w:t xml:space="preserve"> </w:t>
      </w:r>
    </w:p>
    <w:p>
      <w:pPr>
        <w:pStyle w:val="3"/>
        <w:spacing w:before="8" w:after="1"/>
        <w:rPr>
          <w:b/>
          <w:sz w:val="11"/>
        </w:rPr>
      </w:pPr>
    </w:p>
    <w:tbl>
      <w:tblPr>
        <w:tblStyle w:val="6"/>
        <w:tblW w:w="0" w:type="auto"/>
        <w:tblInd w:w="6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564"/>
        <w:gridCol w:w="1560"/>
        <w:gridCol w:w="1276"/>
        <w:gridCol w:w="992"/>
        <w:gridCol w:w="992"/>
        <w:gridCol w:w="1134"/>
        <w:gridCol w:w="14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66" w:type="dxa"/>
            <w:vMerge w:val="restart"/>
          </w:tcPr>
          <w:p>
            <w:pPr>
              <w:pStyle w:val="10"/>
              <w:rPr>
                <w:b/>
                <w:sz w:val="20"/>
              </w:rPr>
            </w:pPr>
          </w:p>
          <w:p>
            <w:pPr>
              <w:pStyle w:val="10"/>
              <w:rPr>
                <w:b/>
                <w:sz w:val="20"/>
              </w:rPr>
            </w:pPr>
          </w:p>
          <w:p>
            <w:pPr>
              <w:pStyle w:val="10"/>
              <w:spacing w:before="164"/>
              <w:ind w:left="70" w:right="-44"/>
              <w:rPr>
                <w:b/>
                <w:sz w:val="21"/>
              </w:rPr>
            </w:pPr>
            <w:r>
              <w:rPr>
                <w:b/>
                <w:sz w:val="21"/>
              </w:rPr>
              <w:t>序号</w:t>
            </w:r>
            <w:r>
              <w:rPr>
                <w:b/>
                <w:w w:val="99"/>
                <w:sz w:val="21"/>
              </w:rPr>
              <w:t xml:space="preserve"> </w:t>
            </w:r>
          </w:p>
        </w:tc>
        <w:tc>
          <w:tcPr>
            <w:tcW w:w="2124" w:type="dxa"/>
            <w:gridSpan w:val="2"/>
            <w:vMerge w:val="restart"/>
          </w:tcPr>
          <w:p>
            <w:pPr>
              <w:pStyle w:val="10"/>
              <w:rPr>
                <w:b/>
                <w:sz w:val="20"/>
              </w:rPr>
            </w:pPr>
          </w:p>
          <w:p>
            <w:pPr>
              <w:pStyle w:val="10"/>
              <w:rPr>
                <w:b/>
                <w:sz w:val="20"/>
              </w:rPr>
            </w:pPr>
          </w:p>
          <w:p>
            <w:pPr>
              <w:pStyle w:val="10"/>
              <w:spacing w:before="164"/>
              <w:ind w:left="324"/>
              <w:rPr>
                <w:b/>
                <w:sz w:val="21"/>
              </w:rPr>
            </w:pPr>
            <w:r>
              <w:rPr>
                <w:b/>
                <w:sz w:val="21"/>
              </w:rPr>
              <w:t>涉牧乡（镇）名</w:t>
            </w:r>
            <w:r>
              <w:rPr>
                <w:b/>
                <w:w w:val="99"/>
                <w:sz w:val="21"/>
              </w:rPr>
              <w:t xml:space="preserve"> </w:t>
            </w:r>
          </w:p>
        </w:tc>
        <w:tc>
          <w:tcPr>
            <w:tcW w:w="1276" w:type="dxa"/>
            <w:vMerge w:val="restart"/>
          </w:tcPr>
          <w:p>
            <w:pPr>
              <w:pStyle w:val="10"/>
              <w:rPr>
                <w:b/>
                <w:sz w:val="20"/>
              </w:rPr>
            </w:pPr>
          </w:p>
          <w:p>
            <w:pPr>
              <w:pStyle w:val="10"/>
              <w:spacing w:before="6"/>
              <w:rPr>
                <w:b/>
                <w:sz w:val="24"/>
              </w:rPr>
            </w:pPr>
          </w:p>
          <w:p>
            <w:pPr>
              <w:pStyle w:val="10"/>
              <w:spacing w:line="220" w:lineRule="auto"/>
              <w:ind w:left="5" w:right="1"/>
              <w:rPr>
                <w:b/>
                <w:sz w:val="21"/>
              </w:rPr>
            </w:pPr>
            <w:r>
              <w:rPr>
                <w:b/>
                <w:sz w:val="21"/>
              </w:rPr>
              <w:t>承包到户草场总面积（亩）</w:t>
            </w:r>
          </w:p>
        </w:tc>
        <w:tc>
          <w:tcPr>
            <w:tcW w:w="3118" w:type="dxa"/>
            <w:gridSpan w:val="3"/>
          </w:tcPr>
          <w:p>
            <w:pPr>
              <w:pStyle w:val="10"/>
              <w:spacing w:before="6"/>
              <w:rPr>
                <w:b/>
                <w:sz w:val="18"/>
              </w:rPr>
            </w:pPr>
          </w:p>
          <w:p>
            <w:pPr>
              <w:pStyle w:val="10"/>
              <w:spacing w:before="1"/>
              <w:ind w:left="925"/>
              <w:rPr>
                <w:b/>
                <w:sz w:val="21"/>
              </w:rPr>
            </w:pPr>
            <w:r>
              <w:rPr>
                <w:b/>
                <w:sz w:val="21"/>
              </w:rPr>
              <w:t>禁牧管理区域</w:t>
            </w:r>
            <w:r>
              <w:rPr>
                <w:b/>
                <w:w w:val="99"/>
                <w:sz w:val="21"/>
              </w:rPr>
              <w:t xml:space="preserve"> </w:t>
            </w:r>
          </w:p>
        </w:tc>
        <w:tc>
          <w:tcPr>
            <w:tcW w:w="1417" w:type="dxa"/>
          </w:tcPr>
          <w:p>
            <w:pPr>
              <w:pStyle w:val="10"/>
              <w:spacing w:before="124" w:line="248" w:lineRule="exact"/>
              <w:ind w:left="499" w:right="69" w:hanging="423"/>
              <w:rPr>
                <w:b/>
                <w:sz w:val="21"/>
              </w:rPr>
            </w:pPr>
            <w:r>
              <w:rPr>
                <w:b/>
                <w:sz w:val="21"/>
              </w:rPr>
              <w:t>草畜平衡管理区域</w:t>
            </w:r>
            <w:r>
              <w:rPr>
                <w:b/>
                <w:w w:val="99"/>
                <w:sz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566" w:type="dxa"/>
            <w:vMerge w:val="continue"/>
            <w:tcBorders>
              <w:top w:val="nil"/>
            </w:tcBorders>
          </w:tcPr>
          <w:p>
            <w:pPr>
              <w:rPr>
                <w:sz w:val="2"/>
                <w:szCs w:val="2"/>
              </w:rPr>
            </w:pPr>
          </w:p>
        </w:tc>
        <w:tc>
          <w:tcPr>
            <w:tcW w:w="2124" w:type="dxa"/>
            <w:gridSpan w:val="2"/>
            <w:vMerge w:val="continue"/>
            <w:tcBorders>
              <w:top w:val="nil"/>
            </w:tcBorders>
          </w:tcPr>
          <w:p>
            <w:pPr>
              <w:rPr>
                <w:sz w:val="2"/>
                <w:szCs w:val="2"/>
              </w:rPr>
            </w:pPr>
          </w:p>
        </w:tc>
        <w:tc>
          <w:tcPr>
            <w:tcW w:w="1276" w:type="dxa"/>
            <w:vMerge w:val="continue"/>
            <w:tcBorders>
              <w:top w:val="nil"/>
            </w:tcBorders>
          </w:tcPr>
          <w:p>
            <w:pPr>
              <w:rPr>
                <w:sz w:val="2"/>
                <w:szCs w:val="2"/>
              </w:rPr>
            </w:pPr>
          </w:p>
        </w:tc>
        <w:tc>
          <w:tcPr>
            <w:tcW w:w="992" w:type="dxa"/>
          </w:tcPr>
          <w:p>
            <w:pPr>
              <w:pStyle w:val="10"/>
              <w:spacing w:before="124" w:line="248" w:lineRule="exact"/>
              <w:ind w:left="73" w:right="-44"/>
              <w:jc w:val="both"/>
              <w:rPr>
                <w:b/>
                <w:sz w:val="21"/>
              </w:rPr>
            </w:pPr>
            <w:r>
              <w:rPr>
                <w:b/>
                <w:sz w:val="21"/>
              </w:rPr>
              <w:t>严重退化类草场面积（亩）</w:t>
            </w:r>
            <w:r>
              <w:rPr>
                <w:b/>
                <w:w w:val="99"/>
                <w:sz w:val="21"/>
              </w:rPr>
              <w:t xml:space="preserve"> </w:t>
            </w:r>
          </w:p>
        </w:tc>
        <w:tc>
          <w:tcPr>
            <w:tcW w:w="992" w:type="dxa"/>
          </w:tcPr>
          <w:p>
            <w:pPr>
              <w:pStyle w:val="10"/>
              <w:spacing w:before="124" w:line="248" w:lineRule="exact"/>
              <w:ind w:left="75" w:right="-44"/>
              <w:jc w:val="both"/>
              <w:rPr>
                <w:b/>
                <w:sz w:val="21"/>
              </w:rPr>
            </w:pPr>
            <w:r>
              <w:rPr>
                <w:b/>
                <w:sz w:val="21"/>
              </w:rPr>
              <w:t>水源涵养区草场面积（亩）</w:t>
            </w:r>
            <w:r>
              <w:rPr>
                <w:b/>
                <w:w w:val="99"/>
                <w:sz w:val="21"/>
              </w:rPr>
              <w:t xml:space="preserve"> </w:t>
            </w:r>
          </w:p>
        </w:tc>
        <w:tc>
          <w:tcPr>
            <w:tcW w:w="1134" w:type="dxa"/>
          </w:tcPr>
          <w:p>
            <w:pPr>
              <w:pStyle w:val="10"/>
              <w:spacing w:before="129" w:line="220" w:lineRule="auto"/>
              <w:ind w:left="40" w:right="33"/>
              <w:rPr>
                <w:b/>
                <w:sz w:val="21"/>
              </w:rPr>
            </w:pPr>
            <w:r>
              <w:rPr>
                <w:b/>
                <w:sz w:val="21"/>
              </w:rPr>
              <w:t>喀尔里克冰川草场面积</w:t>
            </w:r>
          </w:p>
          <w:p>
            <w:pPr>
              <w:pStyle w:val="10"/>
              <w:spacing w:line="230" w:lineRule="exact"/>
              <w:ind w:left="251"/>
              <w:rPr>
                <w:b/>
                <w:sz w:val="21"/>
              </w:rPr>
            </w:pPr>
            <w:r>
              <w:rPr>
                <w:b/>
                <w:sz w:val="21"/>
              </w:rPr>
              <w:t>（亩）</w:t>
            </w:r>
            <w:r>
              <w:rPr>
                <w:b/>
                <w:w w:val="99"/>
                <w:sz w:val="21"/>
              </w:rPr>
              <w:t xml:space="preserve"> </w:t>
            </w:r>
          </w:p>
        </w:tc>
        <w:tc>
          <w:tcPr>
            <w:tcW w:w="1417" w:type="dxa"/>
          </w:tcPr>
          <w:p>
            <w:pPr>
              <w:pStyle w:val="10"/>
              <w:spacing w:before="9"/>
              <w:rPr>
                <w:b/>
                <w:sz w:val="19"/>
              </w:rPr>
            </w:pPr>
          </w:p>
          <w:p>
            <w:pPr>
              <w:pStyle w:val="10"/>
              <w:spacing w:line="220" w:lineRule="auto"/>
              <w:ind w:left="77" w:right="-44"/>
              <w:rPr>
                <w:b/>
                <w:sz w:val="21"/>
              </w:rPr>
            </w:pPr>
            <w:r>
              <w:rPr>
                <w:b/>
                <w:sz w:val="21"/>
              </w:rPr>
              <w:t>草畜平衡类草场面积（亩）</w:t>
            </w:r>
            <w:r>
              <w:rPr>
                <w:b/>
                <w:w w:val="99"/>
                <w:sz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566" w:type="dxa"/>
          </w:tcPr>
          <w:p>
            <w:pPr>
              <w:pStyle w:val="10"/>
              <w:spacing w:before="172"/>
              <w:ind w:left="7"/>
              <w:jc w:val="center"/>
              <w:rPr>
                <w:rFonts w:ascii="Times New Roman"/>
                <w:sz w:val="21"/>
              </w:rPr>
            </w:pPr>
            <w:r>
              <w:rPr>
                <w:rFonts w:ascii="Times New Roman"/>
                <w:sz w:val="21"/>
              </w:rPr>
              <w:t>1</w:t>
            </w:r>
          </w:p>
        </w:tc>
        <w:tc>
          <w:tcPr>
            <w:tcW w:w="2124" w:type="dxa"/>
            <w:gridSpan w:val="2"/>
          </w:tcPr>
          <w:p>
            <w:pPr>
              <w:pStyle w:val="10"/>
              <w:spacing w:before="103"/>
              <w:ind w:left="657"/>
              <w:rPr>
                <w:sz w:val="21"/>
              </w:rPr>
            </w:pPr>
            <w:r>
              <w:rPr>
                <w:sz w:val="21"/>
              </w:rPr>
              <w:t xml:space="preserve">乌拉台乡 </w:t>
            </w:r>
          </w:p>
        </w:tc>
        <w:tc>
          <w:tcPr>
            <w:tcW w:w="1276" w:type="dxa"/>
          </w:tcPr>
          <w:p>
            <w:pPr>
              <w:pStyle w:val="10"/>
              <w:spacing w:before="162"/>
              <w:ind w:right="249"/>
              <w:jc w:val="right"/>
              <w:rPr>
                <w:rFonts w:ascii="Times New Roman"/>
                <w:sz w:val="21"/>
              </w:rPr>
            </w:pPr>
            <w:r>
              <w:rPr>
                <w:rFonts w:ascii="Times New Roman"/>
                <w:sz w:val="21"/>
              </w:rPr>
              <w:t>935230.7</w:t>
            </w:r>
          </w:p>
        </w:tc>
        <w:tc>
          <w:tcPr>
            <w:tcW w:w="992" w:type="dxa"/>
          </w:tcPr>
          <w:p>
            <w:pPr>
              <w:pStyle w:val="10"/>
              <w:spacing w:before="117"/>
              <w:ind w:left="6"/>
              <w:jc w:val="center"/>
              <w:rPr>
                <w:rFonts w:ascii="Times New Roman"/>
                <w:sz w:val="21"/>
              </w:rPr>
            </w:pPr>
            <w:r>
              <w:rPr>
                <w:rFonts w:ascii="Times New Roman"/>
                <w:sz w:val="21"/>
              </w:rPr>
              <w:t>0</w:t>
            </w:r>
          </w:p>
        </w:tc>
        <w:tc>
          <w:tcPr>
            <w:tcW w:w="992" w:type="dxa"/>
          </w:tcPr>
          <w:p>
            <w:pPr>
              <w:pStyle w:val="10"/>
              <w:spacing w:before="117"/>
              <w:ind w:left="9"/>
              <w:jc w:val="center"/>
              <w:rPr>
                <w:rFonts w:ascii="Times New Roman"/>
                <w:sz w:val="21"/>
              </w:rPr>
            </w:pPr>
            <w:r>
              <w:rPr>
                <w:rFonts w:ascii="Times New Roman"/>
                <w:sz w:val="21"/>
              </w:rPr>
              <w:t>0</w:t>
            </w:r>
          </w:p>
        </w:tc>
        <w:tc>
          <w:tcPr>
            <w:tcW w:w="1134" w:type="dxa"/>
          </w:tcPr>
          <w:p>
            <w:pPr>
              <w:pStyle w:val="10"/>
              <w:spacing w:before="117"/>
              <w:ind w:left="291"/>
              <w:rPr>
                <w:rFonts w:ascii="Times New Roman"/>
                <w:sz w:val="21"/>
              </w:rPr>
            </w:pPr>
            <w:r>
              <w:rPr>
                <w:rFonts w:ascii="Times New Roman"/>
                <w:sz w:val="21"/>
              </w:rPr>
              <w:t>9778.9</w:t>
            </w:r>
          </w:p>
        </w:tc>
        <w:tc>
          <w:tcPr>
            <w:tcW w:w="1417" w:type="dxa"/>
          </w:tcPr>
          <w:p>
            <w:pPr>
              <w:pStyle w:val="10"/>
              <w:spacing w:before="117"/>
              <w:ind w:left="140" w:right="129"/>
              <w:jc w:val="center"/>
              <w:rPr>
                <w:rFonts w:ascii="Times New Roman"/>
                <w:sz w:val="21"/>
              </w:rPr>
            </w:pPr>
            <w:r>
              <w:rPr>
                <w:rFonts w:ascii="Times New Roman"/>
                <w:sz w:val="21"/>
              </w:rPr>
              <w:t>925451.8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566" w:type="dxa"/>
          </w:tcPr>
          <w:p>
            <w:pPr>
              <w:pStyle w:val="10"/>
              <w:spacing w:before="176"/>
              <w:ind w:left="7"/>
              <w:jc w:val="center"/>
              <w:rPr>
                <w:rFonts w:ascii="Times New Roman"/>
                <w:sz w:val="21"/>
              </w:rPr>
            </w:pPr>
            <w:r>
              <w:rPr>
                <w:rFonts w:ascii="Times New Roman"/>
                <w:sz w:val="21"/>
              </w:rPr>
              <w:t>2</w:t>
            </w:r>
          </w:p>
        </w:tc>
        <w:tc>
          <w:tcPr>
            <w:tcW w:w="2124" w:type="dxa"/>
            <w:gridSpan w:val="2"/>
          </w:tcPr>
          <w:p>
            <w:pPr>
              <w:pStyle w:val="10"/>
              <w:spacing w:before="104"/>
              <w:ind w:left="657"/>
              <w:rPr>
                <w:sz w:val="21"/>
              </w:rPr>
            </w:pPr>
            <w:r>
              <w:rPr>
                <w:sz w:val="21"/>
              </w:rPr>
              <w:t xml:space="preserve">德外里乡 </w:t>
            </w:r>
          </w:p>
        </w:tc>
        <w:tc>
          <w:tcPr>
            <w:tcW w:w="1276" w:type="dxa"/>
          </w:tcPr>
          <w:p>
            <w:pPr>
              <w:pStyle w:val="10"/>
              <w:spacing w:before="162"/>
              <w:ind w:right="198"/>
              <w:jc w:val="right"/>
              <w:rPr>
                <w:rFonts w:ascii="Times New Roman"/>
                <w:sz w:val="21"/>
              </w:rPr>
            </w:pPr>
            <w:r>
              <w:rPr>
                <w:rFonts w:ascii="Times New Roman"/>
                <w:sz w:val="21"/>
              </w:rPr>
              <w:t>1698762.2</w:t>
            </w:r>
          </w:p>
        </w:tc>
        <w:tc>
          <w:tcPr>
            <w:tcW w:w="992" w:type="dxa"/>
          </w:tcPr>
          <w:p>
            <w:pPr>
              <w:pStyle w:val="10"/>
              <w:spacing w:before="118"/>
              <w:ind w:left="192"/>
              <w:rPr>
                <w:rFonts w:ascii="Times New Roman"/>
                <w:sz w:val="21"/>
              </w:rPr>
            </w:pPr>
            <w:r>
              <w:rPr>
                <w:rFonts w:ascii="Times New Roman"/>
                <w:sz w:val="21"/>
              </w:rPr>
              <w:t>755000</w:t>
            </w:r>
          </w:p>
        </w:tc>
        <w:tc>
          <w:tcPr>
            <w:tcW w:w="992" w:type="dxa"/>
          </w:tcPr>
          <w:p>
            <w:pPr>
              <w:pStyle w:val="10"/>
              <w:spacing w:before="118"/>
              <w:ind w:left="9"/>
              <w:jc w:val="center"/>
              <w:rPr>
                <w:rFonts w:ascii="Times New Roman"/>
                <w:sz w:val="21"/>
              </w:rPr>
            </w:pPr>
            <w:r>
              <w:rPr>
                <w:rFonts w:ascii="Times New Roman"/>
                <w:sz w:val="21"/>
              </w:rPr>
              <w:t>0</w:t>
            </w:r>
          </w:p>
        </w:tc>
        <w:tc>
          <w:tcPr>
            <w:tcW w:w="1134" w:type="dxa"/>
          </w:tcPr>
          <w:p>
            <w:pPr>
              <w:pStyle w:val="10"/>
              <w:spacing w:before="118"/>
              <w:ind w:left="11"/>
              <w:jc w:val="center"/>
              <w:rPr>
                <w:rFonts w:ascii="Times New Roman"/>
                <w:sz w:val="21"/>
              </w:rPr>
            </w:pPr>
            <w:r>
              <w:rPr>
                <w:rFonts w:ascii="Times New Roman"/>
                <w:sz w:val="21"/>
              </w:rPr>
              <w:t>0</w:t>
            </w:r>
          </w:p>
        </w:tc>
        <w:tc>
          <w:tcPr>
            <w:tcW w:w="1417" w:type="dxa"/>
          </w:tcPr>
          <w:p>
            <w:pPr>
              <w:pStyle w:val="10"/>
              <w:spacing w:before="118"/>
              <w:ind w:left="140" w:right="129"/>
              <w:jc w:val="center"/>
              <w:rPr>
                <w:rFonts w:ascii="Times New Roman"/>
                <w:sz w:val="21"/>
              </w:rPr>
            </w:pPr>
            <w:r>
              <w:rPr>
                <w:rFonts w:ascii="Times New Roman"/>
                <w:sz w:val="21"/>
              </w:rPr>
              <w:t>943762.2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66" w:type="dxa"/>
          </w:tcPr>
          <w:p>
            <w:pPr>
              <w:pStyle w:val="10"/>
              <w:spacing w:before="170"/>
              <w:ind w:left="7"/>
              <w:jc w:val="center"/>
              <w:rPr>
                <w:rFonts w:ascii="Times New Roman"/>
                <w:sz w:val="21"/>
              </w:rPr>
            </w:pPr>
            <w:r>
              <w:rPr>
                <w:rFonts w:ascii="Times New Roman"/>
                <w:sz w:val="21"/>
              </w:rPr>
              <w:t>3</w:t>
            </w:r>
          </w:p>
        </w:tc>
        <w:tc>
          <w:tcPr>
            <w:tcW w:w="2124" w:type="dxa"/>
            <w:gridSpan w:val="2"/>
          </w:tcPr>
          <w:p>
            <w:pPr>
              <w:pStyle w:val="10"/>
              <w:spacing w:before="100"/>
              <w:ind w:left="758"/>
              <w:rPr>
                <w:sz w:val="21"/>
              </w:rPr>
            </w:pPr>
            <w:r>
              <w:rPr>
                <w:sz w:val="21"/>
              </w:rPr>
              <w:t xml:space="preserve">西山乡 </w:t>
            </w:r>
          </w:p>
        </w:tc>
        <w:tc>
          <w:tcPr>
            <w:tcW w:w="1276" w:type="dxa"/>
          </w:tcPr>
          <w:p>
            <w:pPr>
              <w:pStyle w:val="10"/>
              <w:spacing w:before="160"/>
              <w:ind w:right="198"/>
              <w:jc w:val="right"/>
              <w:rPr>
                <w:rFonts w:ascii="Times New Roman"/>
                <w:sz w:val="21"/>
              </w:rPr>
            </w:pPr>
            <w:r>
              <w:rPr>
                <w:rFonts w:ascii="Times New Roman"/>
                <w:sz w:val="21"/>
              </w:rPr>
              <w:t>1782115.3</w:t>
            </w:r>
          </w:p>
        </w:tc>
        <w:tc>
          <w:tcPr>
            <w:tcW w:w="992" w:type="dxa"/>
          </w:tcPr>
          <w:p>
            <w:pPr>
              <w:pStyle w:val="10"/>
              <w:spacing w:before="114"/>
              <w:ind w:left="192"/>
              <w:rPr>
                <w:rFonts w:ascii="Times New Roman"/>
                <w:sz w:val="21"/>
              </w:rPr>
            </w:pPr>
            <w:r>
              <w:rPr>
                <w:rFonts w:ascii="Times New Roman"/>
                <w:sz w:val="21"/>
              </w:rPr>
              <w:t>738000</w:t>
            </w:r>
          </w:p>
        </w:tc>
        <w:tc>
          <w:tcPr>
            <w:tcW w:w="992" w:type="dxa"/>
          </w:tcPr>
          <w:p>
            <w:pPr>
              <w:pStyle w:val="10"/>
              <w:spacing w:before="114"/>
              <w:ind w:left="9"/>
              <w:jc w:val="center"/>
              <w:rPr>
                <w:rFonts w:ascii="Times New Roman"/>
                <w:sz w:val="21"/>
              </w:rPr>
            </w:pPr>
            <w:r>
              <w:rPr>
                <w:rFonts w:ascii="Times New Roman"/>
                <w:sz w:val="21"/>
              </w:rPr>
              <w:t>0</w:t>
            </w:r>
          </w:p>
        </w:tc>
        <w:tc>
          <w:tcPr>
            <w:tcW w:w="1134" w:type="dxa"/>
          </w:tcPr>
          <w:p>
            <w:pPr>
              <w:pStyle w:val="10"/>
              <w:spacing w:before="114"/>
              <w:ind w:left="11"/>
              <w:jc w:val="center"/>
              <w:rPr>
                <w:rFonts w:ascii="Times New Roman"/>
                <w:sz w:val="21"/>
              </w:rPr>
            </w:pPr>
            <w:r>
              <w:rPr>
                <w:rFonts w:ascii="Times New Roman"/>
                <w:sz w:val="21"/>
              </w:rPr>
              <w:t>0</w:t>
            </w:r>
          </w:p>
        </w:tc>
        <w:tc>
          <w:tcPr>
            <w:tcW w:w="1417" w:type="dxa"/>
          </w:tcPr>
          <w:p>
            <w:pPr>
              <w:pStyle w:val="10"/>
              <w:spacing w:before="114"/>
              <w:ind w:left="140" w:right="129"/>
              <w:jc w:val="center"/>
              <w:rPr>
                <w:rFonts w:ascii="Times New Roman"/>
                <w:sz w:val="21"/>
              </w:rPr>
            </w:pPr>
            <w:r>
              <w:rPr>
                <w:rFonts w:ascii="Times New Roman"/>
                <w:sz w:val="21"/>
              </w:rPr>
              <w:t>1044115.3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6" w:type="dxa"/>
            <w:vMerge w:val="restart"/>
          </w:tcPr>
          <w:p>
            <w:pPr>
              <w:pStyle w:val="10"/>
              <w:spacing w:before="11"/>
              <w:rPr>
                <w:b/>
                <w:sz w:val="31"/>
              </w:rPr>
            </w:pPr>
          </w:p>
          <w:p>
            <w:pPr>
              <w:pStyle w:val="10"/>
              <w:ind w:left="7"/>
              <w:jc w:val="center"/>
              <w:rPr>
                <w:rFonts w:ascii="Times New Roman"/>
                <w:sz w:val="21"/>
              </w:rPr>
            </w:pPr>
            <w:r>
              <w:rPr>
                <w:rFonts w:ascii="Times New Roman"/>
                <w:sz w:val="21"/>
              </w:rPr>
              <w:t>4</w:t>
            </w:r>
          </w:p>
        </w:tc>
        <w:tc>
          <w:tcPr>
            <w:tcW w:w="564" w:type="dxa"/>
            <w:vMerge w:val="restart"/>
          </w:tcPr>
          <w:p>
            <w:pPr>
              <w:pStyle w:val="10"/>
              <w:spacing w:before="159" w:line="319" w:lineRule="auto"/>
              <w:ind w:left="181" w:right="30" w:hanging="102"/>
              <w:rPr>
                <w:sz w:val="21"/>
              </w:rPr>
            </w:pPr>
            <w:r>
              <w:rPr>
                <w:sz w:val="21"/>
              </w:rPr>
              <w:t xml:space="preserve">天山乡 </w:t>
            </w:r>
          </w:p>
        </w:tc>
        <w:tc>
          <w:tcPr>
            <w:tcW w:w="1560" w:type="dxa"/>
          </w:tcPr>
          <w:p>
            <w:pPr>
              <w:pStyle w:val="10"/>
              <w:spacing w:before="102"/>
              <w:ind w:left="112" w:right="3"/>
              <w:jc w:val="center"/>
              <w:rPr>
                <w:sz w:val="21"/>
              </w:rPr>
            </w:pPr>
            <w:r>
              <w:rPr>
                <w:sz w:val="21"/>
              </w:rPr>
              <w:t xml:space="preserve">本部 </w:t>
            </w:r>
          </w:p>
        </w:tc>
        <w:tc>
          <w:tcPr>
            <w:tcW w:w="1276" w:type="dxa"/>
          </w:tcPr>
          <w:p>
            <w:pPr>
              <w:pStyle w:val="10"/>
              <w:spacing w:before="160"/>
              <w:ind w:left="283"/>
              <w:rPr>
                <w:rFonts w:ascii="Times New Roman"/>
                <w:sz w:val="21"/>
              </w:rPr>
            </w:pPr>
            <w:r>
              <w:rPr>
                <w:rFonts w:ascii="Times New Roman"/>
                <w:sz w:val="21"/>
              </w:rPr>
              <w:t>2253335</w:t>
            </w:r>
          </w:p>
        </w:tc>
        <w:tc>
          <w:tcPr>
            <w:tcW w:w="992" w:type="dxa"/>
          </w:tcPr>
          <w:p>
            <w:pPr>
              <w:pStyle w:val="10"/>
              <w:spacing w:before="114"/>
              <w:ind w:left="192"/>
              <w:rPr>
                <w:rFonts w:ascii="Times New Roman"/>
                <w:sz w:val="21"/>
              </w:rPr>
            </w:pPr>
            <w:r>
              <w:rPr>
                <w:rFonts w:ascii="Times New Roman"/>
                <w:sz w:val="21"/>
              </w:rPr>
              <w:t>180000</w:t>
            </w:r>
          </w:p>
        </w:tc>
        <w:tc>
          <w:tcPr>
            <w:tcW w:w="992" w:type="dxa"/>
          </w:tcPr>
          <w:p>
            <w:pPr>
              <w:pStyle w:val="10"/>
              <w:spacing w:before="114"/>
              <w:ind w:left="216" w:right="205"/>
              <w:jc w:val="center"/>
              <w:rPr>
                <w:rFonts w:ascii="Times New Roman"/>
                <w:sz w:val="21"/>
              </w:rPr>
            </w:pPr>
            <w:r>
              <w:rPr>
                <w:rFonts w:ascii="Times New Roman"/>
                <w:sz w:val="21"/>
              </w:rPr>
              <w:t>6000</w:t>
            </w:r>
          </w:p>
        </w:tc>
        <w:tc>
          <w:tcPr>
            <w:tcW w:w="1134" w:type="dxa"/>
          </w:tcPr>
          <w:p>
            <w:pPr>
              <w:pStyle w:val="10"/>
              <w:spacing w:before="114"/>
              <w:ind w:right="177"/>
              <w:jc w:val="right"/>
              <w:rPr>
                <w:rFonts w:ascii="Times New Roman"/>
                <w:sz w:val="21"/>
              </w:rPr>
            </w:pPr>
            <w:r>
              <w:rPr>
                <w:rFonts w:ascii="Times New Roman"/>
                <w:sz w:val="21"/>
              </w:rPr>
              <w:t>388583.7</w:t>
            </w:r>
          </w:p>
        </w:tc>
        <w:tc>
          <w:tcPr>
            <w:tcW w:w="1417" w:type="dxa"/>
          </w:tcPr>
          <w:p>
            <w:pPr>
              <w:pStyle w:val="10"/>
              <w:spacing w:before="114"/>
              <w:ind w:left="140" w:right="129"/>
              <w:jc w:val="center"/>
              <w:rPr>
                <w:rFonts w:ascii="Times New Roman"/>
                <w:sz w:val="21"/>
              </w:rPr>
            </w:pPr>
            <w:r>
              <w:rPr>
                <w:rFonts w:ascii="Times New Roman"/>
                <w:sz w:val="21"/>
              </w:rPr>
              <w:t>1678751.3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6" w:type="dxa"/>
            <w:vMerge w:val="continue"/>
            <w:tcBorders>
              <w:top w:val="nil"/>
            </w:tcBorders>
          </w:tcPr>
          <w:p>
            <w:pPr>
              <w:rPr>
                <w:sz w:val="2"/>
                <w:szCs w:val="2"/>
              </w:rPr>
            </w:pPr>
          </w:p>
        </w:tc>
        <w:tc>
          <w:tcPr>
            <w:tcW w:w="564" w:type="dxa"/>
            <w:vMerge w:val="continue"/>
            <w:tcBorders>
              <w:top w:val="nil"/>
            </w:tcBorders>
          </w:tcPr>
          <w:p>
            <w:pPr>
              <w:rPr>
                <w:sz w:val="2"/>
                <w:szCs w:val="2"/>
              </w:rPr>
            </w:pPr>
          </w:p>
        </w:tc>
        <w:tc>
          <w:tcPr>
            <w:tcW w:w="1560" w:type="dxa"/>
          </w:tcPr>
          <w:p>
            <w:pPr>
              <w:pStyle w:val="10"/>
              <w:spacing w:before="102"/>
              <w:ind w:left="73" w:right="-44"/>
              <w:jc w:val="center"/>
              <w:rPr>
                <w:sz w:val="21"/>
              </w:rPr>
            </w:pPr>
            <w:r>
              <w:rPr>
                <w:spacing w:val="-9"/>
                <w:sz w:val="21"/>
              </w:rPr>
              <w:t>白石头牧场部分</w:t>
            </w:r>
            <w:r>
              <w:rPr>
                <w:sz w:val="21"/>
              </w:rPr>
              <w:t xml:space="preserve"> </w:t>
            </w:r>
          </w:p>
        </w:tc>
        <w:tc>
          <w:tcPr>
            <w:tcW w:w="1276" w:type="dxa"/>
          </w:tcPr>
          <w:p>
            <w:pPr>
              <w:pStyle w:val="10"/>
              <w:spacing w:before="160"/>
              <w:ind w:left="384"/>
              <w:rPr>
                <w:rFonts w:ascii="Times New Roman"/>
                <w:sz w:val="21"/>
              </w:rPr>
            </w:pPr>
            <w:r>
              <w:rPr>
                <w:rFonts w:ascii="Times New Roman"/>
                <w:sz w:val="21"/>
              </w:rPr>
              <w:t>76000</w:t>
            </w:r>
          </w:p>
        </w:tc>
        <w:tc>
          <w:tcPr>
            <w:tcW w:w="992" w:type="dxa"/>
          </w:tcPr>
          <w:p>
            <w:pPr>
              <w:pStyle w:val="10"/>
              <w:spacing w:before="114"/>
              <w:ind w:left="242"/>
              <w:rPr>
                <w:rFonts w:ascii="Times New Roman"/>
                <w:sz w:val="21"/>
              </w:rPr>
            </w:pPr>
            <w:r>
              <w:rPr>
                <w:rFonts w:ascii="Times New Roman"/>
                <w:sz w:val="21"/>
              </w:rPr>
              <w:t>12000</w:t>
            </w:r>
          </w:p>
        </w:tc>
        <w:tc>
          <w:tcPr>
            <w:tcW w:w="992" w:type="dxa"/>
          </w:tcPr>
          <w:p>
            <w:pPr>
              <w:pStyle w:val="10"/>
              <w:spacing w:before="114"/>
              <w:ind w:left="9"/>
              <w:jc w:val="center"/>
              <w:rPr>
                <w:rFonts w:ascii="Times New Roman"/>
                <w:sz w:val="21"/>
              </w:rPr>
            </w:pPr>
            <w:r>
              <w:rPr>
                <w:rFonts w:ascii="Times New Roman"/>
                <w:sz w:val="21"/>
              </w:rPr>
              <w:t>0</w:t>
            </w:r>
          </w:p>
        </w:tc>
        <w:tc>
          <w:tcPr>
            <w:tcW w:w="1134" w:type="dxa"/>
          </w:tcPr>
          <w:p>
            <w:pPr>
              <w:pStyle w:val="10"/>
              <w:spacing w:before="114"/>
              <w:ind w:left="241"/>
              <w:rPr>
                <w:rFonts w:ascii="Times New Roman"/>
                <w:sz w:val="21"/>
              </w:rPr>
            </w:pPr>
            <w:r>
              <w:rPr>
                <w:rFonts w:ascii="Times New Roman"/>
                <w:sz w:val="21"/>
              </w:rPr>
              <w:t>3036.31</w:t>
            </w:r>
          </w:p>
        </w:tc>
        <w:tc>
          <w:tcPr>
            <w:tcW w:w="1417" w:type="dxa"/>
          </w:tcPr>
          <w:p>
            <w:pPr>
              <w:pStyle w:val="10"/>
              <w:spacing w:before="114"/>
              <w:ind w:left="140" w:right="129"/>
              <w:jc w:val="center"/>
              <w:rPr>
                <w:rFonts w:ascii="Times New Roman"/>
                <w:sz w:val="21"/>
              </w:rPr>
            </w:pPr>
            <w:r>
              <w:rPr>
                <w:rFonts w:ascii="Times New Roman"/>
                <w:sz w:val="21"/>
              </w:rPr>
              <w:t>60963.69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66" w:type="dxa"/>
          </w:tcPr>
          <w:p>
            <w:pPr>
              <w:pStyle w:val="10"/>
              <w:spacing w:before="108"/>
              <w:ind w:left="7"/>
              <w:jc w:val="center"/>
              <w:rPr>
                <w:rFonts w:ascii="Times New Roman"/>
                <w:sz w:val="21"/>
              </w:rPr>
            </w:pPr>
            <w:r>
              <w:rPr>
                <w:rFonts w:ascii="Times New Roman"/>
                <w:sz w:val="21"/>
              </w:rPr>
              <w:t>5</w:t>
            </w:r>
          </w:p>
        </w:tc>
        <w:tc>
          <w:tcPr>
            <w:tcW w:w="2124" w:type="dxa"/>
            <w:gridSpan w:val="2"/>
          </w:tcPr>
          <w:p>
            <w:pPr>
              <w:pStyle w:val="10"/>
              <w:spacing w:before="100"/>
              <w:ind w:left="657"/>
              <w:rPr>
                <w:sz w:val="21"/>
              </w:rPr>
            </w:pPr>
            <w:r>
              <w:rPr>
                <w:sz w:val="21"/>
              </w:rPr>
              <w:t xml:space="preserve">柳树沟乡 </w:t>
            </w:r>
          </w:p>
        </w:tc>
        <w:tc>
          <w:tcPr>
            <w:tcW w:w="1276" w:type="dxa"/>
          </w:tcPr>
          <w:p>
            <w:pPr>
              <w:pStyle w:val="10"/>
              <w:spacing w:before="160"/>
              <w:ind w:right="198"/>
              <w:jc w:val="right"/>
              <w:rPr>
                <w:rFonts w:ascii="Times New Roman"/>
                <w:sz w:val="21"/>
              </w:rPr>
            </w:pPr>
            <w:r>
              <w:rPr>
                <w:rFonts w:ascii="Times New Roman"/>
                <w:sz w:val="21"/>
              </w:rPr>
              <w:t>1085334.2</w:t>
            </w:r>
          </w:p>
        </w:tc>
        <w:tc>
          <w:tcPr>
            <w:tcW w:w="992" w:type="dxa"/>
          </w:tcPr>
          <w:p>
            <w:pPr>
              <w:pStyle w:val="10"/>
              <w:spacing w:before="114"/>
              <w:ind w:left="192"/>
              <w:rPr>
                <w:rFonts w:ascii="Times New Roman"/>
                <w:sz w:val="21"/>
              </w:rPr>
            </w:pPr>
            <w:r>
              <w:rPr>
                <w:rFonts w:ascii="Times New Roman"/>
                <w:sz w:val="21"/>
              </w:rPr>
              <w:t>505000</w:t>
            </w:r>
          </w:p>
        </w:tc>
        <w:tc>
          <w:tcPr>
            <w:tcW w:w="992" w:type="dxa"/>
          </w:tcPr>
          <w:p>
            <w:pPr>
              <w:pStyle w:val="10"/>
              <w:spacing w:before="114"/>
              <w:ind w:left="9"/>
              <w:jc w:val="center"/>
              <w:rPr>
                <w:rFonts w:ascii="Times New Roman"/>
                <w:sz w:val="21"/>
              </w:rPr>
            </w:pPr>
            <w:r>
              <w:rPr>
                <w:rFonts w:ascii="Times New Roman"/>
                <w:sz w:val="21"/>
              </w:rPr>
              <w:t>0</w:t>
            </w:r>
          </w:p>
        </w:tc>
        <w:tc>
          <w:tcPr>
            <w:tcW w:w="1134" w:type="dxa"/>
          </w:tcPr>
          <w:p>
            <w:pPr>
              <w:pStyle w:val="10"/>
              <w:spacing w:before="114"/>
              <w:ind w:left="11"/>
              <w:jc w:val="center"/>
              <w:rPr>
                <w:rFonts w:ascii="Times New Roman"/>
                <w:sz w:val="21"/>
              </w:rPr>
            </w:pPr>
            <w:r>
              <w:rPr>
                <w:rFonts w:ascii="Times New Roman"/>
                <w:sz w:val="21"/>
              </w:rPr>
              <w:t>0</w:t>
            </w:r>
          </w:p>
        </w:tc>
        <w:tc>
          <w:tcPr>
            <w:tcW w:w="1417" w:type="dxa"/>
          </w:tcPr>
          <w:p>
            <w:pPr>
              <w:pStyle w:val="10"/>
              <w:spacing w:before="114"/>
              <w:ind w:left="140" w:right="128"/>
              <w:jc w:val="center"/>
              <w:rPr>
                <w:rFonts w:ascii="Times New Roman"/>
                <w:sz w:val="21"/>
              </w:rPr>
            </w:pPr>
            <w:r>
              <w:rPr>
                <w:rFonts w:ascii="Times New Roman"/>
                <w:sz w:val="21"/>
              </w:rPr>
              <w:t>58034.2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6" w:type="dxa"/>
          </w:tcPr>
          <w:p>
            <w:pPr>
              <w:pStyle w:val="10"/>
              <w:spacing w:before="110"/>
              <w:ind w:left="7"/>
              <w:jc w:val="center"/>
              <w:rPr>
                <w:rFonts w:ascii="Times New Roman"/>
                <w:sz w:val="21"/>
              </w:rPr>
            </w:pPr>
            <w:r>
              <w:rPr>
                <w:rFonts w:ascii="Times New Roman"/>
                <w:sz w:val="21"/>
              </w:rPr>
              <w:t>6</w:t>
            </w:r>
          </w:p>
        </w:tc>
        <w:tc>
          <w:tcPr>
            <w:tcW w:w="2124" w:type="dxa"/>
            <w:gridSpan w:val="2"/>
          </w:tcPr>
          <w:p>
            <w:pPr>
              <w:pStyle w:val="10"/>
              <w:spacing w:before="102"/>
              <w:ind w:left="657"/>
              <w:rPr>
                <w:sz w:val="21"/>
              </w:rPr>
            </w:pPr>
            <w:r>
              <w:rPr>
                <w:sz w:val="21"/>
              </w:rPr>
              <w:t xml:space="preserve">陶家宫镇 </w:t>
            </w:r>
          </w:p>
        </w:tc>
        <w:tc>
          <w:tcPr>
            <w:tcW w:w="1276" w:type="dxa"/>
          </w:tcPr>
          <w:p>
            <w:pPr>
              <w:pStyle w:val="10"/>
              <w:spacing w:before="160"/>
              <w:ind w:left="384"/>
              <w:rPr>
                <w:rFonts w:ascii="Times New Roman"/>
                <w:sz w:val="21"/>
              </w:rPr>
            </w:pPr>
            <w:r>
              <w:rPr>
                <w:rFonts w:ascii="Times New Roman"/>
                <w:sz w:val="21"/>
              </w:rPr>
              <w:t>17995</w:t>
            </w:r>
          </w:p>
        </w:tc>
        <w:tc>
          <w:tcPr>
            <w:tcW w:w="992" w:type="dxa"/>
          </w:tcPr>
          <w:p>
            <w:pPr>
              <w:pStyle w:val="10"/>
              <w:spacing w:before="114"/>
              <w:ind w:left="6"/>
              <w:jc w:val="center"/>
              <w:rPr>
                <w:rFonts w:ascii="Times New Roman"/>
                <w:sz w:val="21"/>
              </w:rPr>
            </w:pPr>
            <w:r>
              <w:rPr>
                <w:rFonts w:ascii="Times New Roman"/>
                <w:sz w:val="21"/>
              </w:rPr>
              <w:t>0</w:t>
            </w:r>
          </w:p>
        </w:tc>
        <w:tc>
          <w:tcPr>
            <w:tcW w:w="992" w:type="dxa"/>
          </w:tcPr>
          <w:p>
            <w:pPr>
              <w:pStyle w:val="10"/>
              <w:spacing w:before="114"/>
              <w:ind w:left="9"/>
              <w:jc w:val="center"/>
              <w:rPr>
                <w:rFonts w:ascii="Times New Roman"/>
                <w:sz w:val="21"/>
              </w:rPr>
            </w:pPr>
            <w:r>
              <w:rPr>
                <w:rFonts w:ascii="Times New Roman"/>
                <w:sz w:val="21"/>
              </w:rPr>
              <w:t>0</w:t>
            </w:r>
          </w:p>
        </w:tc>
        <w:tc>
          <w:tcPr>
            <w:tcW w:w="1134" w:type="dxa"/>
          </w:tcPr>
          <w:p>
            <w:pPr>
              <w:pStyle w:val="10"/>
              <w:spacing w:before="114"/>
              <w:ind w:left="366"/>
              <w:rPr>
                <w:rFonts w:ascii="Times New Roman"/>
                <w:sz w:val="21"/>
              </w:rPr>
            </w:pPr>
            <w:r>
              <w:rPr>
                <w:rFonts w:ascii="Times New Roman"/>
                <w:sz w:val="21"/>
              </w:rPr>
              <w:t>9000</w:t>
            </w:r>
          </w:p>
        </w:tc>
        <w:tc>
          <w:tcPr>
            <w:tcW w:w="1417" w:type="dxa"/>
          </w:tcPr>
          <w:p>
            <w:pPr>
              <w:pStyle w:val="10"/>
              <w:spacing w:before="114"/>
              <w:ind w:left="140" w:right="128"/>
              <w:jc w:val="center"/>
              <w:rPr>
                <w:rFonts w:ascii="Times New Roman"/>
                <w:sz w:val="21"/>
              </w:rPr>
            </w:pPr>
            <w:r>
              <w:rPr>
                <w:rFonts w:ascii="Times New Roman"/>
                <w:sz w:val="21"/>
              </w:rPr>
              <w:t>8995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6" w:type="dxa"/>
          </w:tcPr>
          <w:p>
            <w:pPr>
              <w:pStyle w:val="10"/>
              <w:spacing w:before="108"/>
              <w:ind w:left="7"/>
              <w:jc w:val="center"/>
              <w:rPr>
                <w:rFonts w:ascii="Times New Roman"/>
                <w:sz w:val="21"/>
              </w:rPr>
            </w:pPr>
            <w:r>
              <w:rPr>
                <w:rFonts w:ascii="Times New Roman"/>
                <w:sz w:val="21"/>
              </w:rPr>
              <w:t>7</w:t>
            </w:r>
          </w:p>
        </w:tc>
        <w:tc>
          <w:tcPr>
            <w:tcW w:w="2124" w:type="dxa"/>
            <w:gridSpan w:val="2"/>
          </w:tcPr>
          <w:p>
            <w:pPr>
              <w:pStyle w:val="10"/>
              <w:spacing w:before="102"/>
              <w:ind w:left="758"/>
              <w:rPr>
                <w:sz w:val="21"/>
              </w:rPr>
            </w:pPr>
            <w:r>
              <w:rPr>
                <w:sz w:val="21"/>
              </w:rPr>
              <w:t xml:space="preserve">花园乡 </w:t>
            </w:r>
          </w:p>
        </w:tc>
        <w:tc>
          <w:tcPr>
            <w:tcW w:w="1276" w:type="dxa"/>
          </w:tcPr>
          <w:p>
            <w:pPr>
              <w:pStyle w:val="10"/>
              <w:spacing w:before="160"/>
              <w:ind w:left="333"/>
              <w:rPr>
                <w:rFonts w:ascii="Times New Roman"/>
                <w:sz w:val="21"/>
              </w:rPr>
            </w:pPr>
            <w:r>
              <w:rPr>
                <w:rFonts w:ascii="Times New Roman"/>
                <w:sz w:val="21"/>
              </w:rPr>
              <w:t>181040</w:t>
            </w:r>
          </w:p>
        </w:tc>
        <w:tc>
          <w:tcPr>
            <w:tcW w:w="992" w:type="dxa"/>
          </w:tcPr>
          <w:p>
            <w:pPr>
              <w:pStyle w:val="10"/>
              <w:spacing w:before="114"/>
              <w:ind w:left="6"/>
              <w:jc w:val="center"/>
              <w:rPr>
                <w:rFonts w:ascii="Times New Roman"/>
                <w:sz w:val="21"/>
              </w:rPr>
            </w:pPr>
            <w:r>
              <w:rPr>
                <w:rFonts w:ascii="Times New Roman"/>
                <w:sz w:val="21"/>
              </w:rPr>
              <w:t>0</w:t>
            </w:r>
          </w:p>
        </w:tc>
        <w:tc>
          <w:tcPr>
            <w:tcW w:w="992" w:type="dxa"/>
          </w:tcPr>
          <w:p>
            <w:pPr>
              <w:pStyle w:val="10"/>
              <w:spacing w:before="114"/>
              <w:ind w:left="9"/>
              <w:jc w:val="center"/>
              <w:rPr>
                <w:rFonts w:ascii="Times New Roman"/>
                <w:sz w:val="21"/>
              </w:rPr>
            </w:pPr>
            <w:r>
              <w:rPr>
                <w:rFonts w:ascii="Times New Roman"/>
                <w:sz w:val="21"/>
              </w:rPr>
              <w:t>0</w:t>
            </w:r>
          </w:p>
        </w:tc>
        <w:tc>
          <w:tcPr>
            <w:tcW w:w="1134" w:type="dxa"/>
          </w:tcPr>
          <w:p>
            <w:pPr>
              <w:pStyle w:val="10"/>
              <w:spacing w:before="114"/>
              <w:ind w:left="11"/>
              <w:jc w:val="center"/>
              <w:rPr>
                <w:rFonts w:ascii="Times New Roman"/>
                <w:sz w:val="21"/>
              </w:rPr>
            </w:pPr>
            <w:r>
              <w:rPr>
                <w:rFonts w:ascii="Times New Roman"/>
                <w:sz w:val="21"/>
              </w:rPr>
              <w:t>0</w:t>
            </w:r>
          </w:p>
        </w:tc>
        <w:tc>
          <w:tcPr>
            <w:tcW w:w="1417" w:type="dxa"/>
          </w:tcPr>
          <w:p>
            <w:pPr>
              <w:pStyle w:val="10"/>
              <w:spacing w:before="114"/>
              <w:ind w:left="140" w:right="128"/>
              <w:jc w:val="center"/>
              <w:rPr>
                <w:rFonts w:ascii="Times New Roman"/>
                <w:sz w:val="21"/>
              </w:rPr>
            </w:pPr>
            <w:r>
              <w:rPr>
                <w:rFonts w:ascii="Times New Roman"/>
                <w:sz w:val="21"/>
              </w:rPr>
              <w:t>181040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6" w:type="dxa"/>
            <w:vMerge w:val="restart"/>
          </w:tcPr>
          <w:p>
            <w:pPr>
              <w:pStyle w:val="10"/>
              <w:rPr>
                <w:b/>
                <w:sz w:val="22"/>
              </w:rPr>
            </w:pPr>
          </w:p>
          <w:p>
            <w:pPr>
              <w:pStyle w:val="10"/>
              <w:spacing w:before="11"/>
              <w:rPr>
                <w:b/>
                <w:sz w:val="15"/>
              </w:rPr>
            </w:pPr>
          </w:p>
          <w:p>
            <w:pPr>
              <w:pStyle w:val="10"/>
              <w:ind w:left="7"/>
              <w:jc w:val="center"/>
              <w:rPr>
                <w:rFonts w:ascii="Times New Roman"/>
                <w:sz w:val="21"/>
              </w:rPr>
            </w:pPr>
            <w:r>
              <w:rPr>
                <w:rFonts w:ascii="Times New Roman"/>
                <w:sz w:val="21"/>
              </w:rPr>
              <w:t>8</w:t>
            </w:r>
          </w:p>
        </w:tc>
        <w:tc>
          <w:tcPr>
            <w:tcW w:w="564" w:type="dxa"/>
            <w:vMerge w:val="restart"/>
          </w:tcPr>
          <w:p>
            <w:pPr>
              <w:pStyle w:val="10"/>
              <w:spacing w:before="4"/>
              <w:rPr>
                <w:b/>
                <w:sz w:val="18"/>
              </w:rPr>
            </w:pPr>
          </w:p>
          <w:p>
            <w:pPr>
              <w:pStyle w:val="10"/>
              <w:spacing w:before="1" w:line="319" w:lineRule="auto"/>
              <w:ind w:left="181" w:right="30" w:hanging="102"/>
              <w:rPr>
                <w:sz w:val="21"/>
              </w:rPr>
            </w:pPr>
            <w:r>
              <w:rPr>
                <w:sz w:val="21"/>
              </w:rPr>
              <w:t xml:space="preserve">沁城乡 </w:t>
            </w:r>
          </w:p>
        </w:tc>
        <w:tc>
          <w:tcPr>
            <w:tcW w:w="1560" w:type="dxa"/>
          </w:tcPr>
          <w:p>
            <w:pPr>
              <w:pStyle w:val="10"/>
              <w:spacing w:before="22"/>
              <w:ind w:left="29" w:right="15"/>
              <w:jc w:val="center"/>
              <w:rPr>
                <w:sz w:val="21"/>
              </w:rPr>
            </w:pPr>
            <w:r>
              <w:rPr>
                <w:sz w:val="21"/>
              </w:rPr>
              <w:t>本部（含双井</w:t>
            </w:r>
          </w:p>
          <w:p>
            <w:pPr>
              <w:pStyle w:val="10"/>
              <w:spacing w:before="43"/>
              <w:ind w:left="112" w:right="3"/>
              <w:jc w:val="center"/>
              <w:rPr>
                <w:sz w:val="21"/>
              </w:rPr>
            </w:pPr>
            <w:r>
              <w:rPr>
                <w:sz w:val="21"/>
              </w:rPr>
              <w:t xml:space="preserve">子） </w:t>
            </w:r>
          </w:p>
        </w:tc>
        <w:tc>
          <w:tcPr>
            <w:tcW w:w="1276" w:type="dxa"/>
          </w:tcPr>
          <w:p>
            <w:pPr>
              <w:pStyle w:val="10"/>
              <w:spacing w:before="5"/>
              <w:rPr>
                <w:b/>
                <w:sz w:val="18"/>
              </w:rPr>
            </w:pPr>
          </w:p>
          <w:p>
            <w:pPr>
              <w:pStyle w:val="10"/>
              <w:ind w:right="198"/>
              <w:jc w:val="right"/>
              <w:rPr>
                <w:rFonts w:ascii="Times New Roman"/>
                <w:sz w:val="21"/>
              </w:rPr>
            </w:pPr>
            <w:r>
              <w:rPr>
                <w:rFonts w:ascii="Times New Roman"/>
                <w:sz w:val="21"/>
              </w:rPr>
              <w:t>1074332.2</w:t>
            </w:r>
          </w:p>
        </w:tc>
        <w:tc>
          <w:tcPr>
            <w:tcW w:w="992" w:type="dxa"/>
          </w:tcPr>
          <w:p>
            <w:pPr>
              <w:pStyle w:val="10"/>
              <w:spacing w:before="190"/>
              <w:ind w:left="141"/>
              <w:rPr>
                <w:rFonts w:ascii="Times New Roman"/>
                <w:sz w:val="21"/>
              </w:rPr>
            </w:pPr>
            <w:r>
              <w:rPr>
                <w:rFonts w:ascii="Times New Roman"/>
                <w:sz w:val="21"/>
              </w:rPr>
              <w:t>1593150</w:t>
            </w:r>
          </w:p>
        </w:tc>
        <w:tc>
          <w:tcPr>
            <w:tcW w:w="992" w:type="dxa"/>
          </w:tcPr>
          <w:p>
            <w:pPr>
              <w:pStyle w:val="10"/>
              <w:spacing w:before="190"/>
              <w:ind w:left="9"/>
              <w:jc w:val="center"/>
              <w:rPr>
                <w:rFonts w:ascii="Times New Roman"/>
                <w:sz w:val="21"/>
              </w:rPr>
            </w:pPr>
            <w:r>
              <w:rPr>
                <w:rFonts w:ascii="Times New Roman"/>
                <w:sz w:val="21"/>
              </w:rPr>
              <w:t>0</w:t>
            </w:r>
          </w:p>
        </w:tc>
        <w:tc>
          <w:tcPr>
            <w:tcW w:w="1134" w:type="dxa"/>
          </w:tcPr>
          <w:p>
            <w:pPr>
              <w:pStyle w:val="10"/>
              <w:spacing w:before="190"/>
              <w:ind w:left="241"/>
              <w:rPr>
                <w:rFonts w:ascii="Times New Roman"/>
                <w:sz w:val="21"/>
              </w:rPr>
            </w:pPr>
            <w:r>
              <w:rPr>
                <w:rFonts w:ascii="Times New Roman"/>
                <w:sz w:val="21"/>
              </w:rPr>
              <w:t>27253.5</w:t>
            </w:r>
          </w:p>
        </w:tc>
        <w:tc>
          <w:tcPr>
            <w:tcW w:w="1417" w:type="dxa"/>
          </w:tcPr>
          <w:p>
            <w:pPr>
              <w:pStyle w:val="10"/>
              <w:spacing w:before="190"/>
              <w:ind w:left="140" w:right="129"/>
              <w:jc w:val="center"/>
              <w:rPr>
                <w:rFonts w:ascii="Times New Roman"/>
                <w:sz w:val="21"/>
              </w:rPr>
            </w:pPr>
            <w:r>
              <w:rPr>
                <w:rFonts w:ascii="Times New Roman"/>
                <w:sz w:val="21"/>
              </w:rPr>
              <w:t>9122918.7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6" w:type="dxa"/>
            <w:vMerge w:val="continue"/>
            <w:tcBorders>
              <w:top w:val="nil"/>
            </w:tcBorders>
          </w:tcPr>
          <w:p>
            <w:pPr>
              <w:rPr>
                <w:sz w:val="2"/>
                <w:szCs w:val="2"/>
              </w:rPr>
            </w:pPr>
          </w:p>
        </w:tc>
        <w:tc>
          <w:tcPr>
            <w:tcW w:w="564" w:type="dxa"/>
            <w:vMerge w:val="continue"/>
            <w:tcBorders>
              <w:top w:val="nil"/>
            </w:tcBorders>
          </w:tcPr>
          <w:p>
            <w:pPr>
              <w:rPr>
                <w:sz w:val="2"/>
                <w:szCs w:val="2"/>
              </w:rPr>
            </w:pPr>
          </w:p>
        </w:tc>
        <w:tc>
          <w:tcPr>
            <w:tcW w:w="1560" w:type="dxa"/>
          </w:tcPr>
          <w:p>
            <w:pPr>
              <w:pStyle w:val="10"/>
              <w:spacing w:before="100"/>
              <w:ind w:left="73" w:right="-44"/>
              <w:jc w:val="center"/>
              <w:rPr>
                <w:sz w:val="21"/>
              </w:rPr>
            </w:pPr>
            <w:r>
              <w:rPr>
                <w:spacing w:val="-9"/>
                <w:sz w:val="21"/>
              </w:rPr>
              <w:t>白石头牧场部分</w:t>
            </w:r>
            <w:r>
              <w:rPr>
                <w:sz w:val="21"/>
              </w:rPr>
              <w:t xml:space="preserve"> </w:t>
            </w:r>
          </w:p>
        </w:tc>
        <w:tc>
          <w:tcPr>
            <w:tcW w:w="1276" w:type="dxa"/>
          </w:tcPr>
          <w:p>
            <w:pPr>
              <w:pStyle w:val="10"/>
              <w:spacing w:before="160"/>
              <w:ind w:left="384"/>
              <w:rPr>
                <w:rFonts w:ascii="Times New Roman"/>
                <w:sz w:val="21"/>
              </w:rPr>
            </w:pPr>
            <w:r>
              <w:rPr>
                <w:rFonts w:ascii="Times New Roman"/>
                <w:sz w:val="21"/>
              </w:rPr>
              <w:t>63000</w:t>
            </w:r>
          </w:p>
        </w:tc>
        <w:tc>
          <w:tcPr>
            <w:tcW w:w="992" w:type="dxa"/>
          </w:tcPr>
          <w:p>
            <w:pPr>
              <w:pStyle w:val="10"/>
              <w:spacing w:before="114"/>
              <w:ind w:left="6"/>
              <w:jc w:val="center"/>
              <w:rPr>
                <w:rFonts w:ascii="Times New Roman"/>
                <w:sz w:val="21"/>
              </w:rPr>
            </w:pPr>
            <w:r>
              <w:rPr>
                <w:rFonts w:ascii="Times New Roman"/>
                <w:sz w:val="21"/>
              </w:rPr>
              <w:t>0</w:t>
            </w:r>
          </w:p>
        </w:tc>
        <w:tc>
          <w:tcPr>
            <w:tcW w:w="992" w:type="dxa"/>
          </w:tcPr>
          <w:p>
            <w:pPr>
              <w:pStyle w:val="10"/>
              <w:spacing w:before="114"/>
              <w:ind w:left="9"/>
              <w:jc w:val="center"/>
              <w:rPr>
                <w:rFonts w:ascii="Times New Roman"/>
                <w:sz w:val="21"/>
              </w:rPr>
            </w:pPr>
            <w:r>
              <w:rPr>
                <w:rFonts w:ascii="Times New Roman"/>
                <w:sz w:val="21"/>
              </w:rPr>
              <w:t>0</w:t>
            </w:r>
          </w:p>
        </w:tc>
        <w:tc>
          <w:tcPr>
            <w:tcW w:w="1134" w:type="dxa"/>
          </w:tcPr>
          <w:p>
            <w:pPr>
              <w:pStyle w:val="10"/>
              <w:spacing w:before="114"/>
              <w:ind w:left="11"/>
              <w:jc w:val="center"/>
              <w:rPr>
                <w:rFonts w:ascii="Times New Roman"/>
                <w:sz w:val="21"/>
              </w:rPr>
            </w:pPr>
            <w:r>
              <w:rPr>
                <w:rFonts w:ascii="Times New Roman"/>
                <w:sz w:val="21"/>
              </w:rPr>
              <w:t>0</w:t>
            </w:r>
          </w:p>
        </w:tc>
        <w:tc>
          <w:tcPr>
            <w:tcW w:w="1417" w:type="dxa"/>
          </w:tcPr>
          <w:p>
            <w:pPr>
              <w:pStyle w:val="10"/>
              <w:spacing w:before="114"/>
              <w:ind w:left="140" w:right="128"/>
              <w:jc w:val="center"/>
              <w:rPr>
                <w:rFonts w:ascii="Times New Roman"/>
                <w:sz w:val="21"/>
              </w:rPr>
            </w:pPr>
            <w:r>
              <w:rPr>
                <w:rFonts w:ascii="Times New Roman"/>
                <w:sz w:val="21"/>
              </w:rPr>
              <w:t>63000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66" w:type="dxa"/>
            <w:vMerge w:val="restart"/>
          </w:tcPr>
          <w:p>
            <w:pPr>
              <w:pStyle w:val="10"/>
              <w:rPr>
                <w:b/>
                <w:sz w:val="22"/>
              </w:rPr>
            </w:pPr>
          </w:p>
          <w:p>
            <w:pPr>
              <w:pStyle w:val="10"/>
              <w:rPr>
                <w:b/>
                <w:sz w:val="16"/>
              </w:rPr>
            </w:pPr>
          </w:p>
          <w:p>
            <w:pPr>
              <w:pStyle w:val="10"/>
              <w:spacing w:before="1"/>
              <w:ind w:left="7"/>
              <w:jc w:val="center"/>
              <w:rPr>
                <w:rFonts w:ascii="Times New Roman"/>
                <w:sz w:val="21"/>
              </w:rPr>
            </w:pPr>
            <w:r>
              <w:rPr>
                <w:rFonts w:ascii="Times New Roman"/>
                <w:sz w:val="21"/>
              </w:rPr>
              <w:t>9</w:t>
            </w:r>
          </w:p>
        </w:tc>
        <w:tc>
          <w:tcPr>
            <w:tcW w:w="564" w:type="dxa"/>
            <w:vMerge w:val="restart"/>
          </w:tcPr>
          <w:p>
            <w:pPr>
              <w:pStyle w:val="10"/>
              <w:spacing w:before="8"/>
              <w:rPr>
                <w:b/>
                <w:sz w:val="18"/>
              </w:rPr>
            </w:pPr>
          </w:p>
          <w:p>
            <w:pPr>
              <w:pStyle w:val="10"/>
              <w:spacing w:line="319" w:lineRule="auto"/>
              <w:ind w:left="79" w:right="-44"/>
              <w:rPr>
                <w:sz w:val="21"/>
              </w:rPr>
            </w:pPr>
            <w:r>
              <w:rPr>
                <w:spacing w:val="-8"/>
                <w:sz w:val="21"/>
              </w:rPr>
              <w:t>白石</w:t>
            </w:r>
            <w:r>
              <w:rPr>
                <w:spacing w:val="-9"/>
                <w:sz w:val="21"/>
              </w:rPr>
              <w:t>头乡</w:t>
            </w:r>
            <w:r>
              <w:rPr>
                <w:sz w:val="21"/>
              </w:rPr>
              <w:t xml:space="preserve"> </w:t>
            </w:r>
          </w:p>
        </w:tc>
        <w:tc>
          <w:tcPr>
            <w:tcW w:w="1560" w:type="dxa"/>
          </w:tcPr>
          <w:p>
            <w:pPr>
              <w:pStyle w:val="10"/>
              <w:spacing w:before="21"/>
              <w:ind w:left="29" w:right="15"/>
              <w:jc w:val="center"/>
              <w:rPr>
                <w:sz w:val="21"/>
              </w:rPr>
            </w:pPr>
            <w:r>
              <w:rPr>
                <w:sz w:val="21"/>
              </w:rPr>
              <w:t>本部（含松树塘</w:t>
            </w:r>
          </w:p>
          <w:p>
            <w:pPr>
              <w:pStyle w:val="10"/>
              <w:spacing w:before="43"/>
              <w:ind w:left="112" w:right="3"/>
              <w:jc w:val="center"/>
              <w:rPr>
                <w:sz w:val="21"/>
              </w:rPr>
            </w:pPr>
            <w:r>
              <w:rPr>
                <w:sz w:val="21"/>
              </w:rPr>
              <w:t xml:space="preserve">社区） </w:t>
            </w:r>
          </w:p>
        </w:tc>
        <w:tc>
          <w:tcPr>
            <w:tcW w:w="1276" w:type="dxa"/>
          </w:tcPr>
          <w:p>
            <w:pPr>
              <w:pStyle w:val="10"/>
              <w:spacing w:before="5"/>
              <w:rPr>
                <w:b/>
                <w:sz w:val="18"/>
              </w:rPr>
            </w:pPr>
          </w:p>
          <w:p>
            <w:pPr>
              <w:pStyle w:val="10"/>
              <w:ind w:left="283"/>
              <w:rPr>
                <w:rFonts w:ascii="Times New Roman"/>
                <w:sz w:val="21"/>
              </w:rPr>
            </w:pPr>
            <w:r>
              <w:rPr>
                <w:rFonts w:ascii="Times New Roman"/>
                <w:sz w:val="21"/>
              </w:rPr>
              <w:t>1080861</w:t>
            </w:r>
          </w:p>
        </w:tc>
        <w:tc>
          <w:tcPr>
            <w:tcW w:w="992" w:type="dxa"/>
          </w:tcPr>
          <w:p>
            <w:pPr>
              <w:pStyle w:val="10"/>
              <w:spacing w:before="190"/>
              <w:ind w:left="6"/>
              <w:jc w:val="center"/>
              <w:rPr>
                <w:rFonts w:ascii="Times New Roman"/>
                <w:sz w:val="21"/>
              </w:rPr>
            </w:pPr>
            <w:r>
              <w:rPr>
                <w:rFonts w:ascii="Times New Roman"/>
                <w:sz w:val="21"/>
              </w:rPr>
              <w:t>0</w:t>
            </w:r>
          </w:p>
        </w:tc>
        <w:tc>
          <w:tcPr>
            <w:tcW w:w="992" w:type="dxa"/>
          </w:tcPr>
          <w:p>
            <w:pPr>
              <w:pStyle w:val="10"/>
              <w:spacing w:before="190"/>
              <w:ind w:left="216" w:right="205"/>
              <w:jc w:val="center"/>
              <w:rPr>
                <w:rFonts w:ascii="Times New Roman"/>
                <w:sz w:val="21"/>
              </w:rPr>
            </w:pPr>
            <w:r>
              <w:rPr>
                <w:rFonts w:ascii="Times New Roman"/>
                <w:sz w:val="21"/>
              </w:rPr>
              <w:t>43000</w:t>
            </w:r>
          </w:p>
        </w:tc>
        <w:tc>
          <w:tcPr>
            <w:tcW w:w="1134" w:type="dxa"/>
          </w:tcPr>
          <w:p>
            <w:pPr>
              <w:pStyle w:val="10"/>
              <w:spacing w:before="190"/>
              <w:ind w:left="11"/>
              <w:jc w:val="center"/>
              <w:rPr>
                <w:rFonts w:ascii="Times New Roman"/>
                <w:sz w:val="21"/>
              </w:rPr>
            </w:pPr>
            <w:r>
              <w:rPr>
                <w:rFonts w:ascii="Times New Roman"/>
                <w:sz w:val="21"/>
              </w:rPr>
              <w:t>0</w:t>
            </w:r>
          </w:p>
        </w:tc>
        <w:tc>
          <w:tcPr>
            <w:tcW w:w="1417" w:type="dxa"/>
          </w:tcPr>
          <w:p>
            <w:pPr>
              <w:pStyle w:val="10"/>
              <w:spacing w:before="190"/>
              <w:ind w:left="140" w:right="128"/>
              <w:jc w:val="center"/>
              <w:rPr>
                <w:rFonts w:ascii="Times New Roman"/>
                <w:sz w:val="21"/>
              </w:rPr>
            </w:pPr>
            <w:r>
              <w:rPr>
                <w:rFonts w:ascii="Times New Roman"/>
                <w:sz w:val="21"/>
              </w:rPr>
              <w:t>1037861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566" w:type="dxa"/>
            <w:vMerge w:val="continue"/>
            <w:tcBorders>
              <w:top w:val="nil"/>
            </w:tcBorders>
          </w:tcPr>
          <w:p>
            <w:pPr>
              <w:rPr>
                <w:sz w:val="2"/>
                <w:szCs w:val="2"/>
              </w:rPr>
            </w:pPr>
          </w:p>
        </w:tc>
        <w:tc>
          <w:tcPr>
            <w:tcW w:w="564" w:type="dxa"/>
            <w:vMerge w:val="continue"/>
            <w:tcBorders>
              <w:top w:val="nil"/>
            </w:tcBorders>
          </w:tcPr>
          <w:p>
            <w:pPr>
              <w:rPr>
                <w:sz w:val="2"/>
                <w:szCs w:val="2"/>
              </w:rPr>
            </w:pPr>
          </w:p>
        </w:tc>
        <w:tc>
          <w:tcPr>
            <w:tcW w:w="1560" w:type="dxa"/>
          </w:tcPr>
          <w:p>
            <w:pPr>
              <w:pStyle w:val="10"/>
              <w:spacing w:before="104"/>
              <w:ind w:left="73" w:right="-44"/>
              <w:jc w:val="center"/>
              <w:rPr>
                <w:sz w:val="21"/>
              </w:rPr>
            </w:pPr>
            <w:r>
              <w:rPr>
                <w:spacing w:val="-9"/>
                <w:sz w:val="21"/>
              </w:rPr>
              <w:t>白石头牧场部分</w:t>
            </w:r>
            <w:r>
              <w:rPr>
                <w:sz w:val="21"/>
              </w:rPr>
              <w:t xml:space="preserve"> </w:t>
            </w:r>
          </w:p>
        </w:tc>
        <w:tc>
          <w:tcPr>
            <w:tcW w:w="1276" w:type="dxa"/>
          </w:tcPr>
          <w:p>
            <w:pPr>
              <w:pStyle w:val="10"/>
              <w:spacing w:before="164"/>
              <w:ind w:left="384"/>
              <w:rPr>
                <w:rFonts w:ascii="Times New Roman"/>
                <w:sz w:val="21"/>
              </w:rPr>
            </w:pPr>
            <w:r>
              <w:rPr>
                <w:rFonts w:ascii="Times New Roman"/>
                <w:sz w:val="21"/>
              </w:rPr>
              <w:t>21000</w:t>
            </w:r>
          </w:p>
        </w:tc>
        <w:tc>
          <w:tcPr>
            <w:tcW w:w="992" w:type="dxa"/>
          </w:tcPr>
          <w:p>
            <w:pPr>
              <w:pStyle w:val="10"/>
              <w:spacing w:before="118"/>
              <w:ind w:left="6"/>
              <w:jc w:val="center"/>
              <w:rPr>
                <w:rFonts w:ascii="Times New Roman"/>
                <w:sz w:val="21"/>
              </w:rPr>
            </w:pPr>
            <w:r>
              <w:rPr>
                <w:rFonts w:ascii="Times New Roman"/>
                <w:sz w:val="21"/>
              </w:rPr>
              <w:t>0</w:t>
            </w:r>
          </w:p>
        </w:tc>
        <w:tc>
          <w:tcPr>
            <w:tcW w:w="992" w:type="dxa"/>
          </w:tcPr>
          <w:p>
            <w:pPr>
              <w:pStyle w:val="10"/>
              <w:spacing w:before="118"/>
              <w:ind w:left="216" w:right="205"/>
              <w:jc w:val="center"/>
              <w:rPr>
                <w:rFonts w:ascii="Times New Roman"/>
                <w:sz w:val="21"/>
              </w:rPr>
            </w:pPr>
            <w:r>
              <w:rPr>
                <w:rFonts w:ascii="Times New Roman"/>
                <w:sz w:val="21"/>
              </w:rPr>
              <w:t>21000</w:t>
            </w:r>
          </w:p>
        </w:tc>
        <w:tc>
          <w:tcPr>
            <w:tcW w:w="1134" w:type="dxa"/>
          </w:tcPr>
          <w:p>
            <w:pPr>
              <w:pStyle w:val="10"/>
              <w:spacing w:before="118"/>
              <w:ind w:left="11"/>
              <w:jc w:val="center"/>
              <w:rPr>
                <w:rFonts w:ascii="Times New Roman"/>
                <w:sz w:val="21"/>
              </w:rPr>
            </w:pPr>
            <w:r>
              <w:rPr>
                <w:rFonts w:ascii="Times New Roman"/>
                <w:sz w:val="21"/>
              </w:rPr>
              <w:t>0</w:t>
            </w:r>
          </w:p>
        </w:tc>
        <w:tc>
          <w:tcPr>
            <w:tcW w:w="1417" w:type="dxa"/>
          </w:tcPr>
          <w:p>
            <w:pPr>
              <w:pStyle w:val="10"/>
              <w:spacing w:before="118"/>
              <w:ind w:left="11"/>
              <w:jc w:val="center"/>
              <w:rPr>
                <w:rFonts w:ascii="Times New Roman"/>
                <w:sz w:val="21"/>
              </w:rPr>
            </w:pPr>
            <w:r>
              <w:rPr>
                <w:rFonts w:ascii="Times New Roman"/>
                <w:sz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2690" w:type="dxa"/>
            <w:gridSpan w:val="3"/>
          </w:tcPr>
          <w:p>
            <w:pPr>
              <w:pStyle w:val="10"/>
              <w:spacing w:before="105"/>
              <w:ind w:left="1165" w:right="1058"/>
              <w:jc w:val="center"/>
              <w:rPr>
                <w:b/>
                <w:sz w:val="21"/>
              </w:rPr>
            </w:pPr>
            <w:r>
              <w:rPr>
                <w:b/>
                <w:sz w:val="21"/>
              </w:rPr>
              <w:t>合计</w:t>
            </w:r>
            <w:r>
              <w:rPr>
                <w:b/>
                <w:w w:val="99"/>
                <w:sz w:val="21"/>
              </w:rPr>
              <w:t xml:space="preserve"> </w:t>
            </w:r>
          </w:p>
        </w:tc>
        <w:tc>
          <w:tcPr>
            <w:tcW w:w="1276" w:type="dxa"/>
          </w:tcPr>
          <w:p>
            <w:pPr>
              <w:pStyle w:val="10"/>
              <w:spacing w:before="164"/>
              <w:ind w:right="148"/>
              <w:jc w:val="right"/>
              <w:rPr>
                <w:rFonts w:ascii="Times New Roman"/>
                <w:b/>
                <w:sz w:val="21"/>
              </w:rPr>
            </w:pPr>
            <w:r>
              <w:rPr>
                <w:rFonts w:ascii="Times New Roman"/>
                <w:b/>
                <w:sz w:val="21"/>
              </w:rPr>
              <w:t>19937995.6</w:t>
            </w:r>
          </w:p>
        </w:tc>
        <w:tc>
          <w:tcPr>
            <w:tcW w:w="992" w:type="dxa"/>
          </w:tcPr>
          <w:p>
            <w:pPr>
              <w:pStyle w:val="10"/>
              <w:spacing w:before="164"/>
              <w:ind w:left="141"/>
              <w:rPr>
                <w:rFonts w:ascii="Times New Roman"/>
                <w:b/>
                <w:sz w:val="21"/>
              </w:rPr>
            </w:pPr>
            <w:r>
              <w:rPr>
                <w:rFonts w:ascii="Times New Roman"/>
                <w:b/>
                <w:sz w:val="21"/>
              </w:rPr>
              <w:t>3783150</w:t>
            </w:r>
          </w:p>
        </w:tc>
        <w:tc>
          <w:tcPr>
            <w:tcW w:w="992" w:type="dxa"/>
          </w:tcPr>
          <w:p>
            <w:pPr>
              <w:pStyle w:val="10"/>
              <w:spacing w:before="164"/>
              <w:ind w:left="216" w:right="205"/>
              <w:jc w:val="center"/>
              <w:rPr>
                <w:rFonts w:ascii="Times New Roman"/>
                <w:b/>
                <w:sz w:val="21"/>
              </w:rPr>
            </w:pPr>
            <w:r>
              <w:rPr>
                <w:rFonts w:ascii="Times New Roman"/>
                <w:b/>
                <w:sz w:val="21"/>
              </w:rPr>
              <w:t>70000</w:t>
            </w:r>
          </w:p>
        </w:tc>
        <w:tc>
          <w:tcPr>
            <w:tcW w:w="1134" w:type="dxa"/>
          </w:tcPr>
          <w:p>
            <w:pPr>
              <w:pStyle w:val="10"/>
              <w:spacing w:before="164"/>
              <w:ind w:right="126"/>
              <w:jc w:val="right"/>
              <w:rPr>
                <w:rFonts w:ascii="Times New Roman"/>
                <w:b/>
                <w:sz w:val="21"/>
              </w:rPr>
            </w:pPr>
            <w:r>
              <w:rPr>
                <w:rFonts w:ascii="Times New Roman"/>
                <w:b/>
                <w:sz w:val="21"/>
              </w:rPr>
              <w:t>437652.41</w:t>
            </w:r>
          </w:p>
        </w:tc>
        <w:tc>
          <w:tcPr>
            <w:tcW w:w="1417" w:type="dxa"/>
          </w:tcPr>
          <w:p>
            <w:pPr>
              <w:pStyle w:val="10"/>
              <w:spacing w:before="164"/>
              <w:ind w:left="140" w:right="129"/>
              <w:jc w:val="center"/>
              <w:rPr>
                <w:rFonts w:ascii="Times New Roman"/>
                <w:b/>
                <w:sz w:val="21"/>
              </w:rPr>
            </w:pPr>
            <w:r>
              <w:rPr>
                <w:rFonts w:ascii="Times New Roman"/>
                <w:b/>
                <w:sz w:val="21"/>
              </w:rPr>
              <w:t>15647193.19</w:t>
            </w:r>
          </w:p>
        </w:tc>
      </w:tr>
    </w:tbl>
    <w:p>
      <w:pPr>
        <w:pStyle w:val="9"/>
        <w:numPr>
          <w:ilvl w:val="0"/>
          <w:numId w:val="4"/>
        </w:numPr>
        <w:tabs>
          <w:tab w:val="left" w:pos="1580"/>
        </w:tabs>
        <w:spacing w:before="160" w:after="0" w:line="240" w:lineRule="auto"/>
        <w:ind w:left="1579" w:right="0" w:hanging="243"/>
        <w:jc w:val="left"/>
        <w:rPr>
          <w:sz w:val="32"/>
        </w:rPr>
      </w:pPr>
      <w:r>
        <w:rPr>
          <w:sz w:val="32"/>
        </w:rPr>
        <w:t>项目组织管理</w:t>
      </w:r>
    </w:p>
    <w:p>
      <w:pPr>
        <w:pStyle w:val="9"/>
        <w:numPr>
          <w:ilvl w:val="0"/>
          <w:numId w:val="5"/>
        </w:numPr>
        <w:tabs>
          <w:tab w:val="left" w:pos="2141"/>
        </w:tabs>
        <w:spacing w:before="190" w:after="0" w:line="240" w:lineRule="auto"/>
        <w:ind w:left="2140" w:right="0" w:hanging="804"/>
        <w:jc w:val="left"/>
        <w:rPr>
          <w:sz w:val="32"/>
        </w:rPr>
      </w:pPr>
      <w:r>
        <w:rPr>
          <w:sz w:val="32"/>
        </w:rPr>
        <w:t>项目组织情况</w:t>
      </w:r>
    </w:p>
    <w:p>
      <w:pPr>
        <w:pStyle w:val="3"/>
        <w:spacing w:before="190" w:line="350" w:lineRule="auto"/>
        <w:ind w:left="698" w:right="712" w:firstLine="639"/>
        <w:jc w:val="both"/>
        <w:rPr>
          <w:rFonts w:ascii="Times New Roman" w:eastAsia="Times New Roman"/>
        </w:rPr>
      </w:pPr>
      <w:r>
        <w:t>本项目涉及单位包括哈密市伊州区财政局、哈密市伊州区农业农村局、哈密市伊州区林业和草原局、哈密市自然资源局伊州分局、哈密市生态环境局伊州分局、哈密市伊州区涉牧乡（镇）人民政府。各单位的职责如下</w:t>
      </w:r>
      <w:r>
        <w:rPr>
          <w:rFonts w:ascii="Times New Roman" w:eastAsia="Times New Roman"/>
        </w:rPr>
        <w:t>:</w:t>
      </w:r>
    </w:p>
    <w:p>
      <w:pPr>
        <w:spacing w:before="0" w:line="494" w:lineRule="exact"/>
        <w:ind w:left="1341" w:right="0" w:firstLine="0"/>
        <w:jc w:val="left"/>
        <w:rPr>
          <w:sz w:val="32"/>
        </w:rPr>
      </w:pPr>
      <w:r>
        <w:rPr>
          <w:rFonts w:hint="eastAsia" w:ascii="微软雅黑" w:eastAsia="微软雅黑"/>
          <w:b/>
          <w:sz w:val="32"/>
        </w:rPr>
        <w:t>哈密市伊州区财政局：</w:t>
      </w:r>
      <w:r>
        <w:rPr>
          <w:sz w:val="32"/>
        </w:rPr>
        <w:t>负责项目转移支付资金预算指标</w:t>
      </w:r>
    </w:p>
    <w:p>
      <w:pPr>
        <w:spacing w:after="0" w:line="494" w:lineRule="exact"/>
        <w:jc w:val="left"/>
        <w:rPr>
          <w:sz w:val="32"/>
        </w:rPr>
        <w:sectPr>
          <w:pgSz w:w="11910" w:h="16840"/>
          <w:pgMar w:top="1580" w:right="1080" w:bottom="1540" w:left="1100" w:header="0" w:footer="1344" w:gutter="0"/>
          <w:cols w:space="720" w:num="1"/>
        </w:sectPr>
      </w:pPr>
    </w:p>
    <w:p>
      <w:pPr>
        <w:pStyle w:val="3"/>
        <w:rPr>
          <w:sz w:val="20"/>
        </w:rPr>
      </w:pPr>
    </w:p>
    <w:p>
      <w:pPr>
        <w:pStyle w:val="3"/>
        <w:rPr>
          <w:sz w:val="20"/>
        </w:rPr>
      </w:pPr>
    </w:p>
    <w:p>
      <w:pPr>
        <w:pStyle w:val="3"/>
        <w:spacing w:before="5"/>
        <w:rPr>
          <w:sz w:val="20"/>
        </w:rPr>
      </w:pPr>
    </w:p>
    <w:p>
      <w:pPr>
        <w:pStyle w:val="3"/>
        <w:spacing w:before="56" w:line="350" w:lineRule="auto"/>
        <w:ind w:left="698" w:right="712"/>
        <w:jc w:val="both"/>
      </w:pPr>
      <w:r>
        <w:t>接收、下达与项目资金发放管理，协同项目相关部门编制和完善项目年度实施方案，并对项目资金使用情况进行绩效考核和监督检查。</w:t>
      </w:r>
    </w:p>
    <w:p>
      <w:pPr>
        <w:spacing w:before="0" w:line="492" w:lineRule="exact"/>
        <w:ind w:left="1341" w:right="0" w:firstLine="0"/>
        <w:jc w:val="left"/>
        <w:rPr>
          <w:sz w:val="32"/>
        </w:rPr>
      </w:pPr>
      <w:r>
        <w:rPr>
          <w:rFonts w:hint="eastAsia" w:ascii="微软雅黑" w:eastAsia="微软雅黑"/>
          <w:b/>
          <w:sz w:val="32"/>
        </w:rPr>
        <w:t>哈密市伊州区农业农村局：</w:t>
      </w:r>
      <w:r>
        <w:rPr>
          <w:sz w:val="32"/>
        </w:rPr>
        <w:t>负责项目年度实施方案编制、</w:t>
      </w:r>
    </w:p>
    <w:p>
      <w:pPr>
        <w:pStyle w:val="3"/>
        <w:spacing w:before="112" w:line="350" w:lineRule="auto"/>
        <w:ind w:left="698" w:right="713"/>
        <w:jc w:val="both"/>
      </w:pPr>
      <w:r>
        <w:rPr>
          <w:spacing w:val="-3"/>
        </w:rPr>
        <w:t>印发，辖区涉牧乡</w:t>
      </w:r>
      <w:r>
        <w:t>（镇</w:t>
      </w:r>
      <w:r>
        <w:rPr>
          <w:spacing w:val="-3"/>
        </w:rPr>
        <w:t>）</w:t>
      </w:r>
      <w:r>
        <w:rPr>
          <w:spacing w:val="-1"/>
        </w:rPr>
        <w:t>申请补助奖励资金牧户信息归集审</w:t>
      </w:r>
      <w:r>
        <w:rPr>
          <w:spacing w:val="-4"/>
        </w:rPr>
        <w:t>核、补助奖励政策落实培训与补助奖励政策落实情况督导检查、绩效考核工作。</w:t>
      </w:r>
    </w:p>
    <w:p>
      <w:pPr>
        <w:spacing w:before="0" w:line="492" w:lineRule="exact"/>
        <w:ind w:left="1341" w:right="0" w:firstLine="0"/>
        <w:jc w:val="left"/>
        <w:rPr>
          <w:sz w:val="32"/>
        </w:rPr>
      </w:pPr>
      <w:r>
        <w:rPr>
          <w:rFonts w:hint="eastAsia" w:ascii="微软雅黑" w:eastAsia="微软雅黑"/>
          <w:b/>
          <w:sz w:val="32"/>
        </w:rPr>
        <w:t>哈密市伊州区林业和草原局：</w:t>
      </w:r>
      <w:r>
        <w:rPr>
          <w:sz w:val="32"/>
        </w:rPr>
        <w:t>负责辖区草场禁牧和草畜</w:t>
      </w:r>
    </w:p>
    <w:p>
      <w:pPr>
        <w:pStyle w:val="3"/>
        <w:spacing w:before="113" w:line="350" w:lineRule="auto"/>
        <w:ind w:left="698" w:right="701"/>
        <w:jc w:val="both"/>
      </w:pPr>
      <w:r>
        <w:t>平衡监督管理工作；协同哈密市伊州区涉牧乡（镇）人民政府做好申请补助奖励资金牧户承包草场涉及禁牧和草畜平衡管理面积核对工作。</w:t>
      </w:r>
    </w:p>
    <w:p>
      <w:pPr>
        <w:pStyle w:val="2"/>
        <w:spacing w:line="492" w:lineRule="exact"/>
        <w:rPr>
          <w:rFonts w:hint="eastAsia" w:ascii="微软雅黑" w:eastAsia="微软雅黑"/>
        </w:rPr>
      </w:pPr>
      <w:r>
        <w:rPr>
          <w:rFonts w:hint="eastAsia" w:ascii="微软雅黑" w:eastAsia="微软雅黑"/>
        </w:rPr>
        <w:t>哈密市自然资源局伊州分局、哈密市生态环境局伊州分</w:t>
      </w:r>
    </w:p>
    <w:p>
      <w:pPr>
        <w:pStyle w:val="3"/>
        <w:spacing w:before="10" w:line="285" w:lineRule="auto"/>
        <w:ind w:left="698" w:right="672"/>
      </w:pPr>
      <w:r>
        <w:rPr>
          <w:rFonts w:hint="eastAsia" w:ascii="微软雅黑" w:eastAsia="微软雅黑"/>
          <w:b/>
        </w:rPr>
        <w:t>局：</w:t>
      </w:r>
      <w:r>
        <w:t>协同项目相关部门做好项目年度实施方案编制和完善工作。</w:t>
      </w:r>
    </w:p>
    <w:p>
      <w:pPr>
        <w:spacing w:before="10"/>
        <w:ind w:left="698" w:right="0" w:firstLine="643"/>
        <w:jc w:val="left"/>
        <w:rPr>
          <w:sz w:val="32"/>
        </w:rPr>
      </w:pPr>
      <w:r>
        <w:rPr>
          <w:rFonts w:hint="eastAsia" w:ascii="微软雅黑" w:eastAsia="微软雅黑"/>
          <w:b/>
          <w:sz w:val="32"/>
        </w:rPr>
        <w:t>哈密市伊州区涉牧乡（镇）人民政府：</w:t>
      </w:r>
      <w:r>
        <w:rPr>
          <w:sz w:val="32"/>
        </w:rPr>
        <w:t>负责申请补助奖</w:t>
      </w:r>
    </w:p>
    <w:p>
      <w:pPr>
        <w:pStyle w:val="3"/>
        <w:spacing w:before="113" w:line="350" w:lineRule="auto"/>
        <w:ind w:left="698" w:right="713"/>
        <w:jc w:val="both"/>
      </w:pPr>
      <w:r>
        <w:rPr>
          <w:spacing w:val="-2"/>
        </w:rPr>
        <w:t>励资金牧户承包草场涉及禁牧和草畜平衡管理面积核对、禁</w:t>
      </w:r>
      <w:r>
        <w:rPr>
          <w:spacing w:val="-4"/>
        </w:rPr>
        <w:t>牧和草畜平衡管理区域具体草场地块落实，应发放补助奖励资金数额统计、享受补助奖励政策牧户信息公示、登记造册</w:t>
      </w:r>
      <w:r>
        <w:t>与“一卡通”系统相关信息录入上报工作。</w:t>
      </w:r>
    </w:p>
    <w:p>
      <w:pPr>
        <w:pStyle w:val="9"/>
        <w:numPr>
          <w:ilvl w:val="0"/>
          <w:numId w:val="5"/>
        </w:numPr>
        <w:tabs>
          <w:tab w:val="left" w:pos="2141"/>
        </w:tabs>
        <w:spacing w:before="6" w:after="0" w:line="240" w:lineRule="auto"/>
        <w:ind w:left="2140" w:right="0" w:hanging="804"/>
        <w:jc w:val="left"/>
        <w:rPr>
          <w:sz w:val="32"/>
        </w:rPr>
      </w:pPr>
      <w:r>
        <w:rPr>
          <w:sz w:val="32"/>
        </w:rPr>
        <w:t>资金管理情况</w:t>
      </w:r>
    </w:p>
    <w:p>
      <w:pPr>
        <w:pStyle w:val="3"/>
        <w:spacing w:before="87"/>
        <w:ind w:left="1341"/>
      </w:pPr>
      <w:r>
        <w:rPr>
          <w:rFonts w:hint="eastAsia" w:ascii="微软雅黑" w:eastAsia="微软雅黑"/>
          <w:b/>
        </w:rPr>
        <w:t>预算编制：</w:t>
      </w:r>
      <w:r>
        <w:t>项目资金预算来源为上级一般转移支付资金，</w:t>
      </w:r>
    </w:p>
    <w:p>
      <w:pPr>
        <w:spacing w:after="0"/>
        <w:sectPr>
          <w:pgSz w:w="11910" w:h="16840"/>
          <w:pgMar w:top="1580" w:right="1080" w:bottom="1540" w:left="1100" w:header="0" w:footer="1344" w:gutter="0"/>
          <w:cols w:space="720" w:num="1"/>
        </w:sectPr>
      </w:pPr>
    </w:p>
    <w:p>
      <w:pPr>
        <w:pStyle w:val="3"/>
        <w:rPr>
          <w:sz w:val="20"/>
        </w:rPr>
      </w:pPr>
    </w:p>
    <w:p>
      <w:pPr>
        <w:pStyle w:val="3"/>
        <w:rPr>
          <w:sz w:val="20"/>
        </w:rPr>
      </w:pPr>
    </w:p>
    <w:p>
      <w:pPr>
        <w:pStyle w:val="3"/>
        <w:spacing w:before="5"/>
        <w:rPr>
          <w:sz w:val="20"/>
        </w:rPr>
      </w:pPr>
    </w:p>
    <w:p>
      <w:pPr>
        <w:pStyle w:val="3"/>
        <w:spacing w:before="56" w:line="350" w:lineRule="auto"/>
        <w:ind w:left="698" w:right="713"/>
        <w:jc w:val="both"/>
      </w:pPr>
      <w:r>
        <w:rPr>
          <w:spacing w:val="-2"/>
        </w:rPr>
        <w:t>由哈密市伊州区财政局根据哈密市财政局下达《关于提前下</w:t>
      </w:r>
      <w:r>
        <w:rPr>
          <w:spacing w:val="-4"/>
        </w:rPr>
        <w:t xml:space="preserve">达 </w:t>
      </w:r>
      <w:r>
        <w:rPr>
          <w:rFonts w:ascii="Times New Roman" w:eastAsia="Times New Roman"/>
        </w:rPr>
        <w:t>2023</w:t>
      </w:r>
      <w:r>
        <w:rPr>
          <w:rFonts w:ascii="Times New Roman" w:eastAsia="Times New Roman"/>
          <w:spacing w:val="74"/>
        </w:rPr>
        <w:t xml:space="preserve"> </w:t>
      </w:r>
      <w:r>
        <w:rPr>
          <w:spacing w:val="-1"/>
        </w:rPr>
        <w:t>年中央农业资源及生态保护补助资金预算的通知》</w:t>
      </w:r>
    </w:p>
    <w:p>
      <w:pPr>
        <w:pStyle w:val="3"/>
        <w:spacing w:before="3" w:line="350" w:lineRule="auto"/>
        <w:ind w:left="698" w:right="712"/>
        <w:jc w:val="both"/>
      </w:pPr>
      <w:r>
        <w:t>（</w:t>
      </w:r>
      <w:r>
        <w:rPr>
          <w:spacing w:val="-7"/>
        </w:rPr>
        <w:t>哈市财农〔</w:t>
      </w:r>
      <w:r>
        <w:rPr>
          <w:rFonts w:ascii="Times New Roman" w:eastAsia="Times New Roman"/>
        </w:rPr>
        <w:t>2022</w:t>
      </w:r>
      <w:r>
        <w:rPr>
          <w:spacing w:val="-29"/>
        </w:rPr>
        <w:t>〕</w:t>
      </w:r>
      <w:r>
        <w:rPr>
          <w:rFonts w:ascii="Times New Roman" w:eastAsia="Times New Roman"/>
        </w:rPr>
        <w:t xml:space="preserve">41 </w:t>
      </w:r>
      <w:r>
        <w:t>号</w:t>
      </w:r>
      <w:r>
        <w:rPr>
          <w:spacing w:val="-29"/>
        </w:rPr>
        <w:t>）</w:t>
      </w:r>
      <w:r>
        <w:rPr>
          <w:spacing w:val="-1"/>
        </w:rPr>
        <w:t>文件完成本项目预算资金指标接</w:t>
      </w:r>
      <w:r>
        <w:rPr>
          <w:spacing w:val="-4"/>
        </w:rPr>
        <w:t>收工作，并由哈密市伊州区农业农村局组织哈密市伊州区涉牧乡（镇）完成项目预算细化分配工作。</w:t>
      </w:r>
    </w:p>
    <w:p>
      <w:pPr>
        <w:spacing w:before="0" w:line="492" w:lineRule="exact"/>
        <w:ind w:left="1341" w:right="0" w:firstLine="0"/>
        <w:jc w:val="left"/>
        <w:rPr>
          <w:sz w:val="32"/>
        </w:rPr>
      </w:pPr>
      <w:r>
        <w:rPr>
          <w:rFonts w:hint="eastAsia" w:ascii="微软雅黑" w:eastAsia="微软雅黑"/>
          <w:b/>
          <w:sz w:val="32"/>
        </w:rPr>
        <w:t>资金拨付：</w:t>
      </w:r>
      <w:r>
        <w:rPr>
          <w:sz w:val="32"/>
        </w:rPr>
        <w:t>哈密市伊州区财政局根据《关于提前下达</w:t>
      </w:r>
    </w:p>
    <w:p>
      <w:pPr>
        <w:pStyle w:val="3"/>
        <w:spacing w:before="112" w:line="350" w:lineRule="auto"/>
        <w:ind w:left="698" w:right="712"/>
        <w:jc w:val="both"/>
      </w:pPr>
      <w:r>
        <w:rPr>
          <w:rFonts w:ascii="Times New Roman" w:eastAsia="Times New Roman"/>
        </w:rPr>
        <w:t>2023</w:t>
      </w:r>
      <w:r>
        <w:rPr>
          <w:rFonts w:ascii="Times New Roman" w:eastAsia="Times New Roman"/>
          <w:spacing w:val="66"/>
        </w:rPr>
        <w:t xml:space="preserve"> </w:t>
      </w:r>
      <w:r>
        <w:rPr>
          <w:spacing w:val="-8"/>
        </w:rPr>
        <w:t>年中央农业资源及生态保护补助资金预算的通知》</w:t>
      </w:r>
      <w:r>
        <w:t>（哈市财农〔</w:t>
      </w:r>
      <w:r>
        <w:rPr>
          <w:rFonts w:ascii="Times New Roman" w:eastAsia="Times New Roman"/>
        </w:rPr>
        <w:t>2022</w:t>
      </w:r>
      <w:r>
        <w:t>〕</w:t>
      </w:r>
      <w:r>
        <w:rPr>
          <w:rFonts w:ascii="Times New Roman" w:eastAsia="Times New Roman"/>
        </w:rPr>
        <w:t xml:space="preserve">41 </w:t>
      </w:r>
      <w:r>
        <w:t>号）</w:t>
      </w:r>
      <w:r>
        <w:rPr>
          <w:spacing w:val="-10"/>
        </w:rPr>
        <w:t xml:space="preserve">文件要求于 </w:t>
      </w:r>
      <w:r>
        <w:rPr>
          <w:rFonts w:ascii="Times New Roman" w:eastAsia="Times New Roman"/>
        </w:rPr>
        <w:t xml:space="preserve">2023 </w:t>
      </w:r>
      <w:r>
        <w:rPr>
          <w:spacing w:val="-2"/>
        </w:rPr>
        <w:t>年预算年度将项目预算资金指标下达至哈密市伊州区农业农村局。项目预算资</w:t>
      </w:r>
      <w:r>
        <w:rPr>
          <w:spacing w:val="-12"/>
        </w:rPr>
        <w:t xml:space="preserve">金指标下达后，哈密市伊州区农业农村局依据《伊州区 </w:t>
      </w:r>
      <w:r>
        <w:rPr>
          <w:rFonts w:ascii="Times New Roman" w:eastAsia="Times New Roman"/>
          <w:spacing w:val="-3"/>
        </w:rPr>
        <w:t xml:space="preserve">2023 </w:t>
      </w:r>
      <w:r>
        <w:rPr>
          <w:spacing w:val="-2"/>
        </w:rPr>
        <w:t>年度实施第三轮草原生态保护补助奖励政策实施方案》规定</w:t>
      </w:r>
      <w:r>
        <w:rPr>
          <w:spacing w:val="-3"/>
        </w:rPr>
        <w:t>使用项目资金，切实规范专项资金管理，保障资金安全、高效运行，确保资金专款专用，实现项目预期目标，发挥资金使用效益。</w:t>
      </w:r>
    </w:p>
    <w:p>
      <w:pPr>
        <w:pStyle w:val="9"/>
        <w:numPr>
          <w:ilvl w:val="0"/>
          <w:numId w:val="4"/>
        </w:numPr>
        <w:tabs>
          <w:tab w:val="left" w:pos="1580"/>
        </w:tabs>
        <w:spacing w:before="12" w:after="0" w:line="240" w:lineRule="auto"/>
        <w:ind w:left="1579" w:right="0" w:hanging="243"/>
        <w:jc w:val="left"/>
        <w:rPr>
          <w:sz w:val="32"/>
        </w:rPr>
      </w:pPr>
      <w:r>
        <w:rPr>
          <w:sz w:val="32"/>
        </w:rPr>
        <w:t>资金投入和使用情况</w:t>
      </w:r>
    </w:p>
    <w:p>
      <w:pPr>
        <w:pStyle w:val="3"/>
        <w:spacing w:before="190"/>
        <w:ind w:left="1337"/>
      </w:pPr>
      <w:r>
        <w:rPr>
          <w:spacing w:val="-21"/>
        </w:rPr>
        <w:t xml:space="preserve">本项目 </w:t>
      </w:r>
      <w:r>
        <w:rPr>
          <w:rFonts w:ascii="Times New Roman" w:eastAsia="Times New Roman"/>
        </w:rPr>
        <w:t>2023</w:t>
      </w:r>
      <w:r>
        <w:rPr>
          <w:rFonts w:ascii="Times New Roman" w:eastAsia="Times New Roman"/>
          <w:spacing w:val="-1"/>
        </w:rPr>
        <w:t xml:space="preserve"> </w:t>
      </w:r>
      <w:r>
        <w:rPr>
          <w:spacing w:val="-7"/>
        </w:rPr>
        <w:t xml:space="preserve">年度资金计划下达金额为 </w:t>
      </w:r>
      <w:r>
        <w:rPr>
          <w:rFonts w:ascii="Times New Roman" w:eastAsia="Times New Roman"/>
        </w:rPr>
        <w:t>7297.58</w:t>
      </w:r>
      <w:r>
        <w:rPr>
          <w:rFonts w:ascii="Times New Roman" w:eastAsia="Times New Roman"/>
          <w:spacing w:val="1"/>
        </w:rPr>
        <w:t xml:space="preserve"> </w:t>
      </w:r>
      <w:r>
        <w:rPr>
          <w:spacing w:val="-23"/>
        </w:rPr>
        <w:t>万元，全</w:t>
      </w:r>
    </w:p>
    <w:p>
      <w:pPr>
        <w:pStyle w:val="3"/>
        <w:spacing w:before="190" w:line="350" w:lineRule="auto"/>
        <w:ind w:left="698" w:right="701"/>
        <w:jc w:val="both"/>
      </w:pPr>
      <w:r>
        <w:rPr>
          <w:spacing w:val="-5"/>
        </w:rPr>
        <w:t xml:space="preserve">部为中央转移支付资金。截至 </w:t>
      </w:r>
      <w:r>
        <w:rPr>
          <w:rFonts w:ascii="Times New Roman" w:eastAsia="Times New Roman"/>
        </w:rPr>
        <w:t>2023</w:t>
      </w:r>
      <w:r>
        <w:rPr>
          <w:rFonts w:ascii="Times New Roman" w:eastAsia="Times New Roman"/>
          <w:spacing w:val="24"/>
        </w:rPr>
        <w:t xml:space="preserve"> </w:t>
      </w:r>
      <w:r>
        <w:rPr>
          <w:spacing w:val="-28"/>
        </w:rPr>
        <w:t xml:space="preserve">年 </w:t>
      </w:r>
      <w:r>
        <w:rPr>
          <w:rFonts w:ascii="Times New Roman" w:eastAsia="Times New Roman"/>
        </w:rPr>
        <w:t>12</w:t>
      </w:r>
      <w:r>
        <w:rPr>
          <w:rFonts w:ascii="Times New Roman" w:eastAsia="Times New Roman"/>
          <w:spacing w:val="24"/>
        </w:rPr>
        <w:t xml:space="preserve"> </w:t>
      </w:r>
      <w:r>
        <w:rPr>
          <w:spacing w:val="-28"/>
        </w:rPr>
        <w:t xml:space="preserve">月 </w:t>
      </w:r>
      <w:r>
        <w:rPr>
          <w:rFonts w:ascii="Times New Roman" w:eastAsia="Times New Roman"/>
        </w:rPr>
        <w:t>31</w:t>
      </w:r>
      <w:r>
        <w:rPr>
          <w:rFonts w:ascii="Times New Roman" w:eastAsia="Times New Roman"/>
          <w:spacing w:val="25"/>
        </w:rPr>
        <w:t xml:space="preserve"> </w:t>
      </w:r>
      <w:r>
        <w:t>日，实际到</w:t>
      </w:r>
      <w:r>
        <w:rPr>
          <w:spacing w:val="-17"/>
        </w:rPr>
        <w:t xml:space="preserve">位资金为 </w:t>
      </w:r>
      <w:r>
        <w:rPr>
          <w:rFonts w:ascii="Times New Roman" w:eastAsia="Times New Roman"/>
        </w:rPr>
        <w:t xml:space="preserve">7297.58 </w:t>
      </w:r>
      <w:r>
        <w:rPr>
          <w:spacing w:val="-16"/>
        </w:rPr>
        <w:t xml:space="preserve">万元，资金到位率为 </w:t>
      </w:r>
      <w:r>
        <w:rPr>
          <w:rFonts w:ascii="Times New Roman" w:eastAsia="Times New Roman"/>
        </w:rPr>
        <w:t>100%</w:t>
      </w:r>
      <w:r>
        <w:rPr>
          <w:spacing w:val="-9"/>
        </w:rPr>
        <w:t>。项目资金主要</w:t>
      </w:r>
      <w:r>
        <w:rPr>
          <w:spacing w:val="10"/>
        </w:rPr>
        <w:t>用于为伊州区实施禁牧和草畜平衡管理地区承担草原禁牧</w:t>
      </w:r>
      <w:r>
        <w:rPr>
          <w:spacing w:val="11"/>
        </w:rPr>
        <w:t>和草畜平衡任务且履行草原禁牧和草畜平衡要求的牧民发</w:t>
      </w:r>
      <w:r>
        <w:rPr>
          <w:spacing w:val="-4"/>
        </w:rPr>
        <w:t xml:space="preserve">放草原生态补助奖励资金，截至 </w:t>
      </w:r>
      <w:r>
        <w:rPr>
          <w:rFonts w:ascii="Times New Roman" w:eastAsia="Times New Roman"/>
        </w:rPr>
        <w:t>2023</w:t>
      </w:r>
      <w:r>
        <w:rPr>
          <w:rFonts w:ascii="Times New Roman" w:eastAsia="Times New Roman"/>
          <w:spacing w:val="25"/>
        </w:rPr>
        <w:t xml:space="preserve"> </w:t>
      </w:r>
      <w:r>
        <w:rPr>
          <w:spacing w:val="-29"/>
        </w:rPr>
        <w:t xml:space="preserve">年 </w:t>
      </w:r>
      <w:r>
        <w:rPr>
          <w:rFonts w:ascii="Times New Roman" w:eastAsia="Times New Roman"/>
        </w:rPr>
        <w:t>12</w:t>
      </w:r>
      <w:r>
        <w:rPr>
          <w:rFonts w:ascii="Times New Roman" w:eastAsia="Times New Roman"/>
          <w:spacing w:val="25"/>
        </w:rPr>
        <w:t xml:space="preserve"> </w:t>
      </w:r>
      <w:r>
        <w:rPr>
          <w:spacing w:val="-27"/>
        </w:rPr>
        <w:t xml:space="preserve">月 </w:t>
      </w:r>
      <w:r>
        <w:rPr>
          <w:rFonts w:ascii="Times New Roman" w:eastAsia="Times New Roman"/>
        </w:rPr>
        <w:t>31</w:t>
      </w:r>
      <w:r>
        <w:rPr>
          <w:rFonts w:ascii="Times New Roman" w:eastAsia="Times New Roman"/>
          <w:spacing w:val="25"/>
        </w:rPr>
        <w:t xml:space="preserve"> </w:t>
      </w:r>
      <w:r>
        <w:t>日，项目</w:t>
      </w:r>
    </w:p>
    <w:p>
      <w:pPr>
        <w:spacing w:after="0" w:line="350" w:lineRule="auto"/>
        <w:jc w:val="both"/>
        <w:sectPr>
          <w:pgSz w:w="11910" w:h="16840"/>
          <w:pgMar w:top="1580" w:right="1080" w:bottom="1540" w:left="1100" w:header="0" w:footer="1344" w:gutter="0"/>
          <w:cols w:space="720" w:num="1"/>
        </w:sectPr>
      </w:pPr>
    </w:p>
    <w:p>
      <w:pPr>
        <w:pStyle w:val="3"/>
        <w:rPr>
          <w:sz w:val="20"/>
        </w:rPr>
      </w:pPr>
    </w:p>
    <w:p>
      <w:pPr>
        <w:pStyle w:val="3"/>
        <w:rPr>
          <w:sz w:val="20"/>
        </w:rPr>
      </w:pPr>
    </w:p>
    <w:p>
      <w:pPr>
        <w:pStyle w:val="3"/>
        <w:spacing w:before="8"/>
        <w:rPr>
          <w:sz w:val="19"/>
        </w:rPr>
      </w:pPr>
    </w:p>
    <w:p>
      <w:pPr>
        <w:pStyle w:val="3"/>
        <w:spacing w:before="66" w:line="319" w:lineRule="auto"/>
        <w:ind w:left="1337" w:right="1559" w:hanging="640"/>
      </w:pPr>
      <w:r>
        <w:rPr>
          <w:spacing w:val="-11"/>
        </w:rPr>
        <w:t xml:space="preserve">实际支付资金为 </w:t>
      </w:r>
      <w:r>
        <w:rPr>
          <w:rFonts w:ascii="Times New Roman" w:eastAsia="Times New Roman"/>
        </w:rPr>
        <w:t xml:space="preserve">7297.58 </w:t>
      </w:r>
      <w:r>
        <w:rPr>
          <w:spacing w:val="-9"/>
        </w:rPr>
        <w:t xml:space="preserve">万元，预算执行率为 </w:t>
      </w:r>
      <w:r>
        <w:rPr>
          <w:rFonts w:ascii="Times New Roman" w:eastAsia="Times New Roman"/>
        </w:rPr>
        <w:t>100%</w:t>
      </w:r>
      <w:r>
        <w:t>。</w:t>
      </w:r>
      <w:r>
        <w:rPr>
          <w:spacing w:val="-9"/>
        </w:rPr>
        <w:t xml:space="preserve">资金具体情况见表 </w:t>
      </w:r>
      <w:r>
        <w:rPr>
          <w:rFonts w:ascii="Times New Roman" w:eastAsia="Times New Roman"/>
        </w:rPr>
        <w:t xml:space="preserve">2 </w:t>
      </w:r>
      <w:r>
        <w:t>所示：</w:t>
      </w:r>
    </w:p>
    <w:p>
      <w:pPr>
        <w:spacing w:before="0"/>
        <w:ind w:left="102" w:right="0" w:firstLine="0"/>
        <w:jc w:val="center"/>
        <w:rPr>
          <w:b/>
          <w:sz w:val="24"/>
        </w:rPr>
      </w:pPr>
      <w:r>
        <w:rPr>
          <w:b/>
          <w:sz w:val="24"/>
        </w:rPr>
        <w:t xml:space="preserve">表 </w:t>
      </w:r>
      <w:r>
        <w:rPr>
          <w:rFonts w:ascii="Times New Roman" w:eastAsia="Times New Roman"/>
          <w:b/>
          <w:sz w:val="24"/>
        </w:rPr>
        <w:t xml:space="preserve">2    </w:t>
      </w:r>
      <w:r>
        <w:rPr>
          <w:b/>
          <w:sz w:val="24"/>
        </w:rPr>
        <w:t>资金预算执行率情况表</w:t>
      </w:r>
      <w:r>
        <w:rPr>
          <w:b/>
          <w:w w:val="99"/>
          <w:sz w:val="24"/>
        </w:rPr>
        <w:t xml:space="preserve"> </w:t>
      </w:r>
    </w:p>
    <w:p>
      <w:pPr>
        <w:spacing w:before="69" w:after="46"/>
        <w:ind w:left="0" w:right="713" w:firstLine="0"/>
        <w:jc w:val="right"/>
        <w:rPr>
          <w:sz w:val="21"/>
        </w:rPr>
      </w:pPr>
      <w:r>
        <w:rPr>
          <w:sz w:val="21"/>
        </w:rPr>
        <w:t>单位：万元</w:t>
      </w:r>
    </w:p>
    <w:tbl>
      <w:tblPr>
        <w:tblStyle w:val="6"/>
        <w:tblW w:w="0" w:type="auto"/>
        <w:tblInd w:w="7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85"/>
        <w:gridCol w:w="1384"/>
        <w:gridCol w:w="1382"/>
        <w:gridCol w:w="1382"/>
        <w:gridCol w:w="1382"/>
        <w:gridCol w:w="13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385" w:type="dxa"/>
          </w:tcPr>
          <w:p>
            <w:pPr>
              <w:pStyle w:val="10"/>
              <w:spacing w:before="22"/>
              <w:ind w:left="269"/>
              <w:rPr>
                <w:b/>
                <w:sz w:val="21"/>
              </w:rPr>
            </w:pPr>
            <w:r>
              <w:rPr>
                <w:b/>
                <w:w w:val="95"/>
                <w:sz w:val="21"/>
              </w:rPr>
              <w:t>资金计划</w:t>
            </w:r>
            <w:r>
              <w:rPr>
                <w:b/>
                <w:w w:val="99"/>
                <w:sz w:val="21"/>
              </w:rPr>
              <w:t xml:space="preserve"> </w:t>
            </w:r>
          </w:p>
          <w:p>
            <w:pPr>
              <w:pStyle w:val="10"/>
              <w:spacing w:before="43"/>
              <w:ind w:left="269"/>
              <w:rPr>
                <w:b/>
                <w:sz w:val="21"/>
              </w:rPr>
            </w:pPr>
            <w:r>
              <w:rPr>
                <w:b/>
                <w:w w:val="95"/>
                <w:sz w:val="21"/>
              </w:rPr>
              <w:t>下达时间</w:t>
            </w:r>
            <w:r>
              <w:rPr>
                <w:b/>
                <w:w w:val="99"/>
                <w:sz w:val="21"/>
              </w:rPr>
              <w:t xml:space="preserve"> </w:t>
            </w:r>
          </w:p>
        </w:tc>
        <w:tc>
          <w:tcPr>
            <w:tcW w:w="1384" w:type="dxa"/>
          </w:tcPr>
          <w:p>
            <w:pPr>
              <w:pStyle w:val="10"/>
              <w:spacing w:before="22"/>
              <w:ind w:left="268"/>
              <w:rPr>
                <w:b/>
                <w:sz w:val="21"/>
              </w:rPr>
            </w:pPr>
            <w:r>
              <w:rPr>
                <w:b/>
                <w:w w:val="95"/>
                <w:sz w:val="21"/>
              </w:rPr>
              <w:t>资金计划</w:t>
            </w:r>
            <w:r>
              <w:rPr>
                <w:b/>
                <w:w w:val="99"/>
                <w:sz w:val="21"/>
              </w:rPr>
              <w:t xml:space="preserve"> </w:t>
            </w:r>
          </w:p>
          <w:p>
            <w:pPr>
              <w:pStyle w:val="10"/>
              <w:spacing w:before="43"/>
              <w:ind w:left="268"/>
              <w:rPr>
                <w:b/>
                <w:sz w:val="21"/>
              </w:rPr>
            </w:pPr>
            <w:r>
              <w:rPr>
                <w:b/>
                <w:w w:val="95"/>
                <w:sz w:val="21"/>
              </w:rPr>
              <w:t>下达金额</w:t>
            </w:r>
            <w:r>
              <w:rPr>
                <w:b/>
                <w:w w:val="99"/>
                <w:sz w:val="21"/>
              </w:rPr>
              <w:t xml:space="preserve"> </w:t>
            </w:r>
          </w:p>
        </w:tc>
        <w:tc>
          <w:tcPr>
            <w:tcW w:w="1382" w:type="dxa"/>
          </w:tcPr>
          <w:p>
            <w:pPr>
              <w:pStyle w:val="10"/>
              <w:spacing w:before="22"/>
              <w:ind w:left="192" w:right="72"/>
              <w:jc w:val="center"/>
              <w:rPr>
                <w:b/>
                <w:sz w:val="21"/>
              </w:rPr>
            </w:pPr>
            <w:r>
              <w:rPr>
                <w:b/>
                <w:sz w:val="21"/>
              </w:rPr>
              <w:t>实际到位</w:t>
            </w:r>
            <w:r>
              <w:rPr>
                <w:b/>
                <w:w w:val="99"/>
                <w:sz w:val="21"/>
              </w:rPr>
              <w:t xml:space="preserve"> </w:t>
            </w:r>
          </w:p>
          <w:p>
            <w:pPr>
              <w:pStyle w:val="10"/>
              <w:spacing w:before="43"/>
              <w:ind w:left="192" w:right="72"/>
              <w:jc w:val="center"/>
              <w:rPr>
                <w:b/>
                <w:sz w:val="21"/>
              </w:rPr>
            </w:pPr>
            <w:r>
              <w:rPr>
                <w:b/>
                <w:sz w:val="21"/>
              </w:rPr>
              <w:t>资金</w:t>
            </w:r>
            <w:r>
              <w:rPr>
                <w:b/>
                <w:w w:val="99"/>
                <w:sz w:val="21"/>
              </w:rPr>
              <w:t xml:space="preserve"> </w:t>
            </w:r>
          </w:p>
        </w:tc>
        <w:tc>
          <w:tcPr>
            <w:tcW w:w="1382" w:type="dxa"/>
          </w:tcPr>
          <w:p>
            <w:pPr>
              <w:pStyle w:val="10"/>
              <w:spacing w:before="178"/>
              <w:ind w:left="192" w:right="75"/>
              <w:jc w:val="center"/>
              <w:rPr>
                <w:b/>
                <w:sz w:val="21"/>
              </w:rPr>
            </w:pPr>
            <w:r>
              <w:rPr>
                <w:b/>
                <w:sz w:val="21"/>
              </w:rPr>
              <w:t>资金到位率</w:t>
            </w:r>
            <w:r>
              <w:rPr>
                <w:b/>
                <w:w w:val="99"/>
                <w:sz w:val="21"/>
              </w:rPr>
              <w:t xml:space="preserve"> </w:t>
            </w:r>
          </w:p>
        </w:tc>
        <w:tc>
          <w:tcPr>
            <w:tcW w:w="1382" w:type="dxa"/>
          </w:tcPr>
          <w:p>
            <w:pPr>
              <w:pStyle w:val="10"/>
              <w:spacing w:before="22"/>
              <w:ind w:left="192" w:right="75"/>
              <w:jc w:val="center"/>
              <w:rPr>
                <w:b/>
                <w:sz w:val="21"/>
              </w:rPr>
            </w:pPr>
            <w:r>
              <w:rPr>
                <w:b/>
                <w:sz w:val="21"/>
              </w:rPr>
              <w:t>实际支付</w:t>
            </w:r>
            <w:r>
              <w:rPr>
                <w:b/>
                <w:w w:val="99"/>
                <w:sz w:val="21"/>
              </w:rPr>
              <w:t xml:space="preserve"> </w:t>
            </w:r>
          </w:p>
          <w:p>
            <w:pPr>
              <w:pStyle w:val="10"/>
              <w:spacing w:before="43"/>
              <w:ind w:left="192" w:right="75"/>
              <w:jc w:val="center"/>
              <w:rPr>
                <w:b/>
                <w:sz w:val="21"/>
              </w:rPr>
            </w:pPr>
            <w:r>
              <w:rPr>
                <w:b/>
                <w:sz w:val="21"/>
              </w:rPr>
              <w:t>资金</w:t>
            </w:r>
            <w:r>
              <w:rPr>
                <w:b/>
                <w:w w:val="99"/>
                <w:sz w:val="21"/>
              </w:rPr>
              <w:t xml:space="preserve"> </w:t>
            </w:r>
          </w:p>
        </w:tc>
        <w:tc>
          <w:tcPr>
            <w:tcW w:w="1380" w:type="dxa"/>
          </w:tcPr>
          <w:p>
            <w:pPr>
              <w:pStyle w:val="10"/>
              <w:spacing w:before="178"/>
              <w:ind w:left="191" w:right="74"/>
              <w:jc w:val="center"/>
              <w:rPr>
                <w:b/>
                <w:sz w:val="21"/>
              </w:rPr>
            </w:pPr>
            <w:r>
              <w:rPr>
                <w:b/>
                <w:sz w:val="21"/>
              </w:rPr>
              <w:t>预算执行率</w:t>
            </w:r>
            <w:r>
              <w:rPr>
                <w:b/>
                <w:w w:val="99"/>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1385" w:type="dxa"/>
          </w:tcPr>
          <w:p>
            <w:pPr>
              <w:pStyle w:val="10"/>
              <w:spacing w:before="99"/>
              <w:ind w:left="350"/>
              <w:rPr>
                <w:sz w:val="21"/>
              </w:rPr>
            </w:pPr>
            <w:r>
              <w:rPr>
                <w:rFonts w:ascii="Times New Roman" w:eastAsia="Times New Roman"/>
                <w:sz w:val="21"/>
              </w:rPr>
              <w:t xml:space="preserve">2023 </w:t>
            </w:r>
            <w:r>
              <w:rPr>
                <w:sz w:val="21"/>
              </w:rPr>
              <w:t>年</w:t>
            </w:r>
          </w:p>
        </w:tc>
        <w:tc>
          <w:tcPr>
            <w:tcW w:w="1384" w:type="dxa"/>
          </w:tcPr>
          <w:p>
            <w:pPr>
              <w:pStyle w:val="10"/>
              <w:spacing w:before="113"/>
              <w:ind w:left="348"/>
              <w:rPr>
                <w:rFonts w:ascii="Times New Roman"/>
                <w:sz w:val="21"/>
              </w:rPr>
            </w:pPr>
            <w:r>
              <w:rPr>
                <w:rFonts w:ascii="Times New Roman"/>
                <w:sz w:val="21"/>
              </w:rPr>
              <w:t>7297.58</w:t>
            </w:r>
          </w:p>
        </w:tc>
        <w:tc>
          <w:tcPr>
            <w:tcW w:w="1382" w:type="dxa"/>
          </w:tcPr>
          <w:p>
            <w:pPr>
              <w:pStyle w:val="10"/>
              <w:spacing w:before="113"/>
              <w:ind w:left="347"/>
              <w:rPr>
                <w:rFonts w:ascii="Times New Roman"/>
                <w:sz w:val="21"/>
              </w:rPr>
            </w:pPr>
            <w:r>
              <w:rPr>
                <w:rFonts w:ascii="Times New Roman"/>
                <w:sz w:val="21"/>
              </w:rPr>
              <w:t>7297.58</w:t>
            </w:r>
          </w:p>
        </w:tc>
        <w:tc>
          <w:tcPr>
            <w:tcW w:w="1382" w:type="dxa"/>
          </w:tcPr>
          <w:p>
            <w:pPr>
              <w:pStyle w:val="10"/>
              <w:spacing w:before="113"/>
              <w:ind w:left="88" w:right="75"/>
              <w:jc w:val="center"/>
              <w:rPr>
                <w:rFonts w:ascii="Times New Roman"/>
                <w:sz w:val="21"/>
              </w:rPr>
            </w:pPr>
            <w:r>
              <w:rPr>
                <w:rFonts w:ascii="Times New Roman"/>
                <w:sz w:val="21"/>
              </w:rPr>
              <w:t>100%</w:t>
            </w:r>
          </w:p>
        </w:tc>
        <w:tc>
          <w:tcPr>
            <w:tcW w:w="1382" w:type="dxa"/>
          </w:tcPr>
          <w:p>
            <w:pPr>
              <w:pStyle w:val="10"/>
              <w:spacing w:before="113"/>
              <w:ind w:left="345"/>
              <w:rPr>
                <w:rFonts w:ascii="Times New Roman"/>
                <w:sz w:val="21"/>
              </w:rPr>
            </w:pPr>
            <w:r>
              <w:rPr>
                <w:rFonts w:ascii="Times New Roman"/>
                <w:sz w:val="21"/>
              </w:rPr>
              <w:t>7297.58</w:t>
            </w:r>
          </w:p>
        </w:tc>
        <w:tc>
          <w:tcPr>
            <w:tcW w:w="1380" w:type="dxa"/>
          </w:tcPr>
          <w:p>
            <w:pPr>
              <w:pStyle w:val="10"/>
              <w:spacing w:before="113"/>
              <w:ind w:left="87" w:right="74"/>
              <w:jc w:val="center"/>
              <w:rPr>
                <w:rFonts w:ascii="Times New Roman"/>
                <w:sz w:val="21"/>
              </w:rPr>
            </w:pPr>
            <w:r>
              <w:rPr>
                <w:rFonts w:ascii="Times New Roman"/>
                <w:sz w:val="21"/>
              </w:rPr>
              <w:t>100%</w:t>
            </w:r>
          </w:p>
        </w:tc>
      </w:tr>
    </w:tbl>
    <w:p>
      <w:pPr>
        <w:pStyle w:val="2"/>
        <w:spacing w:before="55"/>
      </w:pPr>
      <w:bookmarkStart w:id="3" w:name="_bookmark2"/>
      <w:bookmarkEnd w:id="3"/>
      <w:r>
        <w:t>（二）项目绩效目标</w:t>
      </w:r>
    </w:p>
    <w:p>
      <w:pPr>
        <w:pStyle w:val="9"/>
        <w:numPr>
          <w:ilvl w:val="0"/>
          <w:numId w:val="6"/>
        </w:numPr>
        <w:tabs>
          <w:tab w:val="left" w:pos="1580"/>
        </w:tabs>
        <w:spacing w:before="117" w:after="0" w:line="240" w:lineRule="auto"/>
        <w:ind w:left="1579" w:right="0" w:hanging="243"/>
        <w:jc w:val="left"/>
        <w:rPr>
          <w:sz w:val="32"/>
        </w:rPr>
      </w:pPr>
      <w:r>
        <w:rPr>
          <w:spacing w:val="-1"/>
          <w:sz w:val="32"/>
        </w:rPr>
        <w:t>总目标</w:t>
      </w:r>
    </w:p>
    <w:p>
      <w:pPr>
        <w:pStyle w:val="3"/>
        <w:spacing w:before="190"/>
        <w:ind w:left="1337"/>
      </w:pPr>
      <w:r>
        <w:rPr>
          <w:spacing w:val="-6"/>
        </w:rPr>
        <w:t xml:space="preserve">本项目计划投入 </w:t>
      </w:r>
      <w:r>
        <w:rPr>
          <w:rFonts w:ascii="Times New Roman" w:eastAsia="Times New Roman"/>
        </w:rPr>
        <w:t>7297.89</w:t>
      </w:r>
      <w:r>
        <w:rPr>
          <w:rFonts w:ascii="Times New Roman" w:eastAsia="Times New Roman"/>
          <w:spacing w:val="34"/>
        </w:rPr>
        <w:t xml:space="preserve"> </w:t>
      </w:r>
      <w:r>
        <w:t>万元资金，发放草原生态保护</w:t>
      </w:r>
    </w:p>
    <w:p>
      <w:pPr>
        <w:pStyle w:val="3"/>
        <w:spacing w:before="190" w:line="350" w:lineRule="auto"/>
        <w:ind w:left="698" w:right="713"/>
        <w:jc w:val="both"/>
      </w:pPr>
      <w:r>
        <w:rPr>
          <w:spacing w:val="-9"/>
        </w:rPr>
        <w:t xml:space="preserve">补助奖励禁牧区面积 </w:t>
      </w:r>
      <w:r>
        <w:rPr>
          <w:rFonts w:ascii="Times New Roman" w:eastAsia="Times New Roman"/>
        </w:rPr>
        <w:t>429.09</w:t>
      </w:r>
      <w:r>
        <w:rPr>
          <w:rFonts w:ascii="Times New Roman" w:eastAsia="Times New Roman"/>
          <w:spacing w:val="-2"/>
        </w:rPr>
        <w:t xml:space="preserve"> </w:t>
      </w:r>
      <w:r>
        <w:rPr>
          <w:spacing w:val="-10"/>
        </w:rPr>
        <w:t>万亩，用于对禁牧区：严重退化</w:t>
      </w:r>
      <w:r>
        <w:rPr>
          <w:spacing w:val="-9"/>
        </w:rPr>
        <w:t>区和风沙源区、重要水源涵养地、喀尔里克冰川周边草原禁</w:t>
      </w:r>
      <w:r>
        <w:rPr>
          <w:spacing w:val="-4"/>
        </w:rPr>
        <w:t xml:space="preserve">牧区总给予的补助奖励金为 </w:t>
      </w:r>
      <w:r>
        <w:rPr>
          <w:rFonts w:ascii="Times New Roman" w:eastAsia="Times New Roman"/>
        </w:rPr>
        <w:t>3385.81</w:t>
      </w:r>
      <w:r>
        <w:rPr>
          <w:rFonts w:ascii="Times New Roman" w:eastAsia="Times New Roman"/>
          <w:spacing w:val="33"/>
        </w:rPr>
        <w:t xml:space="preserve"> </w:t>
      </w:r>
      <w:r>
        <w:rPr>
          <w:spacing w:val="-2"/>
        </w:rPr>
        <w:t>万元。发放草原生态保</w:t>
      </w:r>
    </w:p>
    <w:p>
      <w:pPr>
        <w:pStyle w:val="3"/>
        <w:spacing w:before="5"/>
        <w:ind w:left="698"/>
        <w:jc w:val="both"/>
      </w:pPr>
      <w:r>
        <w:rPr>
          <w:spacing w:val="-4"/>
        </w:rPr>
        <w:t xml:space="preserve">护补助奖励草畜平衡面积 </w:t>
      </w:r>
      <w:r>
        <w:rPr>
          <w:rFonts w:ascii="Times New Roman" w:eastAsia="Times New Roman"/>
        </w:rPr>
        <w:t>1564.71</w:t>
      </w:r>
      <w:r>
        <w:rPr>
          <w:rFonts w:ascii="Times New Roman" w:eastAsia="Times New Roman"/>
          <w:spacing w:val="33"/>
        </w:rPr>
        <w:t xml:space="preserve"> </w:t>
      </w:r>
      <w:r>
        <w:t>万亩，对草畜平衡给予补</w:t>
      </w:r>
    </w:p>
    <w:p>
      <w:pPr>
        <w:pStyle w:val="3"/>
        <w:spacing w:before="190" w:line="350" w:lineRule="auto"/>
        <w:ind w:left="698" w:right="713"/>
        <w:jc w:val="both"/>
      </w:pPr>
      <w:r>
        <w:rPr>
          <w:spacing w:val="-8"/>
        </w:rPr>
        <w:t xml:space="preserve">助奖励金 </w:t>
      </w:r>
      <w:r>
        <w:rPr>
          <w:rFonts w:ascii="Times New Roman" w:eastAsia="Times New Roman"/>
          <w:spacing w:val="-3"/>
        </w:rPr>
        <w:t xml:space="preserve">3911.78 </w:t>
      </w:r>
      <w:r>
        <w:t>万元。通过实施草原生态保护补助奖励政</w:t>
      </w:r>
      <w:r>
        <w:rPr>
          <w:spacing w:val="-4"/>
        </w:rPr>
        <w:t>策，继续推行草原禁牧和草畜平衡制度，促进草原生态稳固</w:t>
      </w:r>
      <w:r>
        <w:t>恢复，促进草原生态环境持续改善。</w:t>
      </w:r>
    </w:p>
    <w:p>
      <w:pPr>
        <w:pStyle w:val="9"/>
        <w:numPr>
          <w:ilvl w:val="0"/>
          <w:numId w:val="6"/>
        </w:numPr>
        <w:tabs>
          <w:tab w:val="left" w:pos="1580"/>
        </w:tabs>
        <w:spacing w:before="4" w:after="0" w:line="240" w:lineRule="auto"/>
        <w:ind w:left="1579" w:right="0" w:hanging="243"/>
        <w:jc w:val="left"/>
        <w:rPr>
          <w:sz w:val="32"/>
        </w:rPr>
      </w:pPr>
      <w:r>
        <w:rPr>
          <w:sz w:val="32"/>
        </w:rPr>
        <w:t>年度绩效目标</w:t>
      </w:r>
    </w:p>
    <w:p>
      <w:pPr>
        <w:pStyle w:val="3"/>
        <w:spacing w:before="190" w:line="350" w:lineRule="auto"/>
        <w:ind w:left="698" w:right="554" w:firstLine="639"/>
      </w:pPr>
      <w:r>
        <w:rPr>
          <w:spacing w:val="-30"/>
        </w:rPr>
        <w:t>根据《</w:t>
      </w:r>
      <w:r>
        <w:rPr>
          <w:rFonts w:ascii="Times New Roman" w:eastAsia="Times New Roman"/>
        </w:rPr>
        <w:t xml:space="preserve">2023 </w:t>
      </w:r>
      <w:r>
        <w:rPr>
          <w:spacing w:val="-10"/>
        </w:rPr>
        <w:t xml:space="preserve">年草原生态补助资金项目绩效目标申报表》， </w:t>
      </w:r>
      <w:r>
        <w:rPr>
          <w:spacing w:val="-21"/>
        </w:rPr>
        <w:t xml:space="preserve">本项目 </w:t>
      </w:r>
      <w:r>
        <w:rPr>
          <w:rFonts w:ascii="Times New Roman" w:eastAsia="Times New Roman"/>
        </w:rPr>
        <w:t xml:space="preserve">2023 </w:t>
      </w:r>
      <w:r>
        <w:rPr>
          <w:spacing w:val="-7"/>
        </w:rPr>
        <w:t xml:space="preserve">年度绩效目标具体情况见表 </w:t>
      </w:r>
      <w:r>
        <w:rPr>
          <w:rFonts w:ascii="Times New Roman" w:eastAsia="Times New Roman"/>
        </w:rPr>
        <w:t xml:space="preserve">3 </w:t>
      </w:r>
      <w:r>
        <w:t>所示：</w:t>
      </w:r>
    </w:p>
    <w:p>
      <w:pPr>
        <w:spacing w:after="0" w:line="350" w:lineRule="auto"/>
        <w:sectPr>
          <w:pgSz w:w="11910" w:h="16840"/>
          <w:pgMar w:top="1580" w:right="1080" w:bottom="1540" w:left="1100" w:header="0" w:footer="1344" w:gutter="0"/>
          <w:cols w:space="720" w:num="1"/>
        </w:sectPr>
      </w:pPr>
    </w:p>
    <w:p>
      <w:pPr>
        <w:pStyle w:val="3"/>
        <w:rPr>
          <w:sz w:val="20"/>
        </w:rPr>
      </w:pPr>
    </w:p>
    <w:p>
      <w:pPr>
        <w:pStyle w:val="3"/>
        <w:spacing w:before="8"/>
        <w:rPr>
          <w:sz w:val="26"/>
        </w:rPr>
      </w:pPr>
    </w:p>
    <w:p>
      <w:pPr>
        <w:spacing w:before="74"/>
        <w:ind w:left="3412" w:right="0" w:firstLine="0"/>
        <w:jc w:val="left"/>
        <w:rPr>
          <w:b/>
          <w:sz w:val="24"/>
        </w:rPr>
      </w:pPr>
      <w:r>
        <mc:AlternateContent>
          <mc:Choice Requires="wpg">
            <w:drawing>
              <wp:anchor distT="0" distB="0" distL="114300" distR="114300" simplePos="0" relativeHeight="251671552" behindDoc="0" locked="0" layoutInCell="1" allowOverlap="1">
                <wp:simplePos x="0" y="0"/>
                <wp:positionH relativeFrom="page">
                  <wp:posOffset>2451735</wp:posOffset>
                </wp:positionH>
                <wp:positionV relativeFrom="paragraph">
                  <wp:posOffset>62865</wp:posOffset>
                </wp:positionV>
                <wp:extent cx="256540" cy="169545"/>
                <wp:effectExtent l="635" t="0" r="0" b="1270"/>
                <wp:wrapNone/>
                <wp:docPr id="63" name="组合 36"/>
                <wp:cNvGraphicFramePr/>
                <a:graphic xmlns:a="http://schemas.openxmlformats.org/drawingml/2006/main">
                  <a:graphicData uri="http://schemas.microsoft.com/office/word/2010/wordprocessingGroup">
                    <wpg:wgp>
                      <wpg:cNvGrpSpPr/>
                      <wpg:grpSpPr>
                        <a:xfrm>
                          <a:off x="0" y="0"/>
                          <a:ext cx="256540" cy="169545"/>
                          <a:chOff x="3862" y="100"/>
                          <a:chExt cx="404" cy="267"/>
                        </a:xfrm>
                      </wpg:grpSpPr>
                      <pic:pic xmlns:pic="http://schemas.openxmlformats.org/drawingml/2006/picture">
                        <pic:nvPicPr>
                          <pic:cNvPr id="60" name="图片 37"/>
                          <pic:cNvPicPr>
                            <a:picLocks noChangeAspect="1"/>
                          </pic:cNvPicPr>
                        </pic:nvPicPr>
                        <pic:blipFill>
                          <a:blip r:embed="rId25"/>
                          <a:stretch>
                            <a:fillRect/>
                          </a:stretch>
                        </pic:blipFill>
                        <pic:spPr>
                          <a:xfrm>
                            <a:off x="3861" y="112"/>
                            <a:ext cx="229" cy="228"/>
                          </a:xfrm>
                          <a:prstGeom prst="rect">
                            <a:avLst/>
                          </a:prstGeom>
                          <a:noFill/>
                          <a:ln>
                            <a:noFill/>
                          </a:ln>
                        </pic:spPr>
                      </pic:pic>
                      <pic:pic xmlns:pic="http://schemas.openxmlformats.org/drawingml/2006/picture">
                        <pic:nvPicPr>
                          <pic:cNvPr id="61" name="图片 38"/>
                          <pic:cNvPicPr>
                            <a:picLocks noChangeAspect="1"/>
                          </pic:cNvPicPr>
                        </pic:nvPicPr>
                        <pic:blipFill>
                          <a:blip r:embed="rId27"/>
                          <a:stretch>
                            <a:fillRect/>
                          </a:stretch>
                        </pic:blipFill>
                        <pic:spPr>
                          <a:xfrm>
                            <a:off x="4155" y="148"/>
                            <a:ext cx="110" cy="173"/>
                          </a:xfrm>
                          <a:prstGeom prst="rect">
                            <a:avLst/>
                          </a:prstGeom>
                          <a:noFill/>
                          <a:ln>
                            <a:noFill/>
                          </a:ln>
                        </pic:spPr>
                      </pic:pic>
                      <wps:wsp>
                        <wps:cNvPr id="62" name="文本框 39"/>
                        <wps:cNvSpPr txBox="1"/>
                        <wps:spPr>
                          <a:xfrm>
                            <a:off x="3861" y="99"/>
                            <a:ext cx="404" cy="267"/>
                          </a:xfrm>
                          <a:prstGeom prst="rect">
                            <a:avLst/>
                          </a:prstGeom>
                          <a:noFill/>
                          <a:ln>
                            <a:noFill/>
                          </a:ln>
                        </wps:spPr>
                        <wps:txbx>
                          <w:txbxContent>
                            <w:p>
                              <w:pPr>
                                <w:spacing w:before="0" w:line="266" w:lineRule="exact"/>
                                <w:ind w:left="-5" w:right="-15" w:firstLine="0"/>
                                <w:jc w:val="left"/>
                                <w:rPr>
                                  <w:rFonts w:ascii="Times New Roman" w:eastAsia="Times New Roman"/>
                                  <w:b/>
                                  <w:sz w:val="24"/>
                                </w:rPr>
                              </w:pPr>
                              <w:r>
                                <w:rPr>
                                  <w:b/>
                                  <w:spacing w:val="-32"/>
                                  <w:sz w:val="24"/>
                                </w:rPr>
                                <w:t xml:space="preserve">表 </w:t>
                              </w:r>
                              <w:r>
                                <w:rPr>
                                  <w:rFonts w:ascii="Times New Roman" w:eastAsia="Times New Roman"/>
                                  <w:b/>
                                  <w:spacing w:val="-15"/>
                                  <w:sz w:val="24"/>
                                </w:rPr>
                                <w:t>3</w:t>
                              </w:r>
                            </w:p>
                          </w:txbxContent>
                        </wps:txbx>
                        <wps:bodyPr lIns="0" tIns="0" rIns="0" bIns="0" upright="1"/>
                      </wps:wsp>
                    </wpg:wgp>
                  </a:graphicData>
                </a:graphic>
              </wp:anchor>
            </w:drawing>
          </mc:Choice>
          <mc:Fallback>
            <w:pict>
              <v:group id="组合 36" o:spid="_x0000_s1026" o:spt="203" style="position:absolute;left:0pt;margin-left:193.05pt;margin-top:4.95pt;height:13.35pt;width:20.2pt;mso-position-horizontal-relative:page;z-index:251671552;mso-width-relative:page;mso-height-relative:page;" coordorigin="3862,100" coordsize="404,267" o:gfxdata="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C5s8AC/&#10;AAAApQEAABkAAABkcnMvX3JlbHMvZTJvRG9jLnhtbC5yZWxzvZDBisIwEIbvC/sOYe7btD0sspj2&#10;IoJXcR9gSKZpsJmEJIq+vYFlQUHw5nFm+L//Y9bjxS/iTCm7wAq6pgVBrINxbBX8HrZfKxC5IBtc&#10;ApOCK2UYh8+P9Z4WLDWUZxezqBTOCuZS4o+UWc/kMTchEtfLFJLHUsdkZUR9REuyb9tvme4ZMDww&#10;xc4oSDvTgzhcY21+zQ7T5DRtgj554vKkQjpfuysQk6WiwJNx+Lfsm8gW5HOH7j0O3b+DfHjucAN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">
                <o:lock v:ext="edit" aspectratio="f"/>
                <v:shape id="图片 37" o:spid="_x0000_s1026" o:spt="75" type="#_x0000_t75" style="position:absolute;left:3861;top:112;height:228;width:229;" filled="f" o:preferrelative="t" stroked="f" coordsize="21600,21600" o:gfxdata="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t4qbugAAANsA&#10;AAAPAAAAAAAAAAEAIAAAACIAAABkcnMvZG93bnJldi54bWxQSwECFAAUAAAACACHTuJAMy8FnjsA&#10;AAA5AAAAEAAAAAAAAAABACAAAAAJAQAAZHJzL3NoYXBleG1sLnhtbFBLBQYAAAAABgAGAFsBAACz&#10;AwAAAAA=&#10;">
                  <v:fill on="f" focussize="0,0"/>
                  <v:stroke on="f"/>
                  <v:imagedata r:id="rId25" o:title=""/>
                  <o:lock v:ext="edit" aspectratio="t"/>
                </v:shape>
                <v:shape id="图片 38" o:spid="_x0000_s1026" o:spt="75" type="#_x0000_t75" style="position:absolute;left:4155;top:148;height:173;width:110;" filled="f" o:preferrelative="t" stroked="f" coordsize="21600,21600" o:gfxdata="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kDEIitwAAANsAAAAP&#10;AAAAAAAAAAEAIAAAACIAAABkcnMvZG93bnJldi54bWxQSwECFAAUAAAACACHTuJAMy8FnjsAAAA5&#10;AAAAEAAAAAAAAAABACAAAAAGAQAAZHJzL3NoYXBleG1sLnhtbFBLBQYAAAAABgAGAFsBAACwAwAA&#10;AAA=&#10;">
                  <v:fill on="f" focussize="0,0"/>
                  <v:stroke on="f"/>
                  <v:imagedata r:id="rId27" o:title=""/>
                  <o:lock v:ext="edit" aspectratio="t"/>
                </v:shape>
                <v:shape id="文本框 39" o:spid="_x0000_s1026" o:spt="202" type="#_x0000_t202" style="position:absolute;left:3861;top:99;height:267;width:404;" filled="f" stroked="f" coordsize="21600,21600" o:gfxdata="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krk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66" w:lineRule="exact"/>
                          <w:ind w:left="-5" w:right="-15" w:firstLine="0"/>
                          <w:jc w:val="left"/>
                          <w:rPr>
                            <w:rFonts w:ascii="Times New Roman" w:eastAsia="Times New Roman"/>
                            <w:b/>
                            <w:sz w:val="24"/>
                          </w:rPr>
                        </w:pPr>
                        <w:r>
                          <w:rPr>
                            <w:b/>
                            <w:spacing w:val="-32"/>
                            <w:sz w:val="24"/>
                          </w:rPr>
                          <w:t xml:space="preserve">表 </w:t>
                        </w:r>
                        <w:r>
                          <w:rPr>
                            <w:rFonts w:ascii="Times New Roman" w:eastAsia="Times New Roman"/>
                            <w:b/>
                            <w:spacing w:val="-15"/>
                            <w:sz w:val="24"/>
                          </w:rPr>
                          <w:t>3</w:t>
                        </w:r>
                      </w:p>
                    </w:txbxContent>
                  </v:textbox>
                </v:shape>
              </v:group>
            </w:pict>
          </mc:Fallback>
        </mc:AlternateContent>
      </w:r>
      <w:r>
        <w:rPr>
          <w:rFonts w:ascii="Times New Roman" w:eastAsia="Times New Roman"/>
          <w:b/>
          <w:sz w:val="24"/>
        </w:rPr>
        <w:t xml:space="preserve">2023 </w:t>
      </w:r>
      <w:r>
        <w:rPr>
          <w:b/>
          <w:sz w:val="24"/>
        </w:rPr>
        <w:t>年草原生态补助资金项目绩效目标表</w:t>
      </w:r>
      <w:r>
        <w:rPr>
          <w:b/>
          <w:w w:val="99"/>
          <w:sz w:val="24"/>
        </w:rPr>
        <w:t xml:space="preserve"> </w:t>
      </w:r>
    </w:p>
    <w:p>
      <w:pPr>
        <w:pStyle w:val="3"/>
        <w:spacing w:before="9"/>
        <w:rPr>
          <w:b/>
          <w:sz w:val="11"/>
        </w:rPr>
      </w:pPr>
    </w:p>
    <w:tbl>
      <w:tblPr>
        <w:tblStyle w:val="6"/>
        <w:tblW w:w="0" w:type="auto"/>
        <w:tblInd w:w="2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7"/>
        <w:gridCol w:w="1451"/>
        <w:gridCol w:w="1844"/>
        <w:gridCol w:w="720"/>
        <w:gridCol w:w="2398"/>
        <w:gridCol w:w="1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97" w:type="dxa"/>
          </w:tcPr>
          <w:p>
            <w:pPr>
              <w:pStyle w:val="10"/>
              <w:spacing w:before="100"/>
              <w:ind w:left="158" w:right="45"/>
              <w:jc w:val="center"/>
              <w:rPr>
                <w:b/>
                <w:sz w:val="21"/>
              </w:rPr>
            </w:pPr>
            <w:r>
              <w:rPr>
                <w:b/>
                <w:sz w:val="21"/>
              </w:rPr>
              <w:t>项目名称</w:t>
            </w:r>
            <w:r>
              <w:rPr>
                <w:b/>
                <w:w w:val="99"/>
                <w:sz w:val="21"/>
              </w:rPr>
              <w:t xml:space="preserve"> </w:t>
            </w:r>
          </w:p>
        </w:tc>
        <w:tc>
          <w:tcPr>
            <w:tcW w:w="8113" w:type="dxa"/>
            <w:gridSpan w:val="5"/>
          </w:tcPr>
          <w:p>
            <w:pPr>
              <w:pStyle w:val="10"/>
              <w:spacing w:before="100"/>
              <w:ind w:left="2670" w:right="2557"/>
              <w:jc w:val="center"/>
              <w:rPr>
                <w:sz w:val="21"/>
              </w:rPr>
            </w:pPr>
            <w:r>
              <w:rPr>
                <w:sz w:val="21"/>
              </w:rPr>
              <w:t xml:space="preserve">2023 年草原生态补助资金项目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97" w:type="dxa"/>
          </w:tcPr>
          <w:p>
            <w:pPr>
              <w:pStyle w:val="10"/>
              <w:spacing w:before="99"/>
              <w:ind w:left="158" w:right="45"/>
              <w:jc w:val="center"/>
              <w:rPr>
                <w:b/>
                <w:sz w:val="21"/>
              </w:rPr>
            </w:pPr>
            <w:r>
              <w:rPr>
                <w:b/>
                <w:sz w:val="21"/>
              </w:rPr>
              <w:t>实施单位</w:t>
            </w:r>
            <w:r>
              <w:rPr>
                <w:b/>
                <w:w w:val="99"/>
                <w:sz w:val="21"/>
              </w:rPr>
              <w:t xml:space="preserve"> </w:t>
            </w:r>
          </w:p>
        </w:tc>
        <w:tc>
          <w:tcPr>
            <w:tcW w:w="8113" w:type="dxa"/>
            <w:gridSpan w:val="5"/>
          </w:tcPr>
          <w:p>
            <w:pPr>
              <w:pStyle w:val="10"/>
              <w:spacing w:before="99"/>
              <w:ind w:left="2670" w:right="2557"/>
              <w:jc w:val="center"/>
              <w:rPr>
                <w:sz w:val="21"/>
              </w:rPr>
            </w:pPr>
            <w:r>
              <w:rPr>
                <w:sz w:val="21"/>
              </w:rPr>
              <w:t xml:space="preserve">哈密市伊州区农业农村局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97" w:type="dxa"/>
            <w:vMerge w:val="restart"/>
          </w:tcPr>
          <w:p>
            <w:pPr>
              <w:pStyle w:val="10"/>
              <w:spacing w:before="11"/>
              <w:rPr>
                <w:b/>
                <w:sz w:val="26"/>
              </w:rPr>
            </w:pPr>
          </w:p>
          <w:p>
            <w:pPr>
              <w:pStyle w:val="10"/>
              <w:ind w:left="125"/>
              <w:rPr>
                <w:b/>
                <w:sz w:val="21"/>
              </w:rPr>
            </w:pPr>
            <w:r>
              <w:rPr>
                <w:b/>
                <w:sz w:val="21"/>
              </w:rPr>
              <w:t>项目资金</w:t>
            </w:r>
          </w:p>
          <w:p>
            <w:pPr>
              <w:pStyle w:val="10"/>
              <w:spacing w:before="6"/>
              <w:rPr>
                <w:b/>
                <w:sz w:val="15"/>
              </w:rPr>
            </w:pPr>
          </w:p>
          <w:p>
            <w:pPr>
              <w:pStyle w:val="10"/>
              <w:spacing w:before="1"/>
              <w:ind w:left="125"/>
              <w:rPr>
                <w:b/>
                <w:sz w:val="21"/>
              </w:rPr>
            </w:pPr>
            <w:r>
              <w:rPr>
                <w:b/>
                <w:w w:val="95"/>
                <w:sz w:val="21"/>
              </w:rPr>
              <w:t>（万元）</w:t>
            </w:r>
            <w:r>
              <w:rPr>
                <w:b/>
                <w:w w:val="99"/>
                <w:sz w:val="21"/>
              </w:rPr>
              <w:t xml:space="preserve"> </w:t>
            </w:r>
          </w:p>
        </w:tc>
        <w:tc>
          <w:tcPr>
            <w:tcW w:w="4015" w:type="dxa"/>
            <w:gridSpan w:val="3"/>
          </w:tcPr>
          <w:p>
            <w:pPr>
              <w:pStyle w:val="10"/>
              <w:spacing w:before="99"/>
              <w:ind w:left="1269"/>
              <w:rPr>
                <w:b/>
                <w:sz w:val="21"/>
              </w:rPr>
            </w:pPr>
            <w:r>
              <w:rPr>
                <w:b/>
                <w:sz w:val="21"/>
              </w:rPr>
              <w:t>年度资金总额：</w:t>
            </w:r>
            <w:r>
              <w:rPr>
                <w:b/>
                <w:w w:val="99"/>
                <w:sz w:val="21"/>
              </w:rPr>
              <w:t xml:space="preserve"> </w:t>
            </w:r>
          </w:p>
        </w:tc>
        <w:tc>
          <w:tcPr>
            <w:tcW w:w="4098" w:type="dxa"/>
            <w:gridSpan w:val="2"/>
          </w:tcPr>
          <w:p>
            <w:pPr>
              <w:pStyle w:val="10"/>
              <w:spacing w:before="113"/>
              <w:ind w:left="1686" w:right="1677"/>
              <w:jc w:val="center"/>
              <w:rPr>
                <w:rFonts w:ascii="Times New Roman"/>
                <w:sz w:val="21"/>
              </w:rPr>
            </w:pPr>
            <w:r>
              <w:rPr>
                <w:rFonts w:ascii="Times New Roman"/>
                <w:sz w:val="21"/>
              </w:rPr>
              <w:t>7297.58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97" w:type="dxa"/>
            <w:vMerge w:val="continue"/>
            <w:tcBorders>
              <w:top w:val="nil"/>
            </w:tcBorders>
          </w:tcPr>
          <w:p>
            <w:pPr>
              <w:rPr>
                <w:sz w:val="2"/>
                <w:szCs w:val="2"/>
              </w:rPr>
            </w:pPr>
          </w:p>
        </w:tc>
        <w:tc>
          <w:tcPr>
            <w:tcW w:w="4015" w:type="dxa"/>
            <w:gridSpan w:val="3"/>
          </w:tcPr>
          <w:p>
            <w:pPr>
              <w:pStyle w:val="10"/>
              <w:spacing w:before="100"/>
              <w:ind w:left="1269"/>
              <w:rPr>
                <w:b/>
                <w:sz w:val="21"/>
              </w:rPr>
            </w:pPr>
            <w:r>
              <w:rPr>
                <w:b/>
                <w:sz w:val="21"/>
              </w:rPr>
              <w:t>其中：财政拨款</w:t>
            </w:r>
            <w:r>
              <w:rPr>
                <w:b/>
                <w:w w:val="99"/>
                <w:sz w:val="21"/>
              </w:rPr>
              <w:t xml:space="preserve"> </w:t>
            </w:r>
          </w:p>
        </w:tc>
        <w:tc>
          <w:tcPr>
            <w:tcW w:w="4098" w:type="dxa"/>
            <w:gridSpan w:val="2"/>
          </w:tcPr>
          <w:p>
            <w:pPr>
              <w:pStyle w:val="10"/>
              <w:spacing w:before="114"/>
              <w:ind w:left="1686" w:right="1677"/>
              <w:jc w:val="center"/>
              <w:rPr>
                <w:rFonts w:ascii="Times New Roman"/>
                <w:sz w:val="21"/>
              </w:rPr>
            </w:pPr>
            <w:r>
              <w:rPr>
                <w:rFonts w:ascii="Times New Roman"/>
                <w:sz w:val="21"/>
              </w:rPr>
              <w:t>7297.58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97" w:type="dxa"/>
            <w:vMerge w:val="continue"/>
            <w:tcBorders>
              <w:top w:val="nil"/>
            </w:tcBorders>
          </w:tcPr>
          <w:p>
            <w:pPr>
              <w:rPr>
                <w:sz w:val="2"/>
                <w:szCs w:val="2"/>
              </w:rPr>
            </w:pPr>
          </w:p>
        </w:tc>
        <w:tc>
          <w:tcPr>
            <w:tcW w:w="4015" w:type="dxa"/>
            <w:gridSpan w:val="3"/>
          </w:tcPr>
          <w:p>
            <w:pPr>
              <w:pStyle w:val="10"/>
              <w:spacing w:before="99"/>
              <w:ind w:left="1617" w:right="1503"/>
              <w:jc w:val="center"/>
              <w:rPr>
                <w:b/>
                <w:sz w:val="21"/>
              </w:rPr>
            </w:pPr>
            <w:r>
              <w:rPr>
                <w:b/>
                <w:sz w:val="21"/>
              </w:rPr>
              <w:t>其他资金</w:t>
            </w:r>
            <w:r>
              <w:rPr>
                <w:b/>
                <w:w w:val="99"/>
                <w:sz w:val="21"/>
              </w:rPr>
              <w:t xml:space="preserve"> </w:t>
            </w:r>
          </w:p>
        </w:tc>
        <w:tc>
          <w:tcPr>
            <w:tcW w:w="4098" w:type="dxa"/>
            <w:gridSpan w:val="2"/>
          </w:tcPr>
          <w:p>
            <w:pPr>
              <w:pStyle w:val="10"/>
              <w:spacing w:before="113"/>
              <w:ind w:left="10"/>
              <w:jc w:val="center"/>
              <w:rPr>
                <w:rFonts w:ascii="Times New Roman"/>
                <w:sz w:val="21"/>
              </w:rPr>
            </w:pPr>
            <w:r>
              <w:rPr>
                <w:rFonts w:ascii="Times New Roman"/>
                <w:sz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97" w:type="dxa"/>
            <w:vMerge w:val="restart"/>
          </w:tcPr>
          <w:p>
            <w:pPr>
              <w:pStyle w:val="10"/>
              <w:rPr>
                <w:b/>
                <w:sz w:val="21"/>
              </w:rPr>
            </w:pPr>
          </w:p>
          <w:p>
            <w:pPr>
              <w:pStyle w:val="10"/>
              <w:ind w:left="115"/>
              <w:jc w:val="center"/>
              <w:rPr>
                <w:b/>
                <w:sz w:val="21"/>
              </w:rPr>
            </w:pPr>
            <w:r>
              <w:rPr>
                <w:b/>
                <w:w w:val="99"/>
                <w:sz w:val="21"/>
              </w:rPr>
              <w:t xml:space="preserve"> </w:t>
            </w:r>
          </w:p>
          <w:p>
            <w:pPr>
              <w:pStyle w:val="10"/>
              <w:spacing w:before="11"/>
              <w:rPr>
                <w:b/>
                <w:sz w:val="25"/>
              </w:rPr>
            </w:pPr>
          </w:p>
          <w:p>
            <w:pPr>
              <w:pStyle w:val="10"/>
              <w:ind w:left="158" w:right="45"/>
              <w:jc w:val="center"/>
              <w:rPr>
                <w:b/>
                <w:sz w:val="21"/>
              </w:rPr>
            </w:pPr>
            <w:r>
              <w:rPr>
                <w:b/>
                <w:sz w:val="21"/>
              </w:rPr>
              <w:t>总体目标</w:t>
            </w:r>
            <w:r>
              <w:rPr>
                <w:b/>
                <w:w w:val="99"/>
                <w:sz w:val="21"/>
              </w:rPr>
              <w:t xml:space="preserve"> </w:t>
            </w:r>
          </w:p>
        </w:tc>
        <w:tc>
          <w:tcPr>
            <w:tcW w:w="8113" w:type="dxa"/>
            <w:gridSpan w:val="5"/>
          </w:tcPr>
          <w:p>
            <w:pPr>
              <w:pStyle w:val="10"/>
              <w:spacing w:before="99"/>
              <w:ind w:left="2670" w:right="2556"/>
              <w:jc w:val="center"/>
              <w:rPr>
                <w:b/>
                <w:sz w:val="21"/>
              </w:rPr>
            </w:pPr>
            <w:r>
              <w:rPr>
                <w:b/>
                <w:sz w:val="21"/>
              </w:rPr>
              <w:t>年度绩效目标</w:t>
            </w: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1097" w:type="dxa"/>
            <w:vMerge w:val="continue"/>
            <w:tcBorders>
              <w:top w:val="nil"/>
            </w:tcBorders>
          </w:tcPr>
          <w:p>
            <w:pPr>
              <w:rPr>
                <w:sz w:val="2"/>
                <w:szCs w:val="2"/>
              </w:rPr>
            </w:pPr>
          </w:p>
        </w:tc>
        <w:tc>
          <w:tcPr>
            <w:tcW w:w="8113" w:type="dxa"/>
            <w:gridSpan w:val="5"/>
          </w:tcPr>
          <w:p>
            <w:pPr>
              <w:pStyle w:val="10"/>
              <w:spacing w:before="22" w:line="278" w:lineRule="auto"/>
              <w:ind w:left="108" w:right="96"/>
              <w:jc w:val="both"/>
              <w:rPr>
                <w:sz w:val="21"/>
              </w:rPr>
            </w:pPr>
            <w:r>
              <w:rPr>
                <w:spacing w:val="-3"/>
                <w:sz w:val="21"/>
              </w:rPr>
              <w:t xml:space="preserve">本项目计划投入 </w:t>
            </w:r>
            <w:r>
              <w:rPr>
                <w:rFonts w:ascii="Times New Roman" w:eastAsia="Times New Roman"/>
                <w:sz w:val="21"/>
              </w:rPr>
              <w:t>7297.89</w:t>
            </w:r>
            <w:r>
              <w:rPr>
                <w:rFonts w:ascii="Times New Roman" w:eastAsia="Times New Roman"/>
                <w:spacing w:val="31"/>
                <w:sz w:val="21"/>
              </w:rPr>
              <w:t xml:space="preserve"> </w:t>
            </w:r>
            <w:r>
              <w:rPr>
                <w:spacing w:val="-1"/>
                <w:sz w:val="21"/>
              </w:rPr>
              <w:t xml:space="preserve">万元资金，发放草原生态保护补助奖励禁牧区面积 </w:t>
            </w:r>
            <w:r>
              <w:rPr>
                <w:rFonts w:ascii="Times New Roman" w:eastAsia="Times New Roman"/>
                <w:sz w:val="21"/>
              </w:rPr>
              <w:t>429.09</w:t>
            </w:r>
            <w:r>
              <w:rPr>
                <w:rFonts w:ascii="Times New Roman" w:eastAsia="Times New Roman"/>
                <w:spacing w:val="31"/>
                <w:sz w:val="21"/>
              </w:rPr>
              <w:t xml:space="preserve"> </w:t>
            </w:r>
            <w:r>
              <w:rPr>
                <w:spacing w:val="-15"/>
                <w:sz w:val="21"/>
              </w:rPr>
              <w:t>万</w:t>
            </w:r>
            <w:r>
              <w:rPr>
                <w:spacing w:val="-10"/>
                <w:sz w:val="21"/>
              </w:rPr>
              <w:t>亩，用于对禁牧区：严重退化区和风沙源区、重要水源涵养地、喀尔里克冰川周边草原</w:t>
            </w:r>
            <w:r>
              <w:rPr>
                <w:spacing w:val="-4"/>
                <w:sz w:val="21"/>
              </w:rPr>
              <w:t xml:space="preserve">禁牧区总给予的补助奖励金为 </w:t>
            </w:r>
            <w:r>
              <w:rPr>
                <w:rFonts w:ascii="Times New Roman" w:eastAsia="Times New Roman"/>
                <w:sz w:val="21"/>
              </w:rPr>
              <w:t>3385.81</w:t>
            </w:r>
            <w:r>
              <w:rPr>
                <w:rFonts w:ascii="Times New Roman" w:eastAsia="Times New Roman"/>
                <w:spacing w:val="-1"/>
                <w:sz w:val="21"/>
              </w:rPr>
              <w:t xml:space="preserve"> </w:t>
            </w:r>
            <w:r>
              <w:rPr>
                <w:spacing w:val="-7"/>
                <w:sz w:val="21"/>
              </w:rPr>
              <w:t>万元。发放草原生态保护补助奖励草畜平衡面积</w:t>
            </w:r>
          </w:p>
          <w:p>
            <w:pPr>
              <w:pStyle w:val="10"/>
              <w:spacing w:line="278" w:lineRule="auto"/>
              <w:ind w:left="108" w:right="95"/>
              <w:jc w:val="both"/>
              <w:rPr>
                <w:sz w:val="21"/>
              </w:rPr>
            </w:pPr>
            <w:r>
              <w:rPr>
                <w:rFonts w:ascii="Times New Roman" w:eastAsia="Times New Roman"/>
                <w:sz w:val="21"/>
              </w:rPr>
              <w:t>1564.71</w:t>
            </w:r>
            <w:r>
              <w:rPr>
                <w:rFonts w:ascii="Times New Roman" w:eastAsia="Times New Roman"/>
                <w:spacing w:val="23"/>
                <w:sz w:val="21"/>
              </w:rPr>
              <w:t xml:space="preserve"> </w:t>
            </w:r>
            <w:r>
              <w:rPr>
                <w:spacing w:val="-2"/>
                <w:sz w:val="21"/>
              </w:rPr>
              <w:t xml:space="preserve">万亩，对草畜平衡给予补助奖励金 </w:t>
            </w:r>
            <w:r>
              <w:rPr>
                <w:rFonts w:ascii="Times New Roman" w:eastAsia="Times New Roman"/>
                <w:sz w:val="21"/>
              </w:rPr>
              <w:t>3911.78</w:t>
            </w:r>
            <w:r>
              <w:rPr>
                <w:rFonts w:ascii="Times New Roman" w:eastAsia="Times New Roman"/>
                <w:spacing w:val="24"/>
                <w:sz w:val="21"/>
              </w:rPr>
              <w:t xml:space="preserve"> </w:t>
            </w:r>
            <w:r>
              <w:rPr>
                <w:spacing w:val="-1"/>
                <w:sz w:val="21"/>
              </w:rPr>
              <w:t>万元。通过实施草原生态保护补助</w:t>
            </w:r>
            <w:r>
              <w:rPr>
                <w:spacing w:val="-9"/>
                <w:sz w:val="21"/>
              </w:rPr>
              <w:t>奖励政策，继续推行草原禁牧和草畜平衡制度，促进草原生态稳固恢复，促进草原生态</w:t>
            </w:r>
          </w:p>
          <w:p>
            <w:pPr>
              <w:pStyle w:val="10"/>
              <w:spacing w:line="269" w:lineRule="exact"/>
              <w:ind w:left="108"/>
              <w:rPr>
                <w:sz w:val="21"/>
              </w:rPr>
            </w:pPr>
            <w:r>
              <w:rPr>
                <w:sz w:val="21"/>
              </w:rPr>
              <w:t>环境持续改善。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97" w:type="dxa"/>
          </w:tcPr>
          <w:p>
            <w:pPr>
              <w:pStyle w:val="10"/>
              <w:rPr>
                <w:b/>
                <w:sz w:val="21"/>
              </w:rPr>
            </w:pPr>
          </w:p>
          <w:p>
            <w:pPr>
              <w:pStyle w:val="10"/>
              <w:ind w:left="115"/>
              <w:jc w:val="center"/>
              <w:rPr>
                <w:sz w:val="21"/>
              </w:rPr>
            </w:pPr>
            <w:r>
              <w:rPr>
                <w:sz w:val="21"/>
              </w:rPr>
              <w:t xml:space="preserve"> </w:t>
            </w:r>
          </w:p>
        </w:tc>
        <w:tc>
          <w:tcPr>
            <w:tcW w:w="1451" w:type="dxa"/>
          </w:tcPr>
          <w:p>
            <w:pPr>
              <w:pStyle w:val="10"/>
              <w:spacing w:before="165"/>
              <w:ind w:left="228" w:right="116"/>
              <w:jc w:val="center"/>
              <w:rPr>
                <w:b/>
                <w:sz w:val="21"/>
              </w:rPr>
            </w:pPr>
            <w:r>
              <w:rPr>
                <w:b/>
                <w:sz w:val="21"/>
              </w:rPr>
              <w:t>一级指标</w:t>
            </w:r>
            <w:r>
              <w:rPr>
                <w:b/>
                <w:w w:val="99"/>
                <w:sz w:val="21"/>
              </w:rPr>
              <w:t xml:space="preserve"> </w:t>
            </w:r>
          </w:p>
        </w:tc>
        <w:tc>
          <w:tcPr>
            <w:tcW w:w="1844" w:type="dxa"/>
          </w:tcPr>
          <w:p>
            <w:pPr>
              <w:pStyle w:val="10"/>
              <w:spacing w:before="165"/>
              <w:ind w:left="319" w:right="209"/>
              <w:jc w:val="center"/>
              <w:rPr>
                <w:b/>
                <w:sz w:val="21"/>
              </w:rPr>
            </w:pPr>
            <w:r>
              <w:rPr>
                <w:b/>
                <w:sz w:val="21"/>
              </w:rPr>
              <w:t>二级指标</w:t>
            </w:r>
            <w:r>
              <w:rPr>
                <w:b/>
                <w:w w:val="99"/>
                <w:sz w:val="21"/>
              </w:rPr>
              <w:t xml:space="preserve"> </w:t>
            </w:r>
          </w:p>
        </w:tc>
        <w:tc>
          <w:tcPr>
            <w:tcW w:w="3118" w:type="dxa"/>
            <w:gridSpan w:val="2"/>
          </w:tcPr>
          <w:p>
            <w:pPr>
              <w:pStyle w:val="10"/>
              <w:spacing w:before="165"/>
              <w:ind w:left="1134"/>
              <w:rPr>
                <w:b/>
                <w:sz w:val="21"/>
              </w:rPr>
            </w:pPr>
            <w:r>
              <w:rPr>
                <w:b/>
                <w:sz w:val="21"/>
              </w:rPr>
              <w:t>三级指标</w:t>
            </w:r>
            <w:r>
              <w:rPr>
                <w:b/>
                <w:w w:val="99"/>
                <w:sz w:val="21"/>
              </w:rPr>
              <w:t xml:space="preserve"> </w:t>
            </w:r>
          </w:p>
        </w:tc>
        <w:tc>
          <w:tcPr>
            <w:tcW w:w="1700" w:type="dxa"/>
          </w:tcPr>
          <w:p>
            <w:pPr>
              <w:pStyle w:val="10"/>
              <w:spacing w:before="165"/>
              <w:ind w:left="132" w:right="21"/>
              <w:jc w:val="center"/>
              <w:rPr>
                <w:b/>
                <w:sz w:val="21"/>
              </w:rPr>
            </w:pPr>
            <w:r>
              <w:rPr>
                <w:b/>
                <w:sz w:val="21"/>
              </w:rPr>
              <w:t>指标值</w:t>
            </w: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97" w:type="dxa"/>
            <w:vMerge w:val="restart"/>
          </w:tcPr>
          <w:p>
            <w:pPr>
              <w:pStyle w:val="10"/>
              <w:spacing w:before="1"/>
              <w:rPr>
                <w:b/>
                <w:sz w:val="21"/>
              </w:rPr>
            </w:pPr>
          </w:p>
          <w:p>
            <w:pPr>
              <w:pStyle w:val="10"/>
              <w:ind w:left="115"/>
              <w:jc w:val="center"/>
              <w:rPr>
                <w:b/>
                <w:sz w:val="21"/>
              </w:rPr>
            </w:pPr>
            <w:r>
              <w:rPr>
                <w:b/>
                <w:w w:val="99"/>
                <w:sz w:val="21"/>
              </w:rPr>
              <w:t xml:space="preserve"> </w:t>
            </w:r>
          </w:p>
          <w:p>
            <w:pPr>
              <w:pStyle w:val="10"/>
              <w:spacing w:before="10"/>
              <w:rPr>
                <w:b/>
                <w:sz w:val="25"/>
              </w:rPr>
            </w:pPr>
          </w:p>
          <w:p>
            <w:pPr>
              <w:pStyle w:val="10"/>
              <w:ind w:left="115"/>
              <w:jc w:val="center"/>
              <w:rPr>
                <w:b/>
                <w:sz w:val="21"/>
              </w:rPr>
            </w:pPr>
            <w:r>
              <w:rPr>
                <w:b/>
                <w:w w:val="99"/>
                <w:sz w:val="21"/>
              </w:rPr>
              <w:t xml:space="preserve"> </w:t>
            </w:r>
          </w:p>
          <w:p>
            <w:pPr>
              <w:pStyle w:val="10"/>
              <w:spacing w:before="11"/>
              <w:rPr>
                <w:b/>
                <w:sz w:val="25"/>
              </w:rPr>
            </w:pPr>
          </w:p>
          <w:p>
            <w:pPr>
              <w:pStyle w:val="10"/>
              <w:ind w:left="115"/>
              <w:jc w:val="center"/>
              <w:rPr>
                <w:b/>
                <w:sz w:val="21"/>
              </w:rPr>
            </w:pPr>
            <w:r>
              <w:rPr>
                <w:b/>
                <w:w w:val="99"/>
                <w:sz w:val="21"/>
              </w:rPr>
              <w:t xml:space="preserve"> </w:t>
            </w:r>
          </w:p>
          <w:p>
            <w:pPr>
              <w:pStyle w:val="10"/>
              <w:spacing w:before="11"/>
              <w:rPr>
                <w:b/>
                <w:sz w:val="25"/>
              </w:rPr>
            </w:pPr>
          </w:p>
          <w:p>
            <w:pPr>
              <w:pStyle w:val="10"/>
              <w:ind w:left="158" w:right="45"/>
              <w:jc w:val="center"/>
              <w:rPr>
                <w:b/>
                <w:sz w:val="21"/>
              </w:rPr>
            </w:pPr>
            <w:r>
              <w:rPr>
                <w:b/>
                <w:sz w:val="21"/>
              </w:rPr>
              <w:t>绩效指标</w:t>
            </w:r>
            <w:r>
              <w:rPr>
                <w:b/>
                <w:w w:val="99"/>
                <w:sz w:val="21"/>
              </w:rPr>
              <w:t xml:space="preserve"> </w:t>
            </w:r>
          </w:p>
        </w:tc>
        <w:tc>
          <w:tcPr>
            <w:tcW w:w="1451" w:type="dxa"/>
            <w:vMerge w:val="restart"/>
          </w:tcPr>
          <w:p>
            <w:pPr>
              <w:pStyle w:val="10"/>
              <w:spacing w:before="1"/>
              <w:rPr>
                <w:b/>
                <w:sz w:val="21"/>
              </w:rPr>
            </w:pPr>
          </w:p>
          <w:p>
            <w:pPr>
              <w:pStyle w:val="10"/>
              <w:ind w:left="113"/>
              <w:jc w:val="center"/>
              <w:rPr>
                <w:b/>
                <w:sz w:val="21"/>
              </w:rPr>
            </w:pPr>
            <w:r>
              <w:rPr>
                <w:b/>
                <w:w w:val="99"/>
                <w:sz w:val="21"/>
              </w:rPr>
              <w:t xml:space="preserve"> </w:t>
            </w:r>
          </w:p>
          <w:p>
            <w:pPr>
              <w:pStyle w:val="10"/>
              <w:spacing w:before="10"/>
              <w:rPr>
                <w:b/>
                <w:sz w:val="25"/>
              </w:rPr>
            </w:pPr>
          </w:p>
          <w:p>
            <w:pPr>
              <w:pStyle w:val="10"/>
              <w:ind w:left="228" w:right="116"/>
              <w:jc w:val="center"/>
              <w:rPr>
                <w:b/>
                <w:sz w:val="21"/>
              </w:rPr>
            </w:pPr>
            <w:r>
              <w:rPr>
                <w:b/>
                <w:sz w:val="21"/>
              </w:rPr>
              <w:t>产出指标</w:t>
            </w:r>
            <w:r>
              <w:rPr>
                <w:b/>
                <w:w w:val="99"/>
                <w:sz w:val="21"/>
              </w:rPr>
              <w:t xml:space="preserve"> </w:t>
            </w:r>
          </w:p>
        </w:tc>
        <w:tc>
          <w:tcPr>
            <w:tcW w:w="1844" w:type="dxa"/>
            <w:vMerge w:val="restart"/>
          </w:tcPr>
          <w:p>
            <w:pPr>
              <w:pStyle w:val="10"/>
              <w:rPr>
                <w:b/>
                <w:sz w:val="20"/>
              </w:rPr>
            </w:pPr>
          </w:p>
          <w:p>
            <w:pPr>
              <w:pStyle w:val="10"/>
              <w:spacing w:before="7"/>
              <w:rPr>
                <w:b/>
                <w:sz w:val="18"/>
              </w:rPr>
            </w:pPr>
          </w:p>
          <w:p>
            <w:pPr>
              <w:pStyle w:val="10"/>
              <w:ind w:left="497"/>
              <w:rPr>
                <w:b/>
                <w:sz w:val="21"/>
              </w:rPr>
            </w:pPr>
            <w:r>
              <w:rPr>
                <w:b/>
                <w:sz w:val="21"/>
              </w:rPr>
              <w:t>数量指标</w:t>
            </w:r>
            <w:r>
              <w:rPr>
                <w:b/>
                <w:w w:val="99"/>
                <w:sz w:val="21"/>
              </w:rPr>
              <w:t xml:space="preserve"> </w:t>
            </w:r>
          </w:p>
        </w:tc>
        <w:tc>
          <w:tcPr>
            <w:tcW w:w="3118" w:type="dxa"/>
            <w:gridSpan w:val="2"/>
          </w:tcPr>
          <w:p>
            <w:pPr>
              <w:pStyle w:val="10"/>
              <w:spacing w:before="21"/>
              <w:ind w:left="191"/>
              <w:rPr>
                <w:sz w:val="21"/>
              </w:rPr>
            </w:pPr>
            <w:r>
              <w:rPr>
                <w:sz w:val="21"/>
              </w:rPr>
              <w:t>发放草原生态保护补助奖励禁</w:t>
            </w:r>
          </w:p>
          <w:p>
            <w:pPr>
              <w:pStyle w:val="10"/>
              <w:spacing w:before="43"/>
              <w:ind w:left="1137"/>
              <w:rPr>
                <w:sz w:val="21"/>
              </w:rPr>
            </w:pPr>
            <w:r>
              <w:rPr>
                <w:sz w:val="21"/>
              </w:rPr>
              <w:t xml:space="preserve">牧区面积 </w:t>
            </w:r>
          </w:p>
        </w:tc>
        <w:tc>
          <w:tcPr>
            <w:tcW w:w="1700" w:type="dxa"/>
          </w:tcPr>
          <w:p>
            <w:pPr>
              <w:pStyle w:val="10"/>
              <w:spacing w:before="178"/>
              <w:ind w:left="132" w:right="126"/>
              <w:jc w:val="center"/>
              <w:rPr>
                <w:sz w:val="21"/>
              </w:rPr>
            </w:pPr>
            <w:r>
              <w:rPr>
                <w:rFonts w:ascii="Times New Roman" w:eastAsia="Times New Roman"/>
                <w:sz w:val="21"/>
              </w:rPr>
              <w:t xml:space="preserve">&gt;=429.09 </w:t>
            </w:r>
            <w:r>
              <w:rPr>
                <w:sz w:val="21"/>
              </w:rPr>
              <w:t>万亩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97" w:type="dxa"/>
            <w:vMerge w:val="continue"/>
            <w:tcBorders>
              <w:top w:val="nil"/>
            </w:tcBorders>
          </w:tcPr>
          <w:p>
            <w:pPr>
              <w:rPr>
                <w:sz w:val="2"/>
                <w:szCs w:val="2"/>
              </w:rPr>
            </w:pPr>
          </w:p>
        </w:tc>
        <w:tc>
          <w:tcPr>
            <w:tcW w:w="1451" w:type="dxa"/>
            <w:vMerge w:val="continue"/>
            <w:tcBorders>
              <w:top w:val="nil"/>
            </w:tcBorders>
          </w:tcPr>
          <w:p>
            <w:pPr>
              <w:rPr>
                <w:sz w:val="2"/>
                <w:szCs w:val="2"/>
              </w:rPr>
            </w:pPr>
          </w:p>
        </w:tc>
        <w:tc>
          <w:tcPr>
            <w:tcW w:w="1844" w:type="dxa"/>
            <w:vMerge w:val="continue"/>
            <w:tcBorders>
              <w:top w:val="nil"/>
            </w:tcBorders>
          </w:tcPr>
          <w:p>
            <w:pPr>
              <w:rPr>
                <w:sz w:val="2"/>
                <w:szCs w:val="2"/>
              </w:rPr>
            </w:pPr>
          </w:p>
        </w:tc>
        <w:tc>
          <w:tcPr>
            <w:tcW w:w="3118" w:type="dxa"/>
            <w:gridSpan w:val="2"/>
          </w:tcPr>
          <w:p>
            <w:pPr>
              <w:pStyle w:val="10"/>
              <w:spacing w:before="22"/>
              <w:ind w:left="191"/>
              <w:rPr>
                <w:sz w:val="21"/>
              </w:rPr>
            </w:pPr>
            <w:r>
              <w:rPr>
                <w:sz w:val="21"/>
              </w:rPr>
              <w:t>发放草原生态保护补助奖励草</w:t>
            </w:r>
          </w:p>
          <w:p>
            <w:pPr>
              <w:pStyle w:val="10"/>
              <w:spacing w:before="43"/>
              <w:ind w:left="1031"/>
              <w:rPr>
                <w:sz w:val="21"/>
              </w:rPr>
            </w:pPr>
            <w:r>
              <w:rPr>
                <w:sz w:val="21"/>
              </w:rPr>
              <w:t xml:space="preserve">畜平衡面积 </w:t>
            </w:r>
          </w:p>
        </w:tc>
        <w:tc>
          <w:tcPr>
            <w:tcW w:w="1700" w:type="dxa"/>
          </w:tcPr>
          <w:p>
            <w:pPr>
              <w:pStyle w:val="10"/>
              <w:spacing w:before="178"/>
              <w:ind w:left="132" w:right="126"/>
              <w:jc w:val="center"/>
              <w:rPr>
                <w:sz w:val="21"/>
              </w:rPr>
            </w:pPr>
            <w:r>
              <w:rPr>
                <w:rFonts w:ascii="Times New Roman" w:eastAsia="Times New Roman"/>
                <w:sz w:val="21"/>
              </w:rPr>
              <w:t xml:space="preserve">&gt;=1564.71 </w:t>
            </w:r>
            <w:r>
              <w:rPr>
                <w:sz w:val="21"/>
              </w:rPr>
              <w:t>万亩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97" w:type="dxa"/>
            <w:vMerge w:val="continue"/>
            <w:tcBorders>
              <w:top w:val="nil"/>
            </w:tcBorders>
          </w:tcPr>
          <w:p>
            <w:pPr>
              <w:rPr>
                <w:sz w:val="2"/>
                <w:szCs w:val="2"/>
              </w:rPr>
            </w:pPr>
          </w:p>
        </w:tc>
        <w:tc>
          <w:tcPr>
            <w:tcW w:w="1451" w:type="dxa"/>
            <w:vMerge w:val="continue"/>
            <w:tcBorders>
              <w:top w:val="nil"/>
            </w:tcBorders>
          </w:tcPr>
          <w:p>
            <w:pPr>
              <w:rPr>
                <w:sz w:val="2"/>
                <w:szCs w:val="2"/>
              </w:rPr>
            </w:pPr>
          </w:p>
        </w:tc>
        <w:tc>
          <w:tcPr>
            <w:tcW w:w="1844" w:type="dxa"/>
          </w:tcPr>
          <w:p>
            <w:pPr>
              <w:pStyle w:val="10"/>
              <w:spacing w:before="99"/>
              <w:ind w:left="319" w:right="209"/>
              <w:jc w:val="center"/>
              <w:rPr>
                <w:b/>
                <w:sz w:val="21"/>
              </w:rPr>
            </w:pPr>
            <w:r>
              <w:rPr>
                <w:b/>
                <w:sz w:val="21"/>
              </w:rPr>
              <w:t>质量指标</w:t>
            </w:r>
            <w:r>
              <w:rPr>
                <w:b/>
                <w:w w:val="99"/>
                <w:sz w:val="21"/>
              </w:rPr>
              <w:t xml:space="preserve"> </w:t>
            </w:r>
          </w:p>
        </w:tc>
        <w:tc>
          <w:tcPr>
            <w:tcW w:w="3118" w:type="dxa"/>
            <w:gridSpan w:val="2"/>
          </w:tcPr>
          <w:p>
            <w:pPr>
              <w:pStyle w:val="10"/>
              <w:spacing w:before="99"/>
              <w:ind w:left="821"/>
              <w:rPr>
                <w:sz w:val="21"/>
              </w:rPr>
            </w:pPr>
            <w:r>
              <w:rPr>
                <w:sz w:val="21"/>
              </w:rPr>
              <w:t xml:space="preserve">资金使用合规率 </w:t>
            </w:r>
          </w:p>
        </w:tc>
        <w:tc>
          <w:tcPr>
            <w:tcW w:w="1700" w:type="dxa"/>
          </w:tcPr>
          <w:p>
            <w:pPr>
              <w:pStyle w:val="10"/>
              <w:spacing w:before="113"/>
              <w:ind w:left="132" w:right="125"/>
              <w:jc w:val="center"/>
              <w:rPr>
                <w:rFonts w:ascii="Times New Roman"/>
                <w:sz w:val="21"/>
              </w:rPr>
            </w:pPr>
            <w:r>
              <w:rPr>
                <w:rFonts w:ascii="Times New Roman"/>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97" w:type="dxa"/>
            <w:vMerge w:val="continue"/>
            <w:tcBorders>
              <w:top w:val="nil"/>
            </w:tcBorders>
          </w:tcPr>
          <w:p>
            <w:pPr>
              <w:rPr>
                <w:sz w:val="2"/>
                <w:szCs w:val="2"/>
              </w:rPr>
            </w:pPr>
          </w:p>
        </w:tc>
        <w:tc>
          <w:tcPr>
            <w:tcW w:w="1451" w:type="dxa"/>
            <w:vMerge w:val="continue"/>
            <w:tcBorders>
              <w:top w:val="nil"/>
            </w:tcBorders>
          </w:tcPr>
          <w:p>
            <w:pPr>
              <w:rPr>
                <w:sz w:val="2"/>
                <w:szCs w:val="2"/>
              </w:rPr>
            </w:pPr>
          </w:p>
        </w:tc>
        <w:tc>
          <w:tcPr>
            <w:tcW w:w="1844" w:type="dxa"/>
          </w:tcPr>
          <w:p>
            <w:pPr>
              <w:pStyle w:val="10"/>
              <w:spacing w:before="99"/>
              <w:ind w:left="319" w:right="209"/>
              <w:jc w:val="center"/>
              <w:rPr>
                <w:b/>
                <w:sz w:val="21"/>
              </w:rPr>
            </w:pPr>
            <w:r>
              <w:rPr>
                <w:b/>
                <w:sz w:val="21"/>
              </w:rPr>
              <w:t>时效指标</w:t>
            </w:r>
            <w:r>
              <w:rPr>
                <w:b/>
                <w:w w:val="99"/>
                <w:sz w:val="21"/>
              </w:rPr>
              <w:t xml:space="preserve"> </w:t>
            </w:r>
          </w:p>
        </w:tc>
        <w:tc>
          <w:tcPr>
            <w:tcW w:w="3118" w:type="dxa"/>
            <w:gridSpan w:val="2"/>
          </w:tcPr>
          <w:p>
            <w:pPr>
              <w:pStyle w:val="10"/>
              <w:spacing w:before="99"/>
              <w:ind w:left="401"/>
              <w:rPr>
                <w:sz w:val="21"/>
              </w:rPr>
            </w:pPr>
            <w:r>
              <w:rPr>
                <w:sz w:val="21"/>
              </w:rPr>
              <w:t xml:space="preserve">补助奖励资金发放及时率 </w:t>
            </w:r>
          </w:p>
        </w:tc>
        <w:tc>
          <w:tcPr>
            <w:tcW w:w="1700" w:type="dxa"/>
          </w:tcPr>
          <w:p>
            <w:pPr>
              <w:pStyle w:val="10"/>
              <w:spacing w:before="113"/>
              <w:ind w:left="132" w:right="125"/>
              <w:jc w:val="center"/>
              <w:rPr>
                <w:rFonts w:ascii="Times New Roman"/>
                <w:sz w:val="21"/>
              </w:rPr>
            </w:pPr>
            <w:r>
              <w:rPr>
                <w:rFonts w:ascii="Times New Roman"/>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097" w:type="dxa"/>
            <w:vMerge w:val="continue"/>
            <w:tcBorders>
              <w:top w:val="nil"/>
            </w:tcBorders>
          </w:tcPr>
          <w:p>
            <w:pPr>
              <w:rPr>
                <w:sz w:val="2"/>
                <w:szCs w:val="2"/>
              </w:rPr>
            </w:pPr>
          </w:p>
        </w:tc>
        <w:tc>
          <w:tcPr>
            <w:tcW w:w="1451" w:type="dxa"/>
            <w:vMerge w:val="restart"/>
          </w:tcPr>
          <w:p>
            <w:pPr>
              <w:pStyle w:val="10"/>
              <w:spacing w:before="7"/>
              <w:rPr>
                <w:b/>
                <w:sz w:val="25"/>
              </w:rPr>
            </w:pPr>
          </w:p>
          <w:p>
            <w:pPr>
              <w:pStyle w:val="10"/>
              <w:ind w:left="302"/>
              <w:rPr>
                <w:b/>
                <w:sz w:val="21"/>
              </w:rPr>
            </w:pPr>
            <w:r>
              <w:rPr>
                <w:b/>
                <w:sz w:val="21"/>
              </w:rPr>
              <w:t>成本指标</w:t>
            </w:r>
            <w:r>
              <w:rPr>
                <w:b/>
                <w:w w:val="99"/>
                <w:sz w:val="21"/>
              </w:rPr>
              <w:t xml:space="preserve"> </w:t>
            </w:r>
          </w:p>
        </w:tc>
        <w:tc>
          <w:tcPr>
            <w:tcW w:w="1844" w:type="dxa"/>
            <w:vMerge w:val="restart"/>
          </w:tcPr>
          <w:p>
            <w:pPr>
              <w:pStyle w:val="10"/>
              <w:spacing w:before="7"/>
              <w:rPr>
                <w:b/>
                <w:sz w:val="25"/>
              </w:rPr>
            </w:pPr>
          </w:p>
          <w:p>
            <w:pPr>
              <w:pStyle w:val="10"/>
              <w:ind w:left="287"/>
              <w:rPr>
                <w:b/>
                <w:sz w:val="21"/>
              </w:rPr>
            </w:pPr>
            <w:r>
              <w:rPr>
                <w:b/>
                <w:sz w:val="21"/>
              </w:rPr>
              <w:t>经济成本指标</w:t>
            </w:r>
            <w:r>
              <w:rPr>
                <w:b/>
                <w:w w:val="99"/>
                <w:sz w:val="21"/>
              </w:rPr>
              <w:t xml:space="preserve"> </w:t>
            </w:r>
          </w:p>
        </w:tc>
        <w:tc>
          <w:tcPr>
            <w:tcW w:w="3118" w:type="dxa"/>
            <w:gridSpan w:val="2"/>
          </w:tcPr>
          <w:p>
            <w:pPr>
              <w:pStyle w:val="10"/>
              <w:spacing w:before="104"/>
              <w:ind w:left="611"/>
              <w:rPr>
                <w:sz w:val="21"/>
              </w:rPr>
            </w:pPr>
            <w:r>
              <w:rPr>
                <w:sz w:val="21"/>
              </w:rPr>
              <w:t xml:space="preserve">禁牧区补助奖励金额 </w:t>
            </w:r>
          </w:p>
        </w:tc>
        <w:tc>
          <w:tcPr>
            <w:tcW w:w="1700" w:type="dxa"/>
          </w:tcPr>
          <w:p>
            <w:pPr>
              <w:pStyle w:val="10"/>
              <w:spacing w:before="104"/>
              <w:ind w:left="132" w:right="126"/>
              <w:jc w:val="center"/>
              <w:rPr>
                <w:sz w:val="21"/>
              </w:rPr>
            </w:pPr>
            <w:r>
              <w:rPr>
                <w:rFonts w:ascii="Times New Roman" w:eastAsia="Times New Roman"/>
                <w:sz w:val="21"/>
              </w:rPr>
              <w:t xml:space="preserve">&lt;=3385.81 </w:t>
            </w:r>
            <w:r>
              <w:rPr>
                <w:sz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97" w:type="dxa"/>
            <w:vMerge w:val="continue"/>
            <w:tcBorders>
              <w:top w:val="nil"/>
            </w:tcBorders>
          </w:tcPr>
          <w:p>
            <w:pPr>
              <w:rPr>
                <w:sz w:val="2"/>
                <w:szCs w:val="2"/>
              </w:rPr>
            </w:pPr>
          </w:p>
        </w:tc>
        <w:tc>
          <w:tcPr>
            <w:tcW w:w="1451" w:type="dxa"/>
            <w:vMerge w:val="continue"/>
            <w:tcBorders>
              <w:top w:val="nil"/>
            </w:tcBorders>
          </w:tcPr>
          <w:p>
            <w:pPr>
              <w:rPr>
                <w:sz w:val="2"/>
                <w:szCs w:val="2"/>
              </w:rPr>
            </w:pPr>
          </w:p>
        </w:tc>
        <w:tc>
          <w:tcPr>
            <w:tcW w:w="1844" w:type="dxa"/>
            <w:vMerge w:val="continue"/>
            <w:tcBorders>
              <w:top w:val="nil"/>
            </w:tcBorders>
          </w:tcPr>
          <w:p>
            <w:pPr>
              <w:rPr>
                <w:sz w:val="2"/>
                <w:szCs w:val="2"/>
              </w:rPr>
            </w:pPr>
          </w:p>
        </w:tc>
        <w:tc>
          <w:tcPr>
            <w:tcW w:w="3118" w:type="dxa"/>
            <w:gridSpan w:val="2"/>
          </w:tcPr>
          <w:p>
            <w:pPr>
              <w:pStyle w:val="10"/>
              <w:spacing w:before="85"/>
              <w:ind w:left="611"/>
              <w:rPr>
                <w:sz w:val="21"/>
              </w:rPr>
            </w:pPr>
            <w:r>
              <w:rPr>
                <w:sz w:val="21"/>
              </w:rPr>
              <w:t xml:space="preserve">草畜平衡补助奖励金 </w:t>
            </w:r>
          </w:p>
        </w:tc>
        <w:tc>
          <w:tcPr>
            <w:tcW w:w="1700" w:type="dxa"/>
          </w:tcPr>
          <w:p>
            <w:pPr>
              <w:pStyle w:val="10"/>
              <w:spacing w:before="85"/>
              <w:ind w:left="132" w:right="126"/>
              <w:jc w:val="center"/>
              <w:rPr>
                <w:sz w:val="21"/>
              </w:rPr>
            </w:pPr>
            <w:r>
              <w:rPr>
                <w:rFonts w:ascii="Times New Roman" w:eastAsia="Times New Roman"/>
                <w:sz w:val="21"/>
              </w:rPr>
              <w:t xml:space="preserve">&lt;=3911.78 </w:t>
            </w:r>
            <w:r>
              <w:rPr>
                <w:sz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097" w:type="dxa"/>
            <w:vMerge w:val="continue"/>
            <w:tcBorders>
              <w:top w:val="nil"/>
            </w:tcBorders>
          </w:tcPr>
          <w:p>
            <w:pPr>
              <w:rPr>
                <w:sz w:val="2"/>
                <w:szCs w:val="2"/>
              </w:rPr>
            </w:pPr>
          </w:p>
        </w:tc>
        <w:tc>
          <w:tcPr>
            <w:tcW w:w="1451" w:type="dxa"/>
          </w:tcPr>
          <w:p>
            <w:pPr>
              <w:pStyle w:val="10"/>
              <w:spacing w:before="89"/>
              <w:ind w:left="228" w:right="116"/>
              <w:jc w:val="center"/>
              <w:rPr>
                <w:b/>
                <w:sz w:val="21"/>
              </w:rPr>
            </w:pPr>
            <w:r>
              <w:rPr>
                <w:b/>
                <w:sz w:val="21"/>
              </w:rPr>
              <w:t>效益指标</w:t>
            </w:r>
            <w:r>
              <w:rPr>
                <w:b/>
                <w:w w:val="99"/>
                <w:sz w:val="21"/>
              </w:rPr>
              <w:t xml:space="preserve"> </w:t>
            </w:r>
          </w:p>
        </w:tc>
        <w:tc>
          <w:tcPr>
            <w:tcW w:w="1844" w:type="dxa"/>
          </w:tcPr>
          <w:p>
            <w:pPr>
              <w:pStyle w:val="10"/>
              <w:spacing w:before="89"/>
              <w:ind w:left="320" w:right="209"/>
              <w:jc w:val="center"/>
              <w:rPr>
                <w:b/>
                <w:sz w:val="21"/>
              </w:rPr>
            </w:pPr>
            <w:r>
              <w:rPr>
                <w:b/>
                <w:sz w:val="21"/>
              </w:rPr>
              <w:t>生态效益指标</w:t>
            </w:r>
            <w:r>
              <w:rPr>
                <w:b/>
                <w:w w:val="99"/>
                <w:sz w:val="21"/>
              </w:rPr>
              <w:t xml:space="preserve"> </w:t>
            </w:r>
          </w:p>
        </w:tc>
        <w:tc>
          <w:tcPr>
            <w:tcW w:w="3118" w:type="dxa"/>
            <w:gridSpan w:val="2"/>
          </w:tcPr>
          <w:p>
            <w:pPr>
              <w:pStyle w:val="10"/>
              <w:spacing w:before="89"/>
              <w:ind w:left="717"/>
              <w:rPr>
                <w:sz w:val="21"/>
              </w:rPr>
            </w:pPr>
            <w:r>
              <w:rPr>
                <w:sz w:val="21"/>
              </w:rPr>
              <w:t xml:space="preserve">全区生态草原环境 </w:t>
            </w:r>
          </w:p>
        </w:tc>
        <w:tc>
          <w:tcPr>
            <w:tcW w:w="1700" w:type="dxa"/>
          </w:tcPr>
          <w:p>
            <w:pPr>
              <w:pStyle w:val="10"/>
              <w:spacing w:before="89"/>
              <w:ind w:left="132" w:right="126"/>
              <w:jc w:val="center"/>
              <w:rPr>
                <w:sz w:val="21"/>
              </w:rPr>
            </w:pPr>
            <w:r>
              <w:rPr>
                <w:sz w:val="21"/>
              </w:rPr>
              <w:t>进一步改善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97" w:type="dxa"/>
            <w:vMerge w:val="continue"/>
            <w:tcBorders>
              <w:top w:val="nil"/>
            </w:tcBorders>
          </w:tcPr>
          <w:p>
            <w:pPr>
              <w:rPr>
                <w:sz w:val="2"/>
                <w:szCs w:val="2"/>
              </w:rPr>
            </w:pPr>
          </w:p>
        </w:tc>
        <w:tc>
          <w:tcPr>
            <w:tcW w:w="1451" w:type="dxa"/>
          </w:tcPr>
          <w:p>
            <w:pPr>
              <w:pStyle w:val="10"/>
              <w:spacing w:before="177"/>
              <w:ind w:left="229" w:right="116"/>
              <w:jc w:val="center"/>
              <w:rPr>
                <w:b/>
                <w:sz w:val="21"/>
              </w:rPr>
            </w:pPr>
            <w:r>
              <w:rPr>
                <w:b/>
                <w:sz w:val="21"/>
              </w:rPr>
              <w:t>满意度指标</w:t>
            </w:r>
            <w:r>
              <w:rPr>
                <w:b/>
                <w:w w:val="99"/>
                <w:sz w:val="21"/>
              </w:rPr>
              <w:t xml:space="preserve"> </w:t>
            </w:r>
          </w:p>
        </w:tc>
        <w:tc>
          <w:tcPr>
            <w:tcW w:w="1844" w:type="dxa"/>
          </w:tcPr>
          <w:p>
            <w:pPr>
              <w:pStyle w:val="10"/>
              <w:spacing w:before="177"/>
              <w:ind w:left="320" w:right="209"/>
              <w:jc w:val="center"/>
              <w:rPr>
                <w:b/>
                <w:sz w:val="21"/>
              </w:rPr>
            </w:pPr>
            <w:r>
              <w:rPr>
                <w:b/>
                <w:sz w:val="21"/>
              </w:rPr>
              <w:t>满意度指标</w:t>
            </w:r>
            <w:r>
              <w:rPr>
                <w:b/>
                <w:w w:val="99"/>
                <w:sz w:val="21"/>
              </w:rPr>
              <w:t xml:space="preserve"> </w:t>
            </w:r>
          </w:p>
        </w:tc>
        <w:tc>
          <w:tcPr>
            <w:tcW w:w="3118" w:type="dxa"/>
            <w:gridSpan w:val="2"/>
          </w:tcPr>
          <w:p>
            <w:pPr>
              <w:pStyle w:val="10"/>
              <w:spacing w:before="21"/>
              <w:ind w:left="191"/>
              <w:rPr>
                <w:sz w:val="21"/>
              </w:rPr>
            </w:pPr>
            <w:r>
              <w:rPr>
                <w:sz w:val="21"/>
              </w:rPr>
              <w:t>群众对草原生态保护补助奖励</w:t>
            </w:r>
          </w:p>
          <w:p>
            <w:pPr>
              <w:pStyle w:val="10"/>
              <w:spacing w:before="43"/>
              <w:ind w:left="1031"/>
              <w:rPr>
                <w:sz w:val="21"/>
              </w:rPr>
            </w:pPr>
            <w:r>
              <w:rPr>
                <w:sz w:val="21"/>
              </w:rPr>
              <w:t xml:space="preserve">政策满意度 </w:t>
            </w:r>
          </w:p>
        </w:tc>
        <w:tc>
          <w:tcPr>
            <w:tcW w:w="1700" w:type="dxa"/>
          </w:tcPr>
          <w:p>
            <w:pPr>
              <w:pStyle w:val="10"/>
              <w:spacing w:before="191"/>
              <w:ind w:left="132" w:right="124"/>
              <w:jc w:val="center"/>
              <w:rPr>
                <w:rFonts w:ascii="Times New Roman"/>
                <w:sz w:val="21"/>
              </w:rPr>
            </w:pPr>
            <w:r>
              <w:rPr>
                <w:rFonts w:ascii="Times New Roman"/>
                <w:sz w:val="21"/>
              </w:rPr>
              <w:t>&gt;=95%</w:t>
            </w:r>
          </w:p>
        </w:tc>
      </w:tr>
    </w:tbl>
    <w:p>
      <w:pPr>
        <w:pStyle w:val="3"/>
        <w:spacing w:before="160"/>
        <w:ind w:left="1338"/>
        <w:rPr>
          <w:rFonts w:hint="eastAsia" w:ascii="黑体" w:eastAsia="黑体"/>
        </w:rPr>
      </w:pPr>
      <w:bookmarkStart w:id="4" w:name="_bookmark3"/>
      <w:bookmarkEnd w:id="4"/>
      <w:r>
        <w:rPr>
          <w:rFonts w:hint="eastAsia" w:ascii="黑体" w:eastAsia="黑体"/>
        </w:rPr>
        <w:t>二、绩效评价工作开展情况</w:t>
      </w:r>
    </w:p>
    <w:p>
      <w:pPr>
        <w:pStyle w:val="2"/>
        <w:spacing w:before="84"/>
      </w:pPr>
      <w:bookmarkStart w:id="5" w:name="_bookmark4"/>
      <w:bookmarkEnd w:id="5"/>
      <w:r>
        <w:t>（一）绩效评价的目的、对象和范围</w:t>
      </w:r>
    </w:p>
    <w:p>
      <w:pPr>
        <w:pStyle w:val="9"/>
        <w:numPr>
          <w:ilvl w:val="0"/>
          <w:numId w:val="7"/>
        </w:numPr>
        <w:tabs>
          <w:tab w:val="left" w:pos="1580"/>
        </w:tabs>
        <w:spacing w:before="118" w:after="0" w:line="240" w:lineRule="auto"/>
        <w:ind w:left="1579" w:right="0" w:hanging="243"/>
        <w:jc w:val="left"/>
        <w:rPr>
          <w:sz w:val="32"/>
        </w:rPr>
      </w:pPr>
      <w:r>
        <w:rPr>
          <w:sz w:val="32"/>
        </w:rPr>
        <w:t>绩效评价目的</w:t>
      </w:r>
    </w:p>
    <w:p>
      <w:pPr>
        <w:pStyle w:val="3"/>
        <w:spacing w:before="190"/>
        <w:ind w:left="1337"/>
      </w:pPr>
      <w:r>
        <w:t>本次评价以《财政部关于印发〈项目支出绩效评价管理</w:t>
      </w:r>
    </w:p>
    <w:p>
      <w:pPr>
        <w:spacing w:after="0"/>
        <w:sectPr>
          <w:pgSz w:w="11910" w:h="16840"/>
          <w:pgMar w:top="1580" w:right="1080" w:bottom="1540" w:left="1100" w:header="0" w:footer="1344" w:gutter="0"/>
          <w:cols w:space="720" w:num="1"/>
        </w:sectPr>
      </w:pPr>
    </w:p>
    <w:p>
      <w:pPr>
        <w:pStyle w:val="3"/>
        <w:rPr>
          <w:sz w:val="20"/>
        </w:rPr>
      </w:pPr>
    </w:p>
    <w:p>
      <w:pPr>
        <w:pStyle w:val="3"/>
        <w:rPr>
          <w:sz w:val="20"/>
        </w:rPr>
      </w:pPr>
    </w:p>
    <w:p>
      <w:pPr>
        <w:pStyle w:val="3"/>
        <w:spacing w:before="8"/>
        <w:rPr>
          <w:sz w:val="19"/>
        </w:rPr>
      </w:pPr>
    </w:p>
    <w:p>
      <w:pPr>
        <w:pStyle w:val="3"/>
        <w:spacing w:before="66" w:line="350" w:lineRule="auto"/>
        <w:ind w:left="698" w:right="695"/>
      </w:pPr>
      <w:r>
        <w:rPr>
          <w:spacing w:val="-30"/>
        </w:rPr>
        <w:t>办法〉的通知》</w:t>
      </w:r>
      <w:r>
        <w:t>（</w:t>
      </w:r>
      <w:r>
        <w:rPr>
          <w:spacing w:val="-7"/>
        </w:rPr>
        <w:t>财预〔</w:t>
      </w:r>
      <w:r>
        <w:rPr>
          <w:rFonts w:ascii="Times New Roman" w:eastAsia="Times New Roman"/>
        </w:rPr>
        <w:t>2020</w:t>
      </w:r>
      <w:r>
        <w:rPr>
          <w:spacing w:val="-18"/>
        </w:rPr>
        <w:t>〕</w:t>
      </w:r>
      <w:r>
        <w:rPr>
          <w:rFonts w:ascii="Times New Roman" w:eastAsia="Times New Roman"/>
        </w:rPr>
        <w:t xml:space="preserve">10 </w:t>
      </w:r>
      <w:r>
        <w:t>号</w:t>
      </w:r>
      <w:r>
        <w:rPr>
          <w:spacing w:val="-179"/>
        </w:rPr>
        <w:t>）</w:t>
      </w:r>
      <w:r>
        <w:t>《自治区党委自治区人</w:t>
      </w:r>
      <w:r>
        <w:rPr>
          <w:spacing w:val="11"/>
        </w:rPr>
        <w:t>民政府关于全面实施预算绩效管理的实施意见》</w:t>
      </w:r>
      <w:r>
        <w:rPr>
          <w:spacing w:val="19"/>
        </w:rPr>
        <w:t>（</w:t>
      </w:r>
      <w:r>
        <w:rPr>
          <w:spacing w:val="15"/>
        </w:rPr>
        <w:t>新党发</w:t>
      </w:r>
    </w:p>
    <w:p>
      <w:pPr>
        <w:pStyle w:val="3"/>
        <w:spacing w:before="3"/>
        <w:ind w:left="698"/>
      </w:pPr>
      <w:r>
        <w:t>〔</w:t>
      </w:r>
      <w:r>
        <w:rPr>
          <w:rFonts w:ascii="Times New Roman" w:eastAsia="Times New Roman"/>
        </w:rPr>
        <w:t>2018</w:t>
      </w:r>
      <w:r>
        <w:rPr>
          <w:spacing w:val="-125"/>
        </w:rPr>
        <w:t>〕</w:t>
      </w:r>
      <w:r>
        <w:rPr>
          <w:rFonts w:ascii="Times New Roman" w:eastAsia="Times New Roman"/>
        </w:rPr>
        <w:t>30</w:t>
      </w:r>
      <w:r>
        <w:rPr>
          <w:rFonts w:ascii="Times New Roman" w:eastAsia="Times New Roman"/>
          <w:spacing w:val="-8"/>
        </w:rPr>
        <w:t xml:space="preserve"> </w:t>
      </w:r>
      <w:r>
        <w:t>号</w:t>
      </w:r>
      <w:r>
        <w:rPr>
          <w:spacing w:val="-284"/>
        </w:rPr>
        <w:t>）</w:t>
      </w:r>
      <w:r>
        <w:t>《自治区全面实施预算绩效管理的工作方案》</w:t>
      </w:r>
    </w:p>
    <w:p>
      <w:pPr>
        <w:pStyle w:val="3"/>
        <w:spacing w:before="190" w:line="350" w:lineRule="auto"/>
        <w:ind w:left="698" w:right="392"/>
      </w:pPr>
      <w:r>
        <w:t>（</w:t>
      </w:r>
      <w:r>
        <w:rPr>
          <w:spacing w:val="-8"/>
        </w:rPr>
        <w:t>新财预〔</w:t>
      </w:r>
      <w:r>
        <w:rPr>
          <w:rFonts w:ascii="Times New Roman" w:eastAsia="Times New Roman"/>
        </w:rPr>
        <w:t>2018</w:t>
      </w:r>
      <w:r>
        <w:rPr>
          <w:spacing w:val="-30"/>
        </w:rPr>
        <w:t>〕</w:t>
      </w:r>
      <w:r>
        <w:rPr>
          <w:rFonts w:ascii="Times New Roman" w:eastAsia="Times New Roman"/>
        </w:rPr>
        <w:t xml:space="preserve">158 </w:t>
      </w:r>
      <w:r>
        <w:t>号</w:t>
      </w:r>
      <w:r>
        <w:rPr>
          <w:spacing w:val="-190"/>
        </w:rPr>
        <w:t>）</w:t>
      </w:r>
      <w:r>
        <w:t>《自治区财政支出绩效评价管理暂行</w:t>
      </w:r>
      <w:r>
        <w:rPr>
          <w:spacing w:val="-54"/>
        </w:rPr>
        <w:t>办法》</w:t>
      </w:r>
      <w:r>
        <w:t>（新财预〔</w:t>
      </w:r>
      <w:r>
        <w:rPr>
          <w:rFonts w:ascii="Times New Roman" w:eastAsia="Times New Roman"/>
        </w:rPr>
        <w:t>2018</w:t>
      </w:r>
      <w:r>
        <w:t>〕</w:t>
      </w:r>
      <w:r>
        <w:rPr>
          <w:rFonts w:ascii="Times New Roman" w:eastAsia="Times New Roman"/>
        </w:rPr>
        <w:t>189</w:t>
      </w:r>
      <w:r>
        <w:rPr>
          <w:rFonts w:ascii="Times New Roman" w:eastAsia="Times New Roman"/>
          <w:spacing w:val="73"/>
        </w:rPr>
        <w:t xml:space="preserve"> </w:t>
      </w:r>
      <w:r>
        <w:t>号</w:t>
      </w:r>
      <w:r>
        <w:rPr>
          <w:spacing w:val="-160"/>
        </w:rPr>
        <w:t>）</w:t>
      </w:r>
      <w:r>
        <w:t>《财政部 农业农村部 国家林草局关于印发</w:t>
      </w:r>
      <w:r>
        <w:rPr>
          <w:rFonts w:ascii="Times New Roman" w:eastAsia="Times New Roman"/>
          <w:spacing w:val="5"/>
        </w:rPr>
        <w:t>&lt;</w:t>
      </w:r>
      <w:r>
        <w:rPr>
          <w:spacing w:val="3"/>
        </w:rPr>
        <w:t>第三轮草原生态保护补助奖励政策实施 指导意见</w:t>
      </w:r>
      <w:r>
        <w:rPr>
          <w:rFonts w:ascii="Times New Roman" w:eastAsia="Times New Roman"/>
          <w:spacing w:val="3"/>
        </w:rPr>
        <w:t>&gt;</w:t>
      </w:r>
      <w:r>
        <w:rPr>
          <w:spacing w:val="-46"/>
        </w:rPr>
        <w:t>的通知》</w:t>
      </w:r>
      <w:r>
        <w:t>（</w:t>
      </w:r>
      <w:r>
        <w:rPr>
          <w:spacing w:val="-12"/>
        </w:rPr>
        <w:t>财农〔</w:t>
      </w:r>
      <w:r>
        <w:rPr>
          <w:rFonts w:ascii="Times New Roman" w:eastAsia="Times New Roman"/>
        </w:rPr>
        <w:t>2021</w:t>
      </w:r>
      <w:r>
        <w:rPr>
          <w:spacing w:val="-34"/>
        </w:rPr>
        <w:t>〕</w:t>
      </w:r>
      <w:r>
        <w:rPr>
          <w:rFonts w:ascii="Times New Roman" w:eastAsia="Times New Roman"/>
        </w:rPr>
        <w:t xml:space="preserve">82 </w:t>
      </w:r>
      <w:r>
        <w:t>号</w:t>
      </w:r>
      <w:r>
        <w:rPr>
          <w:spacing w:val="-192"/>
        </w:rPr>
        <w:t>）</w:t>
      </w:r>
      <w:r>
        <w:t>《关于印发</w:t>
      </w:r>
      <w:r>
        <w:rPr>
          <w:rFonts w:ascii="Times New Roman" w:eastAsia="Times New Roman"/>
        </w:rPr>
        <w:t>&lt;</w:t>
      </w:r>
      <w:r>
        <w:rPr>
          <w:spacing w:val="1"/>
        </w:rPr>
        <w:t>新疆维吾尔自治区草原生态保护补助奖励资金管理暂行办法</w:t>
      </w:r>
      <w:r>
        <w:rPr>
          <w:rFonts w:ascii="Times New Roman" w:eastAsia="Times New Roman"/>
          <w:spacing w:val="5"/>
        </w:rPr>
        <w:t>&gt;</w:t>
      </w:r>
      <w:r>
        <w:rPr>
          <w:spacing w:val="-30"/>
        </w:rPr>
        <w:t>的通 知》</w:t>
      </w:r>
      <w:r>
        <w:t>（新财农〔</w:t>
      </w:r>
      <w:r>
        <w:rPr>
          <w:rFonts w:ascii="Times New Roman" w:eastAsia="Times New Roman"/>
        </w:rPr>
        <w:t>2012</w:t>
      </w:r>
      <w:r>
        <w:t>〕</w:t>
      </w:r>
      <w:r>
        <w:rPr>
          <w:rFonts w:ascii="Times New Roman" w:eastAsia="Times New Roman"/>
        </w:rPr>
        <w:t>43</w:t>
      </w:r>
      <w:r>
        <w:rPr>
          <w:rFonts w:ascii="Times New Roman" w:eastAsia="Times New Roman"/>
          <w:spacing w:val="59"/>
        </w:rPr>
        <w:t xml:space="preserve"> </w:t>
      </w:r>
      <w:r>
        <w:t>号</w:t>
      </w:r>
      <w:r>
        <w:rPr>
          <w:spacing w:val="-160"/>
        </w:rPr>
        <w:t>）</w:t>
      </w:r>
      <w:r>
        <w:t>《关于印发</w:t>
      </w:r>
      <w:r>
        <w:rPr>
          <w:rFonts w:ascii="Times New Roman" w:eastAsia="Times New Roman"/>
        </w:rPr>
        <w:t>&lt;</w:t>
      </w:r>
      <w:r>
        <w:t>新疆维吾尔自治区第三</w:t>
      </w:r>
      <w:r>
        <w:rPr>
          <w:spacing w:val="-6"/>
        </w:rPr>
        <w:t>轮草原生态保护补助奖励政策实施方案</w:t>
      </w:r>
      <w:r>
        <w:t>（</w:t>
      </w:r>
      <w:r>
        <w:rPr>
          <w:rFonts w:ascii="Times New Roman" w:eastAsia="Times New Roman"/>
        </w:rPr>
        <w:t xml:space="preserve">2021-2025 </w:t>
      </w:r>
      <w:r>
        <w:t>年</w:t>
      </w:r>
      <w:r>
        <w:rPr>
          <w:spacing w:val="-49"/>
        </w:rPr>
        <w:t>）</w:t>
      </w:r>
      <w:r>
        <w:rPr>
          <w:rFonts w:ascii="Times New Roman" w:eastAsia="Times New Roman"/>
          <w:spacing w:val="-49"/>
        </w:rPr>
        <w:t xml:space="preserve">&gt; </w:t>
      </w:r>
      <w:r>
        <w:t>的通</w:t>
      </w:r>
      <w:r>
        <w:rPr>
          <w:spacing w:val="-81"/>
        </w:rPr>
        <w:t>知》</w:t>
      </w:r>
      <w:r>
        <w:t>（新财农〔</w:t>
      </w:r>
      <w:r>
        <w:rPr>
          <w:rFonts w:ascii="Times New Roman" w:eastAsia="Times New Roman"/>
        </w:rPr>
        <w:t>2021</w:t>
      </w:r>
      <w:r>
        <w:t>〕</w:t>
      </w:r>
      <w:r>
        <w:rPr>
          <w:rFonts w:ascii="Times New Roman" w:eastAsia="Times New Roman"/>
        </w:rPr>
        <w:t xml:space="preserve">78 </w:t>
      </w:r>
      <w:r>
        <w:t>号</w:t>
      </w:r>
      <w:r>
        <w:rPr>
          <w:spacing w:val="-160"/>
        </w:rPr>
        <w:t>）</w:t>
      </w:r>
      <w:r>
        <w:rPr>
          <w:spacing w:val="-7"/>
        </w:rPr>
        <w:t xml:space="preserve">《关于切实做好 </w:t>
      </w:r>
      <w:r>
        <w:rPr>
          <w:rFonts w:ascii="Times New Roman" w:eastAsia="Times New Roman"/>
        </w:rPr>
        <w:t xml:space="preserve">2023 </w:t>
      </w:r>
      <w:r>
        <w:t>年草 原生态保护补助奖励政策实施工作的通知</w:t>
      </w:r>
      <w:r>
        <w:rPr>
          <w:spacing w:val="-245"/>
        </w:rPr>
        <w:t>》</w:t>
      </w:r>
      <w:r>
        <w:t>（</w:t>
      </w:r>
      <w:r>
        <w:rPr>
          <w:spacing w:val="-17"/>
        </w:rPr>
        <w:t>新草保办〔</w:t>
      </w:r>
      <w:r>
        <w:rPr>
          <w:rFonts w:ascii="Times New Roman" w:eastAsia="Times New Roman"/>
        </w:rPr>
        <w:t>2022</w:t>
      </w:r>
      <w:r>
        <w:rPr>
          <w:spacing w:val="-11"/>
        </w:rPr>
        <w:t>〕</w:t>
      </w:r>
      <w:r>
        <w:rPr>
          <w:rFonts w:ascii="Times New Roman" w:eastAsia="Times New Roman"/>
        </w:rPr>
        <w:t xml:space="preserve">1 </w:t>
      </w:r>
      <w:r>
        <w:t>号</w:t>
      </w:r>
      <w:r>
        <w:rPr>
          <w:spacing w:val="-160"/>
        </w:rPr>
        <w:t>）</w:t>
      </w:r>
      <w:r>
        <w:rPr>
          <w:spacing w:val="-7"/>
        </w:rPr>
        <w:t xml:space="preserve">《关于提前下达 </w:t>
      </w:r>
      <w:r>
        <w:rPr>
          <w:rFonts w:ascii="Times New Roman" w:eastAsia="Times New Roman"/>
        </w:rPr>
        <w:t xml:space="preserve">2023 </w:t>
      </w:r>
      <w:r>
        <w:t>年中央农业资源及生态保护补助资金</w:t>
      </w:r>
      <w:r>
        <w:rPr>
          <w:spacing w:val="-27"/>
        </w:rPr>
        <w:t>预算的通知》</w:t>
      </w:r>
      <w:r>
        <w:t>（哈市财农〔</w:t>
      </w:r>
      <w:r>
        <w:rPr>
          <w:rFonts w:ascii="Times New Roman" w:eastAsia="Times New Roman"/>
        </w:rPr>
        <w:t>2022</w:t>
      </w:r>
      <w:r>
        <w:t>〕</w:t>
      </w:r>
      <w:r>
        <w:rPr>
          <w:rFonts w:ascii="Times New Roman" w:eastAsia="Times New Roman"/>
        </w:rPr>
        <w:t>41</w:t>
      </w:r>
      <w:r>
        <w:rPr>
          <w:rFonts w:ascii="Times New Roman" w:eastAsia="Times New Roman"/>
          <w:spacing w:val="59"/>
        </w:rPr>
        <w:t xml:space="preserve"> </w:t>
      </w:r>
      <w:r>
        <w:t>号</w:t>
      </w:r>
      <w:r>
        <w:rPr>
          <w:spacing w:val="-160"/>
        </w:rPr>
        <w:t>）</w:t>
      </w:r>
      <w:r>
        <w:t>《关于印发</w:t>
      </w:r>
      <w:r>
        <w:rPr>
          <w:rFonts w:ascii="Times New Roman" w:eastAsia="Times New Roman"/>
        </w:rPr>
        <w:t>&lt;</w:t>
      </w:r>
      <w:r>
        <w:t xml:space="preserve">伊州区 </w:t>
      </w:r>
      <w:r>
        <w:rPr>
          <w:rFonts w:ascii="Times New Roman" w:eastAsia="Times New Roman"/>
        </w:rPr>
        <w:t xml:space="preserve">2023  </w:t>
      </w:r>
      <w:r>
        <w:t>年度实施第三轮草原生态保护补助奖励政策实施方案</w:t>
      </w:r>
      <w:r>
        <w:rPr>
          <w:rFonts w:ascii="Times New Roman" w:eastAsia="Times New Roman"/>
        </w:rPr>
        <w:t>&gt;</w:t>
      </w:r>
      <w:r>
        <w:rPr>
          <w:spacing w:val="-46"/>
        </w:rPr>
        <w:t>的通知》</w:t>
      </w:r>
      <w:r>
        <w:t>（</w:t>
      </w:r>
      <w:r>
        <w:rPr>
          <w:spacing w:val="-5"/>
        </w:rPr>
        <w:t>伊区农发〔</w:t>
      </w:r>
      <w:r>
        <w:rPr>
          <w:rFonts w:ascii="Times New Roman" w:eastAsia="Times New Roman"/>
        </w:rPr>
        <w:t>2023</w:t>
      </w:r>
      <w:r>
        <w:rPr>
          <w:spacing w:val="-23"/>
        </w:rPr>
        <w:t>〕</w:t>
      </w:r>
      <w:r>
        <w:rPr>
          <w:rFonts w:ascii="Times New Roman" w:eastAsia="Times New Roman"/>
        </w:rPr>
        <w:t xml:space="preserve">67 </w:t>
      </w:r>
      <w:r>
        <w:t>号</w:t>
      </w:r>
      <w:r>
        <w:rPr>
          <w:spacing w:val="-22"/>
        </w:rPr>
        <w:t>）</w:t>
      </w:r>
      <w:r>
        <w:rPr>
          <w:spacing w:val="-4"/>
        </w:rPr>
        <w:t>等文件为依据，对</w:t>
      </w:r>
      <w:r>
        <w:rPr>
          <w:rFonts w:ascii="Times New Roman" w:eastAsia="Times New Roman"/>
        </w:rPr>
        <w:t xml:space="preserve">2023  </w:t>
      </w:r>
      <w:r>
        <w:rPr>
          <w:spacing w:val="1"/>
        </w:rPr>
        <w:t>年草原生态补助资金项目财政专项资金使用绩效情况进行评价。开展此次评价工作的目的在于：</w:t>
      </w:r>
    </w:p>
    <w:p>
      <w:pPr>
        <w:pStyle w:val="9"/>
        <w:numPr>
          <w:ilvl w:val="0"/>
          <w:numId w:val="8"/>
        </w:numPr>
        <w:tabs>
          <w:tab w:val="left" w:pos="2141"/>
        </w:tabs>
        <w:spacing w:before="21" w:after="0" w:line="350" w:lineRule="auto"/>
        <w:ind w:left="698" w:right="713" w:firstLine="639"/>
        <w:jc w:val="left"/>
        <w:rPr>
          <w:sz w:val="32"/>
        </w:rPr>
      </w:pPr>
      <w:r>
        <w:rPr>
          <w:spacing w:val="-21"/>
          <w:sz w:val="32"/>
        </w:rPr>
        <w:t xml:space="preserve">通过对 </w:t>
      </w:r>
      <w:r>
        <w:rPr>
          <w:rFonts w:ascii="Times New Roman" w:eastAsia="Times New Roman"/>
          <w:sz w:val="32"/>
        </w:rPr>
        <w:t>2023</w:t>
      </w:r>
      <w:r>
        <w:rPr>
          <w:rFonts w:ascii="Times New Roman" w:eastAsia="Times New Roman"/>
          <w:spacing w:val="-3"/>
          <w:sz w:val="32"/>
        </w:rPr>
        <w:t xml:space="preserve"> </w:t>
      </w:r>
      <w:r>
        <w:rPr>
          <w:sz w:val="32"/>
        </w:rPr>
        <w:t>年草原生态补助资金项目的实施情况进行核实评价，了解掌握项目的实施情况。</w:t>
      </w:r>
    </w:p>
    <w:p>
      <w:pPr>
        <w:pStyle w:val="9"/>
        <w:numPr>
          <w:ilvl w:val="0"/>
          <w:numId w:val="8"/>
        </w:numPr>
        <w:tabs>
          <w:tab w:val="left" w:pos="2141"/>
        </w:tabs>
        <w:spacing w:before="3" w:after="0" w:line="240" w:lineRule="auto"/>
        <w:ind w:left="2140" w:right="0" w:hanging="804"/>
        <w:jc w:val="left"/>
        <w:rPr>
          <w:sz w:val="32"/>
        </w:rPr>
      </w:pPr>
      <w:r>
        <w:rPr>
          <w:spacing w:val="-8"/>
          <w:sz w:val="32"/>
        </w:rPr>
        <w:t>根据项目实施的具体情况，评价其项目资金安排的</w:t>
      </w:r>
    </w:p>
    <w:p>
      <w:pPr>
        <w:spacing w:after="0" w:line="240" w:lineRule="auto"/>
        <w:jc w:val="left"/>
        <w:rPr>
          <w:sz w:val="32"/>
        </w:rPr>
        <w:sectPr>
          <w:pgSz w:w="11910" w:h="16840"/>
          <w:pgMar w:top="1580" w:right="1080" w:bottom="1540" w:left="1100" w:header="0" w:footer="1344" w:gutter="0"/>
          <w:cols w:space="720" w:num="1"/>
        </w:sectPr>
      </w:pPr>
    </w:p>
    <w:p>
      <w:pPr>
        <w:pStyle w:val="3"/>
        <w:rPr>
          <w:sz w:val="20"/>
        </w:rPr>
      </w:pPr>
    </w:p>
    <w:p>
      <w:pPr>
        <w:pStyle w:val="3"/>
        <w:rPr>
          <w:sz w:val="20"/>
        </w:rPr>
      </w:pPr>
    </w:p>
    <w:p>
      <w:pPr>
        <w:pStyle w:val="3"/>
        <w:spacing w:before="5"/>
        <w:rPr>
          <w:sz w:val="20"/>
        </w:rPr>
      </w:pPr>
    </w:p>
    <w:p>
      <w:pPr>
        <w:pStyle w:val="3"/>
        <w:spacing w:before="56" w:line="350" w:lineRule="auto"/>
        <w:ind w:left="698" w:right="673"/>
      </w:pPr>
      <w:r>
        <w:t>科学性、合理性、规范性，完善项目管理办法，提高项目管理水平和资金的使用效率。</w:t>
      </w:r>
    </w:p>
    <w:p>
      <w:pPr>
        <w:pStyle w:val="9"/>
        <w:numPr>
          <w:ilvl w:val="0"/>
          <w:numId w:val="8"/>
        </w:numPr>
        <w:tabs>
          <w:tab w:val="left" w:pos="2141"/>
        </w:tabs>
        <w:spacing w:before="3" w:after="0" w:line="350" w:lineRule="auto"/>
        <w:ind w:left="698" w:right="712" w:firstLine="639"/>
        <w:jc w:val="both"/>
        <w:rPr>
          <w:sz w:val="32"/>
        </w:rPr>
      </w:pPr>
      <w:r>
        <w:rPr>
          <w:spacing w:val="-12"/>
          <w:sz w:val="32"/>
        </w:rPr>
        <w:t>按照《自治区财政支出绩效评价管理暂行办法</w:t>
      </w:r>
      <w:r>
        <w:rPr>
          <w:spacing w:val="-271"/>
          <w:sz w:val="32"/>
        </w:rPr>
        <w:t>》</w:t>
      </w:r>
      <w:r>
        <w:rPr>
          <w:sz w:val="32"/>
        </w:rPr>
        <w:t xml:space="preserve">（ </w:t>
      </w:r>
      <w:r>
        <w:rPr>
          <w:spacing w:val="-16"/>
          <w:sz w:val="32"/>
        </w:rPr>
        <w:t>新财预〔</w:t>
      </w:r>
      <w:r>
        <w:rPr>
          <w:rFonts w:ascii="Times New Roman" w:eastAsia="Times New Roman"/>
          <w:sz w:val="32"/>
        </w:rPr>
        <w:t>2018</w:t>
      </w:r>
      <w:r>
        <w:rPr>
          <w:spacing w:val="-64"/>
          <w:sz w:val="32"/>
        </w:rPr>
        <w:t>〕</w:t>
      </w:r>
      <w:r>
        <w:rPr>
          <w:rFonts w:ascii="Times New Roman" w:eastAsia="Times New Roman"/>
          <w:sz w:val="32"/>
        </w:rPr>
        <w:t>189</w:t>
      </w:r>
      <w:r>
        <w:rPr>
          <w:rFonts w:ascii="Times New Roman" w:eastAsia="Times New Roman"/>
          <w:spacing w:val="-3"/>
          <w:sz w:val="32"/>
        </w:rPr>
        <w:t xml:space="preserve"> </w:t>
      </w:r>
      <w:r>
        <w:rPr>
          <w:sz w:val="32"/>
        </w:rPr>
        <w:t>号</w:t>
      </w:r>
      <w:r>
        <w:rPr>
          <w:spacing w:val="-63"/>
          <w:sz w:val="32"/>
        </w:rPr>
        <w:t>）</w:t>
      </w:r>
      <w:r>
        <w:rPr>
          <w:spacing w:val="-5"/>
          <w:sz w:val="32"/>
        </w:rPr>
        <w:t>及绩效评价指标体系的要求，从投入</w:t>
      </w:r>
      <w:r>
        <w:rPr>
          <w:spacing w:val="-21"/>
          <w:sz w:val="32"/>
        </w:rPr>
        <w:t xml:space="preserve">、过程、产出、效益四个方面对 </w:t>
      </w:r>
      <w:r>
        <w:rPr>
          <w:rFonts w:ascii="Times New Roman" w:eastAsia="Times New Roman"/>
          <w:sz w:val="32"/>
        </w:rPr>
        <w:t>2023</w:t>
      </w:r>
      <w:r>
        <w:rPr>
          <w:rFonts w:ascii="Times New Roman" w:eastAsia="Times New Roman"/>
          <w:spacing w:val="-2"/>
          <w:sz w:val="32"/>
        </w:rPr>
        <w:t xml:space="preserve"> </w:t>
      </w:r>
      <w:r>
        <w:rPr>
          <w:sz w:val="32"/>
        </w:rPr>
        <w:t>年草原生态补助资金项</w:t>
      </w:r>
      <w:r>
        <w:rPr>
          <w:spacing w:val="-3"/>
          <w:sz w:val="32"/>
        </w:rPr>
        <w:t>目进行客观、公正的评价；总结项目管理与执行经验，发现项目管理和预算管理中存在的问题，提出改进意见和建议， 为相关部门决策、管理提供参考依据。</w:t>
      </w:r>
    </w:p>
    <w:p>
      <w:pPr>
        <w:pStyle w:val="9"/>
        <w:numPr>
          <w:ilvl w:val="0"/>
          <w:numId w:val="8"/>
        </w:numPr>
        <w:tabs>
          <w:tab w:val="left" w:pos="2141"/>
        </w:tabs>
        <w:spacing w:before="8" w:after="0" w:line="350" w:lineRule="auto"/>
        <w:ind w:left="698" w:right="713" w:firstLine="639"/>
        <w:jc w:val="both"/>
        <w:rPr>
          <w:sz w:val="32"/>
        </w:rPr>
      </w:pPr>
      <w:r>
        <w:rPr>
          <w:spacing w:val="-10"/>
          <w:sz w:val="32"/>
        </w:rPr>
        <w:t xml:space="preserve">进一步丰富和完善 </w:t>
      </w:r>
      <w:r>
        <w:rPr>
          <w:rFonts w:ascii="Times New Roman" w:eastAsia="Times New Roman"/>
          <w:sz w:val="32"/>
        </w:rPr>
        <w:t>2023</w:t>
      </w:r>
      <w:r>
        <w:rPr>
          <w:rFonts w:ascii="Times New Roman" w:eastAsia="Times New Roman"/>
          <w:spacing w:val="-4"/>
          <w:sz w:val="32"/>
        </w:rPr>
        <w:t xml:space="preserve"> </w:t>
      </w:r>
      <w:r>
        <w:rPr>
          <w:sz w:val="32"/>
        </w:rPr>
        <w:t>年草原生态补助资金项目</w:t>
      </w:r>
      <w:r>
        <w:rPr>
          <w:spacing w:val="-3"/>
          <w:sz w:val="32"/>
        </w:rPr>
        <w:t>绩效评价方法体系，推动建立以绩效评价结果为导向的财政</w:t>
      </w:r>
      <w:r>
        <w:rPr>
          <w:spacing w:val="-4"/>
          <w:sz w:val="32"/>
        </w:rPr>
        <w:t>资金分配与管理制度，提升财政资金科学化、精细化管理水</w:t>
      </w:r>
      <w:r>
        <w:rPr>
          <w:spacing w:val="-2"/>
          <w:sz w:val="32"/>
        </w:rPr>
        <w:t xml:space="preserve">平，为 </w:t>
      </w:r>
      <w:r>
        <w:rPr>
          <w:rFonts w:ascii="Times New Roman" w:eastAsia="Times New Roman"/>
          <w:sz w:val="32"/>
        </w:rPr>
        <w:t>2023</w:t>
      </w:r>
      <w:r>
        <w:rPr>
          <w:rFonts w:ascii="Times New Roman" w:eastAsia="Times New Roman"/>
          <w:spacing w:val="74"/>
          <w:sz w:val="32"/>
        </w:rPr>
        <w:t xml:space="preserve"> </w:t>
      </w:r>
      <w:r>
        <w:rPr>
          <w:spacing w:val="-1"/>
          <w:sz w:val="32"/>
        </w:rPr>
        <w:t>年草原生态补助资金项目专项资金的安排提供</w:t>
      </w:r>
      <w:r>
        <w:rPr>
          <w:sz w:val="32"/>
        </w:rPr>
        <w:t>重要依据。</w:t>
      </w:r>
    </w:p>
    <w:p>
      <w:pPr>
        <w:pStyle w:val="9"/>
        <w:numPr>
          <w:ilvl w:val="0"/>
          <w:numId w:val="7"/>
        </w:numPr>
        <w:tabs>
          <w:tab w:val="left" w:pos="1580"/>
        </w:tabs>
        <w:spacing w:before="8" w:after="0" w:line="240" w:lineRule="auto"/>
        <w:ind w:left="1579" w:right="0" w:hanging="243"/>
        <w:jc w:val="left"/>
        <w:rPr>
          <w:sz w:val="32"/>
        </w:rPr>
      </w:pPr>
      <w:r>
        <w:rPr>
          <w:sz w:val="32"/>
        </w:rPr>
        <w:t>绩效评价对象和范围</w:t>
      </w:r>
    </w:p>
    <w:p>
      <w:pPr>
        <w:pStyle w:val="3"/>
        <w:spacing w:before="190" w:line="350" w:lineRule="auto"/>
        <w:ind w:left="698" w:right="472" w:firstLine="639"/>
      </w:pPr>
      <w:r>
        <w:t xml:space="preserve">本次绩效评价针对 </w:t>
      </w:r>
      <w:r>
        <w:rPr>
          <w:rFonts w:ascii="Times New Roman" w:eastAsia="Times New Roman"/>
        </w:rPr>
        <w:t xml:space="preserve">2023 </w:t>
      </w:r>
      <w:r>
        <w:t>年草原生态补助资金项目展开， 主要评价内容及范围如下：</w:t>
      </w:r>
    </w:p>
    <w:p>
      <w:pPr>
        <w:pStyle w:val="9"/>
        <w:numPr>
          <w:ilvl w:val="0"/>
          <w:numId w:val="9"/>
        </w:numPr>
        <w:tabs>
          <w:tab w:val="left" w:pos="2141"/>
        </w:tabs>
        <w:spacing w:before="2" w:after="0" w:line="240" w:lineRule="auto"/>
        <w:ind w:left="2140" w:right="0" w:hanging="804"/>
        <w:jc w:val="left"/>
        <w:rPr>
          <w:sz w:val="32"/>
        </w:rPr>
      </w:pPr>
      <w:r>
        <w:rPr>
          <w:spacing w:val="-1"/>
          <w:sz w:val="32"/>
        </w:rPr>
        <w:t>立项依据和立项程序情况；</w:t>
      </w:r>
    </w:p>
    <w:p>
      <w:pPr>
        <w:pStyle w:val="9"/>
        <w:numPr>
          <w:ilvl w:val="0"/>
          <w:numId w:val="9"/>
        </w:numPr>
        <w:tabs>
          <w:tab w:val="left" w:pos="2141"/>
        </w:tabs>
        <w:spacing w:before="190" w:after="0" w:line="240" w:lineRule="auto"/>
        <w:ind w:left="2140" w:right="0" w:hanging="804"/>
        <w:jc w:val="left"/>
        <w:rPr>
          <w:sz w:val="32"/>
        </w:rPr>
      </w:pPr>
      <w:r>
        <w:rPr>
          <w:spacing w:val="-1"/>
          <w:sz w:val="32"/>
        </w:rPr>
        <w:t>绩效目标和指标设定情况；</w:t>
      </w:r>
    </w:p>
    <w:p>
      <w:pPr>
        <w:pStyle w:val="9"/>
        <w:numPr>
          <w:ilvl w:val="0"/>
          <w:numId w:val="9"/>
        </w:numPr>
        <w:tabs>
          <w:tab w:val="left" w:pos="2141"/>
        </w:tabs>
        <w:spacing w:before="190" w:after="0" w:line="240" w:lineRule="auto"/>
        <w:ind w:left="2140" w:right="0" w:hanging="804"/>
        <w:jc w:val="left"/>
        <w:rPr>
          <w:sz w:val="32"/>
        </w:rPr>
      </w:pPr>
      <w:r>
        <w:rPr>
          <w:spacing w:val="-1"/>
          <w:sz w:val="32"/>
        </w:rPr>
        <w:t>预算编制和资金分配情况；</w:t>
      </w:r>
    </w:p>
    <w:p>
      <w:pPr>
        <w:pStyle w:val="9"/>
        <w:numPr>
          <w:ilvl w:val="0"/>
          <w:numId w:val="9"/>
        </w:numPr>
        <w:tabs>
          <w:tab w:val="left" w:pos="2141"/>
        </w:tabs>
        <w:spacing w:before="191" w:after="0" w:line="240" w:lineRule="auto"/>
        <w:ind w:left="2140" w:right="0" w:hanging="804"/>
        <w:jc w:val="left"/>
        <w:rPr>
          <w:sz w:val="32"/>
        </w:rPr>
      </w:pPr>
      <w:r>
        <w:rPr>
          <w:sz w:val="32"/>
        </w:rPr>
        <w:t>资金管理和使用情况；</w:t>
      </w:r>
    </w:p>
    <w:p>
      <w:pPr>
        <w:pStyle w:val="9"/>
        <w:numPr>
          <w:ilvl w:val="0"/>
          <w:numId w:val="9"/>
        </w:numPr>
        <w:tabs>
          <w:tab w:val="left" w:pos="2141"/>
        </w:tabs>
        <w:spacing w:before="190" w:after="0" w:line="240" w:lineRule="auto"/>
        <w:ind w:left="2140" w:right="0" w:hanging="804"/>
        <w:jc w:val="left"/>
        <w:rPr>
          <w:sz w:val="32"/>
        </w:rPr>
      </w:pPr>
      <w:r>
        <w:rPr>
          <w:sz w:val="32"/>
        </w:rPr>
        <w:t>相关制度办法的健全性及执行情况；</w:t>
      </w:r>
    </w:p>
    <w:p>
      <w:pPr>
        <w:spacing w:after="0" w:line="240" w:lineRule="auto"/>
        <w:jc w:val="left"/>
        <w:rPr>
          <w:sz w:val="32"/>
        </w:rPr>
        <w:sectPr>
          <w:pgSz w:w="11910" w:h="16840"/>
          <w:pgMar w:top="1580" w:right="1080" w:bottom="1540" w:left="1100" w:header="0" w:footer="1344" w:gutter="0"/>
          <w:cols w:space="720" w:num="1"/>
        </w:sectPr>
      </w:pPr>
    </w:p>
    <w:p>
      <w:pPr>
        <w:pStyle w:val="3"/>
        <w:rPr>
          <w:sz w:val="20"/>
        </w:rPr>
      </w:pPr>
    </w:p>
    <w:p>
      <w:pPr>
        <w:pStyle w:val="3"/>
        <w:rPr>
          <w:sz w:val="20"/>
        </w:rPr>
      </w:pPr>
    </w:p>
    <w:p>
      <w:pPr>
        <w:pStyle w:val="3"/>
        <w:spacing w:before="8"/>
        <w:rPr>
          <w:sz w:val="19"/>
        </w:rPr>
      </w:pPr>
    </w:p>
    <w:p>
      <w:pPr>
        <w:pStyle w:val="9"/>
        <w:numPr>
          <w:ilvl w:val="0"/>
          <w:numId w:val="9"/>
        </w:numPr>
        <w:tabs>
          <w:tab w:val="left" w:pos="2141"/>
        </w:tabs>
        <w:spacing w:before="66" w:after="0" w:line="240" w:lineRule="auto"/>
        <w:ind w:left="2140" w:right="0" w:hanging="804"/>
        <w:jc w:val="left"/>
        <w:rPr>
          <w:sz w:val="32"/>
        </w:rPr>
      </w:pPr>
      <w:r>
        <w:rPr>
          <w:spacing w:val="-1"/>
          <w:sz w:val="32"/>
        </w:rPr>
        <w:t>实现的产出情况；</w:t>
      </w:r>
    </w:p>
    <w:p>
      <w:pPr>
        <w:pStyle w:val="9"/>
        <w:numPr>
          <w:ilvl w:val="0"/>
          <w:numId w:val="9"/>
        </w:numPr>
        <w:tabs>
          <w:tab w:val="left" w:pos="2141"/>
        </w:tabs>
        <w:spacing w:before="190" w:after="0" w:line="240" w:lineRule="auto"/>
        <w:ind w:left="2140" w:right="0" w:hanging="804"/>
        <w:jc w:val="left"/>
        <w:rPr>
          <w:sz w:val="32"/>
        </w:rPr>
      </w:pPr>
      <w:r>
        <w:rPr>
          <w:spacing w:val="-1"/>
          <w:sz w:val="32"/>
        </w:rPr>
        <w:t>取得的效益情况；</w:t>
      </w:r>
    </w:p>
    <w:p>
      <w:pPr>
        <w:pStyle w:val="9"/>
        <w:numPr>
          <w:ilvl w:val="0"/>
          <w:numId w:val="9"/>
        </w:numPr>
        <w:tabs>
          <w:tab w:val="left" w:pos="2141"/>
        </w:tabs>
        <w:spacing w:before="190" w:after="0" w:line="240" w:lineRule="auto"/>
        <w:ind w:left="2140" w:right="0" w:hanging="804"/>
        <w:jc w:val="left"/>
        <w:rPr>
          <w:sz w:val="32"/>
        </w:rPr>
      </w:pPr>
      <w:r>
        <w:rPr>
          <w:sz w:val="32"/>
        </w:rPr>
        <w:t>其他相关内容。</w:t>
      </w:r>
    </w:p>
    <w:p>
      <w:pPr>
        <w:pStyle w:val="2"/>
        <w:spacing w:before="84"/>
      </w:pPr>
      <w:bookmarkStart w:id="6" w:name="_bookmark5"/>
      <w:bookmarkEnd w:id="6"/>
      <w:r>
        <w:t>（二）绩效评价原则、评价指标体系、评价方法</w:t>
      </w:r>
    </w:p>
    <w:p>
      <w:pPr>
        <w:pStyle w:val="9"/>
        <w:numPr>
          <w:ilvl w:val="0"/>
          <w:numId w:val="10"/>
        </w:numPr>
        <w:tabs>
          <w:tab w:val="left" w:pos="1580"/>
        </w:tabs>
        <w:spacing w:before="117" w:after="0" w:line="240" w:lineRule="auto"/>
        <w:ind w:left="1579" w:right="0" w:hanging="243"/>
        <w:jc w:val="left"/>
        <w:rPr>
          <w:sz w:val="32"/>
        </w:rPr>
      </w:pPr>
      <w:r>
        <w:rPr>
          <w:sz w:val="32"/>
        </w:rPr>
        <w:t>绩效评价原则</w:t>
      </w:r>
    </w:p>
    <w:p>
      <w:pPr>
        <w:pStyle w:val="9"/>
        <w:numPr>
          <w:ilvl w:val="0"/>
          <w:numId w:val="11"/>
        </w:numPr>
        <w:tabs>
          <w:tab w:val="left" w:pos="2141"/>
        </w:tabs>
        <w:spacing w:before="190" w:after="0" w:line="350" w:lineRule="auto"/>
        <w:ind w:left="698" w:right="713" w:firstLine="639"/>
        <w:jc w:val="both"/>
        <w:rPr>
          <w:sz w:val="32"/>
        </w:rPr>
      </w:pPr>
      <w:r>
        <w:rPr>
          <w:spacing w:val="-9"/>
          <w:sz w:val="32"/>
        </w:rPr>
        <w:t>坚持科学规范的原则。此次绩效评价运用科学合</w:t>
      </w:r>
      <w:r>
        <w:rPr>
          <w:spacing w:val="-3"/>
          <w:sz w:val="32"/>
        </w:rPr>
        <w:t>理的评价指标体系和方法，按照规范的程序，对支出绩效进行客观、公正的反映。</w:t>
      </w:r>
    </w:p>
    <w:p>
      <w:pPr>
        <w:pStyle w:val="9"/>
        <w:numPr>
          <w:ilvl w:val="0"/>
          <w:numId w:val="11"/>
        </w:numPr>
        <w:tabs>
          <w:tab w:val="left" w:pos="2141"/>
        </w:tabs>
        <w:spacing w:before="5" w:after="0" w:line="350" w:lineRule="auto"/>
        <w:ind w:left="698" w:right="713" w:firstLine="639"/>
        <w:jc w:val="left"/>
        <w:rPr>
          <w:sz w:val="32"/>
        </w:rPr>
      </w:pPr>
      <w:r>
        <w:rPr>
          <w:spacing w:val="-9"/>
          <w:sz w:val="32"/>
        </w:rPr>
        <w:t>坚持统筹兼顾的原则。此次评价委托第三方机构</w:t>
      </w:r>
      <w:r>
        <w:rPr>
          <w:spacing w:val="-3"/>
          <w:sz w:val="32"/>
        </w:rPr>
        <w:t>在单位自评的基础上开展。</w:t>
      </w:r>
    </w:p>
    <w:p>
      <w:pPr>
        <w:pStyle w:val="9"/>
        <w:numPr>
          <w:ilvl w:val="0"/>
          <w:numId w:val="11"/>
        </w:numPr>
        <w:tabs>
          <w:tab w:val="left" w:pos="2141"/>
        </w:tabs>
        <w:spacing w:before="3" w:after="0" w:line="350" w:lineRule="auto"/>
        <w:ind w:left="698" w:right="712" w:firstLine="639"/>
        <w:jc w:val="both"/>
        <w:rPr>
          <w:sz w:val="32"/>
        </w:rPr>
      </w:pPr>
      <w:r>
        <w:rPr>
          <w:spacing w:val="-9"/>
          <w:sz w:val="32"/>
        </w:rPr>
        <w:t>坚持激励约束的原则。本次绩效评价结果可以作</w:t>
      </w:r>
      <w:r>
        <w:rPr>
          <w:spacing w:val="-4"/>
          <w:sz w:val="32"/>
        </w:rPr>
        <w:t>为预算安排、政策调整、改进管理的参考，绩效评价工作将</w:t>
      </w:r>
      <w:r>
        <w:rPr>
          <w:spacing w:val="-3"/>
          <w:sz w:val="32"/>
        </w:rPr>
        <w:t>体现奖优罚劣和激励相容导向，有效要安排、低效要压减、</w:t>
      </w:r>
      <w:r>
        <w:rPr>
          <w:sz w:val="32"/>
        </w:rPr>
        <w:t>无效要问责。</w:t>
      </w:r>
    </w:p>
    <w:p>
      <w:pPr>
        <w:pStyle w:val="9"/>
        <w:numPr>
          <w:ilvl w:val="0"/>
          <w:numId w:val="11"/>
        </w:numPr>
        <w:tabs>
          <w:tab w:val="left" w:pos="2141"/>
        </w:tabs>
        <w:spacing w:before="5" w:after="0" w:line="350" w:lineRule="auto"/>
        <w:ind w:left="698" w:right="713" w:firstLine="639"/>
        <w:jc w:val="left"/>
        <w:rPr>
          <w:sz w:val="32"/>
        </w:rPr>
      </w:pPr>
      <w:r>
        <w:rPr>
          <w:spacing w:val="-9"/>
          <w:sz w:val="32"/>
        </w:rPr>
        <w:t>坚持公开透明的原则。承诺绩效评价结果依法依规公开，自觉接受有关机构和社会监督。</w:t>
      </w:r>
    </w:p>
    <w:p>
      <w:pPr>
        <w:pStyle w:val="9"/>
        <w:numPr>
          <w:ilvl w:val="0"/>
          <w:numId w:val="11"/>
        </w:numPr>
        <w:tabs>
          <w:tab w:val="left" w:pos="2141"/>
        </w:tabs>
        <w:spacing w:before="3" w:after="0" w:line="350" w:lineRule="auto"/>
        <w:ind w:left="698" w:right="714" w:firstLine="639"/>
        <w:jc w:val="left"/>
        <w:rPr>
          <w:sz w:val="32"/>
        </w:rPr>
      </w:pPr>
      <w:r>
        <w:rPr>
          <w:spacing w:val="-9"/>
          <w:sz w:val="32"/>
        </w:rPr>
        <w:t>坚持综合绩效评价，定量分析与定性分析相结合</w:t>
      </w:r>
      <w:r>
        <w:rPr>
          <w:spacing w:val="-3"/>
          <w:sz w:val="32"/>
        </w:rPr>
        <w:t>的原则。</w:t>
      </w:r>
    </w:p>
    <w:p>
      <w:pPr>
        <w:pStyle w:val="9"/>
        <w:numPr>
          <w:ilvl w:val="0"/>
          <w:numId w:val="11"/>
        </w:numPr>
        <w:tabs>
          <w:tab w:val="left" w:pos="2141"/>
        </w:tabs>
        <w:spacing w:before="3" w:after="0" w:line="350" w:lineRule="auto"/>
        <w:ind w:left="698" w:right="714" w:firstLine="639"/>
        <w:jc w:val="both"/>
        <w:rPr>
          <w:sz w:val="32"/>
        </w:rPr>
      </w:pPr>
      <w:r>
        <w:rPr>
          <w:spacing w:val="-9"/>
          <w:sz w:val="32"/>
        </w:rPr>
        <w:t>坚持绩效相关性原则。此次绩效评价将针对具体</w:t>
      </w:r>
      <w:r>
        <w:rPr>
          <w:spacing w:val="-5"/>
          <w:sz w:val="32"/>
        </w:rPr>
        <w:t>支出及其产出绩效进行，评价结果将清晰反映支出和产出绩</w:t>
      </w:r>
      <w:r>
        <w:rPr>
          <w:spacing w:val="-3"/>
          <w:sz w:val="32"/>
        </w:rPr>
        <w:t>效之间的紧密对应关系。</w:t>
      </w:r>
    </w:p>
    <w:p>
      <w:pPr>
        <w:spacing w:after="0" w:line="350" w:lineRule="auto"/>
        <w:jc w:val="both"/>
        <w:rPr>
          <w:sz w:val="32"/>
        </w:rPr>
        <w:sectPr>
          <w:pgSz w:w="11910" w:h="16840"/>
          <w:pgMar w:top="1580" w:right="1080" w:bottom="1540" w:left="1100" w:header="0" w:footer="1344" w:gutter="0"/>
          <w:cols w:space="720" w:num="1"/>
        </w:sectPr>
      </w:pPr>
    </w:p>
    <w:p>
      <w:pPr>
        <w:pStyle w:val="3"/>
        <w:rPr>
          <w:sz w:val="20"/>
        </w:rPr>
      </w:pPr>
    </w:p>
    <w:p>
      <w:pPr>
        <w:pStyle w:val="3"/>
        <w:rPr>
          <w:sz w:val="20"/>
        </w:rPr>
      </w:pPr>
    </w:p>
    <w:p>
      <w:pPr>
        <w:pStyle w:val="3"/>
        <w:spacing w:before="8"/>
        <w:rPr>
          <w:sz w:val="19"/>
        </w:rPr>
      </w:pPr>
    </w:p>
    <w:p>
      <w:pPr>
        <w:pStyle w:val="9"/>
        <w:numPr>
          <w:ilvl w:val="0"/>
          <w:numId w:val="10"/>
        </w:numPr>
        <w:tabs>
          <w:tab w:val="left" w:pos="1580"/>
        </w:tabs>
        <w:spacing w:before="66" w:after="0" w:line="240" w:lineRule="auto"/>
        <w:ind w:left="1579" w:right="0" w:hanging="243"/>
        <w:jc w:val="left"/>
        <w:rPr>
          <w:sz w:val="32"/>
        </w:rPr>
      </w:pPr>
      <w:r>
        <w:rPr>
          <w:sz w:val="32"/>
        </w:rPr>
        <w:t>评价指标体系</w:t>
      </w:r>
    </w:p>
    <w:p>
      <w:pPr>
        <w:pStyle w:val="9"/>
        <w:numPr>
          <w:ilvl w:val="0"/>
          <w:numId w:val="12"/>
        </w:numPr>
        <w:tabs>
          <w:tab w:val="left" w:pos="2141"/>
        </w:tabs>
        <w:spacing w:before="190" w:after="0" w:line="240" w:lineRule="auto"/>
        <w:ind w:left="2140" w:right="0" w:hanging="804"/>
        <w:jc w:val="left"/>
        <w:rPr>
          <w:sz w:val="32"/>
        </w:rPr>
      </w:pPr>
      <w:r>
        <w:rPr>
          <w:sz w:val="32"/>
        </w:rPr>
        <w:t>指标体系设计思路</w:t>
      </w:r>
    </w:p>
    <w:p>
      <w:pPr>
        <w:pStyle w:val="3"/>
        <w:spacing w:before="190" w:line="350" w:lineRule="auto"/>
        <w:ind w:left="698" w:right="712" w:firstLine="639"/>
        <w:jc w:val="both"/>
      </w:pPr>
      <w:r>
        <w:t>根据绩效评价的基本原理、原则和该项目特点，结合绩效目标，由绩效评价项目组（以下简称</w:t>
      </w:r>
      <w:r>
        <w:rPr>
          <w:rFonts w:ascii="Times New Roman" w:hAnsi="Times New Roman" w:eastAsia="Times New Roman"/>
        </w:rPr>
        <w:t>“</w:t>
      </w:r>
      <w:r>
        <w:t>评价组</w:t>
      </w:r>
      <w:r>
        <w:rPr>
          <w:rFonts w:ascii="Times New Roman" w:hAnsi="Times New Roman" w:eastAsia="Times New Roman"/>
        </w:rPr>
        <w:t>”</w:t>
      </w:r>
      <w:r>
        <w:t>）独立研制科学的指标体系。评价指标体系按照逻辑分析法设计，包括项目决策、项目过程、项目产出、项目效益四部分内容，力求全面考察项目决策、资金投入、过程管理、产出效果和社会效益，体现从项目本身、执行到效果的逻辑路径。评价指标体系是评价的依据，评价数据通过由基础表、问卷、访谈等方式获取。</w:t>
      </w:r>
    </w:p>
    <w:p>
      <w:pPr>
        <w:pStyle w:val="9"/>
        <w:numPr>
          <w:ilvl w:val="0"/>
          <w:numId w:val="12"/>
        </w:numPr>
        <w:tabs>
          <w:tab w:val="left" w:pos="2141"/>
        </w:tabs>
        <w:spacing w:before="11" w:after="0" w:line="240" w:lineRule="auto"/>
        <w:ind w:left="2140" w:right="0" w:hanging="804"/>
        <w:jc w:val="left"/>
        <w:rPr>
          <w:sz w:val="32"/>
        </w:rPr>
      </w:pPr>
      <w:r>
        <w:rPr>
          <w:sz w:val="32"/>
        </w:rPr>
        <w:t>指标解释</w:t>
      </w:r>
    </w:p>
    <w:p>
      <w:pPr>
        <w:pStyle w:val="9"/>
        <w:numPr>
          <w:ilvl w:val="0"/>
          <w:numId w:val="13"/>
        </w:numPr>
        <w:tabs>
          <w:tab w:val="left" w:pos="1820"/>
        </w:tabs>
        <w:spacing w:before="190" w:after="0" w:line="240" w:lineRule="auto"/>
        <w:ind w:left="1819" w:right="0" w:hanging="483"/>
        <w:jc w:val="left"/>
        <w:rPr>
          <w:sz w:val="32"/>
        </w:rPr>
      </w:pPr>
      <w:r>
        <w:rPr>
          <w:sz w:val="32"/>
        </w:rPr>
        <w:t>权重</w:t>
      </w:r>
    </w:p>
    <w:p>
      <w:pPr>
        <w:pStyle w:val="3"/>
        <w:spacing w:before="190" w:line="350" w:lineRule="auto"/>
        <w:ind w:left="698" w:right="721" w:firstLine="639"/>
      </w:pPr>
      <w:r>
        <w:t>本项目评价指标体系各指标的权重由评价组根据项目评价需求，在调研基础上依据指标的重要性进行分配。</w:t>
      </w:r>
    </w:p>
    <w:p>
      <w:pPr>
        <w:pStyle w:val="9"/>
        <w:numPr>
          <w:ilvl w:val="0"/>
          <w:numId w:val="13"/>
        </w:numPr>
        <w:tabs>
          <w:tab w:val="left" w:pos="1820"/>
        </w:tabs>
        <w:spacing w:before="3" w:after="0" w:line="240" w:lineRule="auto"/>
        <w:ind w:left="1819" w:right="0" w:hanging="483"/>
        <w:jc w:val="left"/>
        <w:rPr>
          <w:sz w:val="32"/>
        </w:rPr>
      </w:pPr>
      <w:r>
        <w:rPr>
          <w:sz w:val="32"/>
        </w:rPr>
        <w:t>评价标准</w:t>
      </w:r>
    </w:p>
    <w:p>
      <w:pPr>
        <w:pStyle w:val="3"/>
        <w:spacing w:before="190" w:line="350" w:lineRule="auto"/>
        <w:ind w:left="698" w:right="712" w:firstLine="639"/>
        <w:jc w:val="both"/>
      </w:pPr>
      <w:r>
        <w:t>本项目评价指标体系的评价标准按照计划标准、行业标准、历史标准等制定。对于定性指标，一般通过问卷及访谈采集相关数据，在实施过程中运用等级描述法进行考核，通过设置分级标准来体现该指标认可程度的差异。对于定量指标，一般通过公式等方式予以量化，可以准确数量定义、精确衡量并能设定目标值的考核指标。</w:t>
      </w:r>
    </w:p>
    <w:p>
      <w:pPr>
        <w:spacing w:after="0" w:line="350" w:lineRule="auto"/>
        <w:jc w:val="both"/>
        <w:sectPr>
          <w:pgSz w:w="11910" w:h="16840"/>
          <w:pgMar w:top="1580" w:right="1080" w:bottom="1540" w:left="1100" w:header="0" w:footer="1344" w:gutter="0"/>
          <w:cols w:space="720" w:num="1"/>
        </w:sectPr>
      </w:pPr>
    </w:p>
    <w:p>
      <w:pPr>
        <w:pStyle w:val="3"/>
        <w:rPr>
          <w:sz w:val="20"/>
        </w:rPr>
      </w:pPr>
    </w:p>
    <w:p>
      <w:pPr>
        <w:pStyle w:val="3"/>
        <w:rPr>
          <w:sz w:val="20"/>
        </w:rPr>
      </w:pPr>
    </w:p>
    <w:p>
      <w:pPr>
        <w:pStyle w:val="3"/>
        <w:spacing w:before="8"/>
        <w:rPr>
          <w:sz w:val="19"/>
        </w:rPr>
      </w:pPr>
    </w:p>
    <w:p>
      <w:pPr>
        <w:pStyle w:val="9"/>
        <w:numPr>
          <w:ilvl w:val="0"/>
          <w:numId w:val="13"/>
        </w:numPr>
        <w:tabs>
          <w:tab w:val="left" w:pos="1820"/>
        </w:tabs>
        <w:spacing w:before="66" w:after="0" w:line="240" w:lineRule="auto"/>
        <w:ind w:left="1819" w:right="0" w:hanging="483"/>
        <w:jc w:val="left"/>
        <w:rPr>
          <w:sz w:val="32"/>
        </w:rPr>
      </w:pPr>
      <w:r>
        <w:rPr>
          <w:sz w:val="32"/>
        </w:rPr>
        <w:t>指标体系</w:t>
      </w:r>
    </w:p>
    <w:p>
      <w:pPr>
        <w:pStyle w:val="3"/>
        <w:spacing w:before="190" w:line="350" w:lineRule="auto"/>
        <w:ind w:left="698" w:right="553" w:firstLine="639"/>
      </w:pPr>
      <w:r>
        <w:rPr>
          <w:spacing w:val="4"/>
        </w:rPr>
        <w:t>根据《关于印发</w:t>
      </w:r>
      <w:r>
        <w:rPr>
          <w:rFonts w:ascii="Times New Roman" w:eastAsia="Times New Roman"/>
          <w:spacing w:val="5"/>
        </w:rPr>
        <w:t>&lt;</w:t>
      </w:r>
      <w:r>
        <w:rPr>
          <w:spacing w:val="3"/>
        </w:rPr>
        <w:t>自治区本级财政支出绩效评价管理暂行办法</w:t>
      </w:r>
      <w:r>
        <w:rPr>
          <w:rFonts w:ascii="Times New Roman" w:eastAsia="Times New Roman"/>
          <w:spacing w:val="3"/>
        </w:rPr>
        <w:t>&gt;</w:t>
      </w:r>
      <w:r>
        <w:rPr>
          <w:spacing w:val="-15"/>
        </w:rPr>
        <w:t>的通知》《项目支出绩效评价管理办法》等相关文件</w:t>
      </w:r>
      <w:r>
        <w:rPr>
          <w:spacing w:val="3"/>
        </w:rPr>
        <w:t>要求，本次专项资金的评价指标体系包括评价指标、权重、</w:t>
      </w:r>
      <w:r>
        <w:rPr>
          <w:spacing w:val="-3"/>
        </w:rPr>
        <w:t>指标解释、标杆值、评分依据、评分标准，完整的绩效评价</w:t>
      </w:r>
      <w:r>
        <w:rPr>
          <w:spacing w:val="-9"/>
        </w:rPr>
        <w:t xml:space="preserve">指标体系及评分过程详见附件 </w:t>
      </w:r>
      <w:r>
        <w:rPr>
          <w:rFonts w:ascii="Times New Roman" w:eastAsia="Times New Roman"/>
        </w:rPr>
        <w:t>1</w:t>
      </w:r>
      <w:r>
        <w:t>。</w:t>
      </w:r>
    </w:p>
    <w:p>
      <w:pPr>
        <w:pStyle w:val="2"/>
        <w:spacing w:line="490" w:lineRule="exact"/>
      </w:pPr>
      <w:bookmarkStart w:id="7" w:name="_bookmark6"/>
      <w:bookmarkEnd w:id="7"/>
      <w:r>
        <w:t>（三）绩效评价工作过程</w:t>
      </w:r>
    </w:p>
    <w:p>
      <w:pPr>
        <w:pStyle w:val="9"/>
        <w:numPr>
          <w:ilvl w:val="0"/>
          <w:numId w:val="14"/>
        </w:numPr>
        <w:tabs>
          <w:tab w:val="left" w:pos="1580"/>
        </w:tabs>
        <w:spacing w:before="117" w:after="0" w:line="240" w:lineRule="auto"/>
        <w:ind w:left="1579" w:right="0" w:hanging="243"/>
        <w:jc w:val="left"/>
        <w:rPr>
          <w:sz w:val="32"/>
        </w:rPr>
      </w:pPr>
      <w:r>
        <w:rPr>
          <w:sz w:val="32"/>
        </w:rPr>
        <w:t>前期准备阶段</w:t>
      </w:r>
    </w:p>
    <w:p>
      <w:pPr>
        <w:pStyle w:val="9"/>
        <w:numPr>
          <w:ilvl w:val="0"/>
          <w:numId w:val="15"/>
        </w:numPr>
        <w:tabs>
          <w:tab w:val="left" w:pos="2141"/>
        </w:tabs>
        <w:spacing w:before="190" w:after="0" w:line="240" w:lineRule="auto"/>
        <w:ind w:left="2140" w:right="0" w:hanging="804"/>
        <w:jc w:val="left"/>
        <w:rPr>
          <w:sz w:val="32"/>
        </w:rPr>
      </w:pPr>
      <w:r>
        <w:rPr>
          <w:sz w:val="32"/>
        </w:rPr>
        <w:t>成立绩效评价项目组</w:t>
      </w:r>
    </w:p>
    <w:p>
      <w:pPr>
        <w:pStyle w:val="3"/>
        <w:spacing w:before="190" w:line="350" w:lineRule="auto"/>
        <w:ind w:left="698" w:right="713" w:firstLine="639"/>
        <w:jc w:val="both"/>
      </w:pPr>
      <w:r>
        <w:rPr>
          <w:spacing w:val="-1"/>
        </w:rPr>
        <w:t xml:space="preserve">哈密市伊州区财政局委托第三方机构对 </w:t>
      </w:r>
      <w:r>
        <w:rPr>
          <w:rFonts w:ascii="Times New Roman" w:eastAsia="Times New Roman"/>
        </w:rPr>
        <w:t>2023</w:t>
      </w:r>
      <w:r>
        <w:rPr>
          <w:rFonts w:ascii="Times New Roman" w:eastAsia="Times New Roman"/>
          <w:spacing w:val="74"/>
        </w:rPr>
        <w:t xml:space="preserve"> </w:t>
      </w:r>
      <w:r>
        <w:rPr>
          <w:spacing w:val="-3"/>
        </w:rPr>
        <w:t>年草原生</w:t>
      </w:r>
      <w:r>
        <w:t>态补助资金项目进行绩效评价工作。</w:t>
      </w:r>
    </w:p>
    <w:p>
      <w:pPr>
        <w:pStyle w:val="3"/>
        <w:spacing w:before="3" w:line="350" w:lineRule="auto"/>
        <w:ind w:left="698" w:right="713" w:firstLine="639"/>
        <w:jc w:val="both"/>
      </w:pPr>
      <w:r>
        <w:rPr>
          <w:rFonts w:ascii="Times New Roman" w:hAnsi="Times New Roman" w:eastAsia="Times New Roman"/>
        </w:rPr>
        <w:t xml:space="preserve">2024 </w:t>
      </w:r>
      <w:r>
        <w:rPr>
          <w:spacing w:val="-17"/>
        </w:rPr>
        <w:t xml:space="preserve">年 </w:t>
      </w:r>
      <w:r>
        <w:rPr>
          <w:rFonts w:ascii="Times New Roman" w:hAnsi="Times New Roman" w:eastAsia="Times New Roman"/>
        </w:rPr>
        <w:t xml:space="preserve">6 </w:t>
      </w:r>
      <w:r>
        <w:rPr>
          <w:spacing w:val="-16"/>
        </w:rPr>
        <w:t xml:space="preserve">月 </w:t>
      </w:r>
      <w:r>
        <w:rPr>
          <w:rFonts w:ascii="Times New Roman" w:hAnsi="Times New Roman" w:eastAsia="Times New Roman"/>
        </w:rPr>
        <w:t xml:space="preserve">14 </w:t>
      </w:r>
      <w:r>
        <w:t>日，绩效评价项目组（以下简称</w:t>
      </w:r>
      <w:r>
        <w:rPr>
          <w:rFonts w:ascii="Times New Roman" w:hAnsi="Times New Roman" w:eastAsia="Times New Roman"/>
        </w:rPr>
        <w:t>“</w:t>
      </w:r>
      <w:r>
        <w:t>评价</w:t>
      </w:r>
      <w:r>
        <w:rPr>
          <w:spacing w:val="-1"/>
        </w:rPr>
        <w:t>组</w:t>
      </w:r>
      <w:r>
        <w:rPr>
          <w:rFonts w:ascii="Times New Roman" w:hAnsi="Times New Roman" w:eastAsia="Times New Roman"/>
          <w:spacing w:val="-38"/>
        </w:rPr>
        <w:t>”</w:t>
      </w:r>
      <w:r>
        <w:rPr>
          <w:spacing w:val="-38"/>
        </w:rPr>
        <w:t>）</w:t>
      </w:r>
      <w:r>
        <w:rPr>
          <w:spacing w:val="-6"/>
        </w:rPr>
        <w:t>赴哈密市伊州区农业农村局参加了调研，听取了该单位</w:t>
      </w:r>
      <w:r>
        <w:rPr>
          <w:spacing w:val="-3"/>
        </w:rPr>
        <w:t>对本项目的申请立项、资金落实、业务管理、财务管理、项</w:t>
      </w:r>
      <w:r>
        <w:rPr>
          <w:spacing w:val="-4"/>
        </w:rPr>
        <w:t>目产出、项目效益等方面的情况介绍，并对项目后续评价工</w:t>
      </w:r>
      <w:r>
        <w:t>作的基本原则及所需的各类资料文件提出了要求。</w:t>
      </w:r>
    </w:p>
    <w:p>
      <w:pPr>
        <w:pStyle w:val="9"/>
        <w:numPr>
          <w:ilvl w:val="0"/>
          <w:numId w:val="15"/>
        </w:numPr>
        <w:tabs>
          <w:tab w:val="left" w:pos="2141"/>
        </w:tabs>
        <w:spacing w:before="7" w:after="0" w:line="240" w:lineRule="auto"/>
        <w:ind w:left="2140" w:right="0" w:hanging="804"/>
        <w:jc w:val="left"/>
        <w:rPr>
          <w:sz w:val="32"/>
        </w:rPr>
      </w:pPr>
      <w:r>
        <w:rPr>
          <w:sz w:val="32"/>
        </w:rPr>
        <w:t>指标体系设计</w:t>
      </w:r>
    </w:p>
    <w:p>
      <w:pPr>
        <w:pStyle w:val="3"/>
        <w:spacing w:before="190" w:line="350" w:lineRule="auto"/>
        <w:ind w:left="698" w:right="712" w:firstLine="639"/>
        <w:jc w:val="both"/>
      </w:pPr>
      <w:r>
        <w:rPr>
          <w:spacing w:val="-1"/>
        </w:rPr>
        <w:t xml:space="preserve">根据哈密市伊州区农业农村局 </w:t>
      </w:r>
      <w:r>
        <w:rPr>
          <w:rFonts w:ascii="Times New Roman" w:eastAsia="Times New Roman"/>
        </w:rPr>
        <w:t>2023</w:t>
      </w:r>
      <w:r>
        <w:rPr>
          <w:rFonts w:ascii="Times New Roman" w:eastAsia="Times New Roman"/>
          <w:spacing w:val="75"/>
        </w:rPr>
        <w:t xml:space="preserve"> </w:t>
      </w:r>
      <w:r>
        <w:rPr>
          <w:spacing w:val="-2"/>
        </w:rPr>
        <w:t>年草原生态补助资</w:t>
      </w:r>
      <w:r>
        <w:rPr>
          <w:spacing w:val="-3"/>
        </w:rPr>
        <w:t>金项目绩效目标及实际工作需要，从决策、过程、产出、效益四个维度出发，设立项目立项、绩效目标、资金投入、资金管理、组织实施、产出数量、产出质量、产出时效、产出</w:t>
      </w:r>
    </w:p>
    <w:p>
      <w:pPr>
        <w:spacing w:after="0" w:line="350" w:lineRule="auto"/>
        <w:jc w:val="both"/>
        <w:sectPr>
          <w:pgSz w:w="11910" w:h="16840"/>
          <w:pgMar w:top="1580" w:right="1080" w:bottom="1540" w:left="1100" w:header="0" w:footer="1344" w:gutter="0"/>
          <w:cols w:space="720" w:num="1"/>
        </w:sectPr>
      </w:pPr>
    </w:p>
    <w:p>
      <w:pPr>
        <w:pStyle w:val="3"/>
        <w:rPr>
          <w:sz w:val="20"/>
        </w:rPr>
      </w:pPr>
    </w:p>
    <w:p>
      <w:pPr>
        <w:pStyle w:val="3"/>
        <w:rPr>
          <w:sz w:val="20"/>
        </w:rPr>
      </w:pPr>
    </w:p>
    <w:p>
      <w:pPr>
        <w:pStyle w:val="3"/>
        <w:spacing w:before="8"/>
        <w:rPr>
          <w:sz w:val="19"/>
        </w:rPr>
      </w:pPr>
    </w:p>
    <w:p>
      <w:pPr>
        <w:pStyle w:val="3"/>
        <w:spacing w:before="66"/>
        <w:ind w:left="698"/>
      </w:pPr>
      <w:r>
        <w:rPr>
          <w:spacing w:val="-7"/>
        </w:rPr>
        <w:t xml:space="preserve">成本、项目效益、满意度 </w:t>
      </w:r>
      <w:r>
        <w:rPr>
          <w:rFonts w:ascii="Times New Roman" w:eastAsia="Times New Roman"/>
          <w:spacing w:val="-6"/>
        </w:rPr>
        <w:t>11</w:t>
      </w:r>
      <w:r>
        <w:rPr>
          <w:rFonts w:ascii="Times New Roman" w:eastAsia="Times New Roman"/>
          <w:spacing w:val="-1"/>
        </w:rPr>
        <w:t xml:space="preserve"> </w:t>
      </w:r>
      <w:r>
        <w:rPr>
          <w:spacing w:val="-12"/>
        </w:rPr>
        <w:t xml:space="preserve">项二级指标和 </w:t>
      </w:r>
      <w:r>
        <w:rPr>
          <w:rFonts w:ascii="Times New Roman" w:eastAsia="Times New Roman"/>
        </w:rPr>
        <w:t>20</w:t>
      </w:r>
      <w:r>
        <w:rPr>
          <w:rFonts w:ascii="Times New Roman" w:eastAsia="Times New Roman"/>
          <w:spacing w:val="1"/>
        </w:rPr>
        <w:t xml:space="preserve"> </w:t>
      </w:r>
      <w:r>
        <w:t>项三级指标，</w:t>
      </w:r>
    </w:p>
    <w:p>
      <w:pPr>
        <w:pStyle w:val="3"/>
        <w:spacing w:before="190"/>
        <w:ind w:left="698"/>
      </w:pPr>
      <w:r>
        <w:rPr>
          <w:spacing w:val="-15"/>
        </w:rPr>
        <w:t xml:space="preserve">采取指标分值百分制，将 </w:t>
      </w:r>
      <w:r>
        <w:rPr>
          <w:rFonts w:ascii="Times New Roman" w:eastAsia="Times New Roman"/>
        </w:rPr>
        <w:t>20</w:t>
      </w:r>
      <w:r>
        <w:rPr>
          <w:rFonts w:ascii="Times New Roman" w:eastAsia="Times New Roman"/>
          <w:spacing w:val="-2"/>
        </w:rPr>
        <w:t xml:space="preserve"> </w:t>
      </w:r>
      <w:r>
        <w:rPr>
          <w:spacing w:val="-12"/>
        </w:rPr>
        <w:t xml:space="preserve">项指标量化为 </w:t>
      </w:r>
      <w:r>
        <w:rPr>
          <w:rFonts w:ascii="Times New Roman" w:eastAsia="Times New Roman"/>
        </w:rPr>
        <w:t>100</w:t>
      </w:r>
      <w:r>
        <w:rPr>
          <w:rFonts w:ascii="Times New Roman" w:eastAsia="Times New Roman"/>
          <w:spacing w:val="1"/>
        </w:rPr>
        <w:t xml:space="preserve"> </w:t>
      </w:r>
      <w:r>
        <w:rPr>
          <w:spacing w:val="-15"/>
        </w:rPr>
        <w:t>分，详见附表</w:t>
      </w:r>
    </w:p>
    <w:p>
      <w:pPr>
        <w:pStyle w:val="3"/>
        <w:spacing w:before="190"/>
        <w:ind w:left="698"/>
      </w:pPr>
      <w:r>
        <w:rPr>
          <w:rFonts w:ascii="Times New Roman" w:eastAsia="Times New Roman"/>
        </w:rPr>
        <w:t>1</w:t>
      </w:r>
      <w:r>
        <w:t>。</w:t>
      </w:r>
    </w:p>
    <w:p>
      <w:pPr>
        <w:pStyle w:val="3"/>
        <w:spacing w:before="9"/>
        <w:rPr>
          <w:sz w:val="9"/>
        </w:rPr>
      </w:pPr>
    </w:p>
    <w:p>
      <w:pPr>
        <w:pStyle w:val="9"/>
        <w:numPr>
          <w:ilvl w:val="0"/>
          <w:numId w:val="14"/>
        </w:numPr>
        <w:tabs>
          <w:tab w:val="left" w:pos="1580"/>
        </w:tabs>
        <w:spacing w:before="65" w:after="0" w:line="240" w:lineRule="auto"/>
        <w:ind w:left="1579" w:right="0" w:hanging="243"/>
        <w:jc w:val="left"/>
        <w:rPr>
          <w:sz w:val="32"/>
        </w:rPr>
      </w:pPr>
      <w:r>
        <w:rPr>
          <w:sz w:val="32"/>
        </w:rPr>
        <w:t>评价实施阶段</w:t>
      </w:r>
    </w:p>
    <w:p>
      <w:pPr>
        <w:pStyle w:val="9"/>
        <w:numPr>
          <w:ilvl w:val="0"/>
          <w:numId w:val="16"/>
        </w:numPr>
        <w:tabs>
          <w:tab w:val="left" w:pos="2141"/>
        </w:tabs>
        <w:spacing w:before="190" w:after="0" w:line="350" w:lineRule="auto"/>
        <w:ind w:left="698" w:right="713" w:firstLine="639"/>
        <w:jc w:val="both"/>
        <w:rPr>
          <w:sz w:val="32"/>
        </w:rPr>
      </w:pPr>
      <w:r>
        <w:rPr>
          <w:spacing w:val="-6"/>
          <w:sz w:val="32"/>
        </w:rPr>
        <w:t xml:space="preserve">正式进驻。评价组于 </w:t>
      </w:r>
      <w:r>
        <w:rPr>
          <w:rFonts w:ascii="Times New Roman" w:eastAsia="Times New Roman"/>
          <w:sz w:val="32"/>
        </w:rPr>
        <w:t>2024</w:t>
      </w:r>
      <w:r>
        <w:rPr>
          <w:rFonts w:ascii="Times New Roman" w:eastAsia="Times New Roman"/>
          <w:spacing w:val="25"/>
          <w:sz w:val="32"/>
        </w:rPr>
        <w:t xml:space="preserve"> </w:t>
      </w:r>
      <w:r>
        <w:rPr>
          <w:spacing w:val="-29"/>
          <w:sz w:val="32"/>
        </w:rPr>
        <w:t xml:space="preserve">年 </w:t>
      </w:r>
      <w:r>
        <w:rPr>
          <w:rFonts w:ascii="Times New Roman" w:eastAsia="Times New Roman"/>
          <w:sz w:val="32"/>
        </w:rPr>
        <w:t>6</w:t>
      </w:r>
      <w:r>
        <w:rPr>
          <w:rFonts w:ascii="Times New Roman" w:eastAsia="Times New Roman"/>
          <w:spacing w:val="25"/>
          <w:sz w:val="32"/>
        </w:rPr>
        <w:t xml:space="preserve"> </w:t>
      </w:r>
      <w:r>
        <w:rPr>
          <w:spacing w:val="-28"/>
          <w:sz w:val="32"/>
        </w:rPr>
        <w:t xml:space="preserve">月 </w:t>
      </w:r>
      <w:r>
        <w:rPr>
          <w:rFonts w:ascii="Times New Roman" w:eastAsia="Times New Roman"/>
          <w:sz w:val="32"/>
        </w:rPr>
        <w:t>14</w:t>
      </w:r>
      <w:r>
        <w:rPr>
          <w:rFonts w:ascii="Times New Roman" w:eastAsia="Times New Roman"/>
          <w:spacing w:val="25"/>
          <w:sz w:val="32"/>
        </w:rPr>
        <w:t xml:space="preserve"> </w:t>
      </w:r>
      <w:r>
        <w:rPr>
          <w:sz w:val="32"/>
        </w:rPr>
        <w:t>日正式进驻哈密市伊州区农业农村局实施评价工作。</w:t>
      </w:r>
    </w:p>
    <w:p>
      <w:pPr>
        <w:pStyle w:val="9"/>
        <w:numPr>
          <w:ilvl w:val="0"/>
          <w:numId w:val="16"/>
        </w:numPr>
        <w:tabs>
          <w:tab w:val="left" w:pos="2139"/>
        </w:tabs>
        <w:spacing w:before="3" w:after="0" w:line="350" w:lineRule="auto"/>
        <w:ind w:left="698" w:right="710" w:firstLine="639"/>
        <w:jc w:val="both"/>
        <w:rPr>
          <w:sz w:val="32"/>
        </w:rPr>
      </w:pPr>
      <w:r>
        <w:rPr>
          <w:spacing w:val="-8"/>
          <w:sz w:val="32"/>
        </w:rPr>
        <w:t xml:space="preserve">全面审查。评价过程中，评价组对 </w:t>
      </w:r>
      <w:r>
        <w:rPr>
          <w:rFonts w:ascii="Times New Roman" w:eastAsia="Times New Roman"/>
          <w:sz w:val="32"/>
        </w:rPr>
        <w:t>2023</w:t>
      </w:r>
      <w:r>
        <w:rPr>
          <w:rFonts w:ascii="Times New Roman" w:eastAsia="Times New Roman"/>
          <w:spacing w:val="-3"/>
          <w:sz w:val="32"/>
        </w:rPr>
        <w:t xml:space="preserve"> </w:t>
      </w:r>
      <w:r>
        <w:rPr>
          <w:sz w:val="32"/>
        </w:rPr>
        <w:t>年草原生</w:t>
      </w:r>
      <w:r>
        <w:rPr>
          <w:spacing w:val="-3"/>
          <w:sz w:val="32"/>
        </w:rPr>
        <w:t>态补助资金项目的文件依据、预算编制、制度执行、资金拨</w:t>
      </w:r>
      <w:r>
        <w:rPr>
          <w:spacing w:val="-4"/>
          <w:sz w:val="32"/>
        </w:rPr>
        <w:t>付、资金使用情况、产生效益等方面进行了全面梳理。评价</w:t>
      </w:r>
      <w:r>
        <w:rPr>
          <w:spacing w:val="4"/>
          <w:sz w:val="32"/>
        </w:rPr>
        <w:t>组根据《关于印发</w:t>
      </w:r>
      <w:r>
        <w:rPr>
          <w:rFonts w:ascii="Times New Roman" w:eastAsia="Times New Roman"/>
          <w:spacing w:val="5"/>
          <w:sz w:val="32"/>
        </w:rPr>
        <w:t>&lt;</w:t>
      </w:r>
      <w:r>
        <w:rPr>
          <w:spacing w:val="4"/>
          <w:sz w:val="32"/>
        </w:rPr>
        <w:t>新疆维吾尔自治区草原生态保护补助奖</w:t>
      </w:r>
      <w:r>
        <w:rPr>
          <w:sz w:val="32"/>
        </w:rPr>
        <w:t>励资金管理暂行办法</w:t>
      </w:r>
      <w:r>
        <w:rPr>
          <w:rFonts w:ascii="Times New Roman" w:eastAsia="Times New Roman"/>
          <w:sz w:val="32"/>
        </w:rPr>
        <w:t>&gt;</w:t>
      </w:r>
      <w:r>
        <w:rPr>
          <w:spacing w:val="-41"/>
          <w:sz w:val="32"/>
        </w:rPr>
        <w:t>的通知》</w:t>
      </w:r>
      <w:r>
        <w:rPr>
          <w:sz w:val="32"/>
        </w:rPr>
        <w:t>（新财农〔</w:t>
      </w:r>
      <w:r>
        <w:rPr>
          <w:rFonts w:ascii="Times New Roman" w:eastAsia="Times New Roman"/>
          <w:sz w:val="32"/>
        </w:rPr>
        <w:t>2012</w:t>
      </w:r>
      <w:r>
        <w:rPr>
          <w:sz w:val="32"/>
        </w:rPr>
        <w:t>〕</w:t>
      </w:r>
      <w:r>
        <w:rPr>
          <w:rFonts w:ascii="Times New Roman" w:eastAsia="Times New Roman"/>
          <w:sz w:val="32"/>
        </w:rPr>
        <w:t>43</w:t>
      </w:r>
      <w:r>
        <w:rPr>
          <w:rFonts w:ascii="Times New Roman" w:eastAsia="Times New Roman"/>
          <w:spacing w:val="46"/>
          <w:sz w:val="32"/>
        </w:rPr>
        <w:t xml:space="preserve"> </w:t>
      </w:r>
      <w:r>
        <w:rPr>
          <w:sz w:val="32"/>
        </w:rPr>
        <w:t>号</w:t>
      </w:r>
      <w:r>
        <w:rPr>
          <w:spacing w:val="-160"/>
          <w:sz w:val="32"/>
        </w:rPr>
        <w:t>）</w:t>
      </w:r>
      <w:r>
        <w:rPr>
          <w:sz w:val="32"/>
        </w:rPr>
        <w:t>《关</w:t>
      </w:r>
      <w:r>
        <w:rPr>
          <w:spacing w:val="4"/>
          <w:sz w:val="32"/>
        </w:rPr>
        <w:t>于印发</w:t>
      </w:r>
      <w:r>
        <w:rPr>
          <w:rFonts w:ascii="Times New Roman" w:eastAsia="Times New Roman"/>
          <w:spacing w:val="5"/>
          <w:sz w:val="32"/>
        </w:rPr>
        <w:t>&lt;</w:t>
      </w:r>
      <w:r>
        <w:rPr>
          <w:spacing w:val="4"/>
          <w:sz w:val="32"/>
        </w:rPr>
        <w:t>新疆维吾尔自治区第三轮草原生态保护补助奖励政</w:t>
      </w:r>
      <w:r>
        <w:rPr>
          <w:spacing w:val="-25"/>
          <w:sz w:val="32"/>
        </w:rPr>
        <w:t>策实施方案</w:t>
      </w:r>
      <w:r>
        <w:rPr>
          <w:sz w:val="32"/>
        </w:rPr>
        <w:t>（</w:t>
      </w:r>
      <w:r>
        <w:rPr>
          <w:rFonts w:ascii="Times New Roman" w:eastAsia="Times New Roman"/>
          <w:sz w:val="32"/>
        </w:rPr>
        <w:t>2021-2025</w:t>
      </w:r>
      <w:r>
        <w:rPr>
          <w:rFonts w:ascii="Times New Roman" w:eastAsia="Times New Roman"/>
          <w:spacing w:val="-3"/>
          <w:sz w:val="32"/>
        </w:rPr>
        <w:t xml:space="preserve"> </w:t>
      </w:r>
      <w:r>
        <w:rPr>
          <w:sz w:val="32"/>
        </w:rPr>
        <w:t>年</w:t>
      </w:r>
      <w:r>
        <w:rPr>
          <w:spacing w:val="-62"/>
          <w:sz w:val="32"/>
        </w:rPr>
        <w:t>）</w:t>
      </w:r>
      <w:r>
        <w:rPr>
          <w:rFonts w:ascii="Times New Roman" w:eastAsia="Times New Roman"/>
          <w:spacing w:val="-62"/>
          <w:sz w:val="32"/>
        </w:rPr>
        <w:t>&gt;</w:t>
      </w:r>
      <w:r>
        <w:rPr>
          <w:sz w:val="32"/>
        </w:rPr>
        <w:t>的通知</w:t>
      </w:r>
      <w:r>
        <w:rPr>
          <w:spacing w:val="-284"/>
          <w:sz w:val="32"/>
        </w:rPr>
        <w:t>》</w:t>
      </w:r>
      <w:r>
        <w:rPr>
          <w:sz w:val="32"/>
        </w:rPr>
        <w:t>（</w:t>
      </w:r>
      <w:r>
        <w:rPr>
          <w:spacing w:val="-32"/>
          <w:sz w:val="32"/>
        </w:rPr>
        <w:t>新财农〔</w:t>
      </w:r>
      <w:r>
        <w:rPr>
          <w:rFonts w:ascii="Times New Roman" w:eastAsia="Times New Roman"/>
          <w:sz w:val="32"/>
        </w:rPr>
        <w:t>2021</w:t>
      </w:r>
      <w:r>
        <w:rPr>
          <w:spacing w:val="-124"/>
          <w:sz w:val="32"/>
        </w:rPr>
        <w:t>〕</w:t>
      </w:r>
      <w:r>
        <w:rPr>
          <w:rFonts w:ascii="Times New Roman" w:eastAsia="Times New Roman"/>
          <w:sz w:val="32"/>
        </w:rPr>
        <w:t>78</w:t>
      </w:r>
      <w:r>
        <w:rPr>
          <w:rFonts w:ascii="Times New Roman" w:eastAsia="Times New Roman"/>
          <w:spacing w:val="-2"/>
          <w:sz w:val="32"/>
        </w:rPr>
        <w:t xml:space="preserve"> </w:t>
      </w:r>
      <w:r>
        <w:rPr>
          <w:sz w:val="32"/>
        </w:rPr>
        <w:t>号）</w:t>
      </w:r>
    </w:p>
    <w:p>
      <w:pPr>
        <w:pStyle w:val="3"/>
        <w:spacing w:before="10" w:line="350" w:lineRule="auto"/>
        <w:ind w:left="698" w:right="712"/>
        <w:jc w:val="both"/>
      </w:pPr>
      <w:r>
        <w:rPr>
          <w:spacing w:val="-1"/>
        </w:rPr>
        <w:t xml:space="preserve">《关于切实做好 </w:t>
      </w:r>
      <w:r>
        <w:rPr>
          <w:rFonts w:ascii="Times New Roman" w:eastAsia="Times New Roman"/>
        </w:rPr>
        <w:t>2023</w:t>
      </w:r>
      <w:r>
        <w:rPr>
          <w:rFonts w:ascii="Times New Roman" w:eastAsia="Times New Roman"/>
          <w:spacing w:val="74"/>
        </w:rPr>
        <w:t xml:space="preserve"> </w:t>
      </w:r>
      <w:r>
        <w:rPr>
          <w:spacing w:val="-1"/>
        </w:rPr>
        <w:t>年草原生态保护补助奖励政策实施工</w:t>
      </w:r>
      <w:r>
        <w:rPr>
          <w:spacing w:val="-37"/>
        </w:rPr>
        <w:t>作的通知》</w:t>
      </w:r>
      <w:r>
        <w:t>（</w:t>
      </w:r>
      <w:r>
        <w:rPr>
          <w:spacing w:val="-5"/>
        </w:rPr>
        <w:t>新草保办〔</w:t>
      </w:r>
      <w:r>
        <w:rPr>
          <w:rFonts w:ascii="Times New Roman" w:eastAsia="Times New Roman"/>
        </w:rPr>
        <w:t>2022</w:t>
      </w:r>
      <w:r>
        <w:rPr>
          <w:spacing w:val="-23"/>
        </w:rPr>
        <w:t>〕</w:t>
      </w:r>
      <w:r>
        <w:rPr>
          <w:rFonts w:ascii="Times New Roman" w:eastAsia="Times New Roman"/>
        </w:rPr>
        <w:t>1</w:t>
      </w:r>
      <w:r>
        <w:rPr>
          <w:rFonts w:ascii="Times New Roman" w:eastAsia="Times New Roman"/>
          <w:spacing w:val="-1"/>
        </w:rPr>
        <w:t xml:space="preserve"> </w:t>
      </w:r>
      <w:r>
        <w:t>号</w:t>
      </w:r>
      <w:r>
        <w:rPr>
          <w:spacing w:val="-183"/>
        </w:rPr>
        <w:t>）</w:t>
      </w:r>
      <w:r>
        <w:rPr>
          <w:spacing w:val="-11"/>
        </w:rPr>
        <w:t xml:space="preserve">《关于提前下达 </w:t>
      </w:r>
      <w:r>
        <w:rPr>
          <w:rFonts w:ascii="Times New Roman" w:eastAsia="Times New Roman"/>
        </w:rPr>
        <w:t>2023</w:t>
      </w:r>
      <w:r>
        <w:rPr>
          <w:rFonts w:ascii="Times New Roman" w:eastAsia="Times New Roman"/>
          <w:spacing w:val="-3"/>
        </w:rPr>
        <w:t xml:space="preserve"> </w:t>
      </w:r>
      <w:r>
        <w:t>年</w:t>
      </w:r>
      <w:r>
        <w:rPr>
          <w:spacing w:val="-4"/>
        </w:rPr>
        <w:t>中央农业资源及生态保护补助资金预算的通知》</w:t>
      </w:r>
      <w:r>
        <w:rPr>
          <w:spacing w:val="4"/>
        </w:rPr>
        <w:t>（</w:t>
      </w:r>
      <w:r>
        <w:rPr>
          <w:spacing w:val="3"/>
        </w:rPr>
        <w:t>哈市财农</w:t>
      </w:r>
    </w:p>
    <w:p>
      <w:pPr>
        <w:pStyle w:val="3"/>
        <w:spacing w:before="5" w:line="350" w:lineRule="auto"/>
        <w:ind w:left="698" w:right="712"/>
        <w:jc w:val="both"/>
      </w:pPr>
      <w:r>
        <w:t>〔</w:t>
      </w:r>
      <w:r>
        <w:rPr>
          <w:rFonts w:ascii="Times New Roman" w:eastAsia="Times New Roman"/>
        </w:rPr>
        <w:t>2022</w:t>
      </w:r>
      <w:r>
        <w:t>〕</w:t>
      </w:r>
      <w:r>
        <w:rPr>
          <w:rFonts w:ascii="Times New Roman" w:eastAsia="Times New Roman"/>
        </w:rPr>
        <w:t>41</w:t>
      </w:r>
      <w:r>
        <w:rPr>
          <w:rFonts w:ascii="Times New Roman" w:eastAsia="Times New Roman"/>
          <w:spacing w:val="14"/>
        </w:rPr>
        <w:t xml:space="preserve"> </w:t>
      </w:r>
      <w:r>
        <w:t>号</w:t>
      </w:r>
      <w:r>
        <w:rPr>
          <w:spacing w:val="-161"/>
        </w:rPr>
        <w:t>）</w:t>
      </w:r>
      <w:r>
        <w:t>《关于印发</w:t>
      </w:r>
      <w:r>
        <w:rPr>
          <w:rFonts w:ascii="Times New Roman" w:eastAsia="Times New Roman"/>
        </w:rPr>
        <w:t>&lt;</w:t>
      </w:r>
      <w:r>
        <w:rPr>
          <w:spacing w:val="-17"/>
        </w:rPr>
        <w:t xml:space="preserve">伊州区 </w:t>
      </w:r>
      <w:r>
        <w:rPr>
          <w:rFonts w:ascii="Times New Roman" w:eastAsia="Times New Roman"/>
        </w:rPr>
        <w:t>2023</w:t>
      </w:r>
      <w:r>
        <w:rPr>
          <w:rFonts w:ascii="Times New Roman" w:eastAsia="Times New Roman"/>
          <w:spacing w:val="14"/>
        </w:rPr>
        <w:t xml:space="preserve"> </w:t>
      </w:r>
      <w:r>
        <w:t>年度实施第三轮草</w:t>
      </w:r>
      <w:r>
        <w:rPr>
          <w:spacing w:val="25"/>
        </w:rPr>
        <w:t>原生态保护补助奖励政策实施方案</w:t>
      </w:r>
      <w:r>
        <w:rPr>
          <w:rFonts w:ascii="Times New Roman" w:eastAsia="Times New Roman"/>
          <w:spacing w:val="25"/>
        </w:rPr>
        <w:t>&gt;</w:t>
      </w:r>
      <w:r>
        <w:rPr>
          <w:spacing w:val="-16"/>
        </w:rPr>
        <w:t>的通知》</w:t>
      </w:r>
      <w:r>
        <w:rPr>
          <w:spacing w:val="25"/>
        </w:rPr>
        <w:t>（</w:t>
      </w:r>
      <w:r>
        <w:rPr>
          <w:spacing w:val="15"/>
        </w:rPr>
        <w:t>伊区农发</w:t>
      </w:r>
    </w:p>
    <w:p>
      <w:pPr>
        <w:pStyle w:val="3"/>
        <w:spacing w:before="2" w:line="350" w:lineRule="auto"/>
        <w:ind w:left="698" w:right="711"/>
        <w:jc w:val="both"/>
      </w:pPr>
      <w:r>
        <w:t>〔</w:t>
      </w:r>
      <w:r>
        <w:rPr>
          <w:rFonts w:ascii="Times New Roman" w:eastAsia="Times New Roman"/>
        </w:rPr>
        <w:t>2023</w:t>
      </w:r>
      <w:r>
        <w:rPr>
          <w:spacing w:val="-104"/>
        </w:rPr>
        <w:t>〕</w:t>
      </w:r>
      <w:r>
        <w:rPr>
          <w:rFonts w:ascii="Times New Roman" w:eastAsia="Times New Roman"/>
        </w:rPr>
        <w:t xml:space="preserve">67 </w:t>
      </w:r>
      <w:r>
        <w:t>号</w:t>
      </w:r>
      <w:r>
        <w:rPr>
          <w:spacing w:val="-104"/>
        </w:rPr>
        <w:t>）</w:t>
      </w:r>
      <w:r>
        <w:rPr>
          <w:spacing w:val="-16"/>
        </w:rPr>
        <w:t>等文件，对专项经费的到位情况、预算编制、</w:t>
      </w:r>
      <w:r>
        <w:t>项目经费拨付等相关业务文件进行了核查。</w:t>
      </w:r>
    </w:p>
    <w:p>
      <w:pPr>
        <w:pStyle w:val="9"/>
        <w:numPr>
          <w:ilvl w:val="0"/>
          <w:numId w:val="16"/>
        </w:numPr>
        <w:tabs>
          <w:tab w:val="left" w:pos="2139"/>
        </w:tabs>
        <w:spacing w:before="4" w:after="0" w:line="240" w:lineRule="auto"/>
        <w:ind w:left="2139" w:right="0" w:hanging="802"/>
        <w:jc w:val="both"/>
        <w:rPr>
          <w:rFonts w:ascii="Times New Roman" w:eastAsia="Times New Roman"/>
          <w:sz w:val="32"/>
        </w:rPr>
      </w:pPr>
      <w:r>
        <w:rPr>
          <w:spacing w:val="-16"/>
          <w:sz w:val="32"/>
        </w:rPr>
        <w:t xml:space="preserve">实地核查。评价组对哈密市伊州区农业农村局 </w:t>
      </w:r>
      <w:r>
        <w:rPr>
          <w:rFonts w:ascii="Times New Roman" w:eastAsia="Times New Roman"/>
          <w:sz w:val="32"/>
        </w:rPr>
        <w:t>2023</w:t>
      </w:r>
    </w:p>
    <w:p>
      <w:pPr>
        <w:spacing w:after="0" w:line="240" w:lineRule="auto"/>
        <w:jc w:val="both"/>
        <w:rPr>
          <w:rFonts w:ascii="Times New Roman" w:eastAsia="Times New Roman"/>
          <w:sz w:val="32"/>
        </w:rPr>
        <w:sectPr>
          <w:pgSz w:w="11910" w:h="16840"/>
          <w:pgMar w:top="1580" w:right="1080" w:bottom="1540" w:left="1100" w:header="0" w:footer="1344" w:gutter="0"/>
          <w:cols w:space="720" w:num="1"/>
        </w:sectPr>
      </w:pPr>
    </w:p>
    <w:p>
      <w:pPr>
        <w:pStyle w:val="3"/>
        <w:rPr>
          <w:rFonts w:ascii="Times New Roman"/>
          <w:sz w:val="20"/>
        </w:rPr>
      </w:pPr>
    </w:p>
    <w:p>
      <w:pPr>
        <w:pStyle w:val="3"/>
        <w:rPr>
          <w:rFonts w:ascii="Times New Roman"/>
          <w:sz w:val="20"/>
        </w:rPr>
      </w:pPr>
    </w:p>
    <w:p>
      <w:pPr>
        <w:pStyle w:val="3"/>
        <w:spacing w:before="4"/>
        <w:rPr>
          <w:rFonts w:ascii="Times New Roman"/>
          <w:sz w:val="27"/>
        </w:rPr>
      </w:pPr>
    </w:p>
    <w:p>
      <w:pPr>
        <w:pStyle w:val="3"/>
        <w:spacing w:before="55" w:line="350" w:lineRule="auto"/>
        <w:ind w:left="698" w:right="713"/>
        <w:jc w:val="both"/>
      </w:pPr>
      <w:r>
        <w:rPr>
          <w:spacing w:val="-2"/>
        </w:rPr>
        <w:t>年草原生态补助资金项目完成情况进行一一核查。通过现场</w:t>
      </w:r>
      <w:r>
        <w:rPr>
          <w:spacing w:val="-4"/>
        </w:rPr>
        <w:t>实际勘查，并对项目完成后的不足提出建议，根据上述核查</w:t>
      </w:r>
      <w:r>
        <w:rPr>
          <w:spacing w:val="-3"/>
        </w:rPr>
        <w:t>内容形成评价清单；同时评价组成员针对项目涉及的服务对</w:t>
      </w:r>
      <w:r>
        <w:t>象进行问卷调查。</w:t>
      </w:r>
    </w:p>
    <w:p>
      <w:pPr>
        <w:pStyle w:val="9"/>
        <w:numPr>
          <w:ilvl w:val="0"/>
          <w:numId w:val="16"/>
        </w:numPr>
        <w:tabs>
          <w:tab w:val="left" w:pos="2141"/>
        </w:tabs>
        <w:spacing w:before="6" w:after="0" w:line="350" w:lineRule="auto"/>
        <w:ind w:left="698" w:right="713" w:firstLine="639"/>
        <w:jc w:val="both"/>
        <w:rPr>
          <w:sz w:val="32"/>
        </w:rPr>
      </w:pPr>
      <w:r>
        <w:rPr>
          <w:spacing w:val="-10"/>
          <w:sz w:val="32"/>
        </w:rPr>
        <w:t>评价打分。按照绩效评价指标体系结合哈密市伊</w:t>
      </w:r>
      <w:r>
        <w:rPr>
          <w:spacing w:val="-2"/>
          <w:sz w:val="32"/>
        </w:rPr>
        <w:t>州区农业农村局提供的项目资料及项目实际完成情况，对各</w:t>
      </w:r>
      <w:r>
        <w:rPr>
          <w:spacing w:val="-3"/>
          <w:sz w:val="32"/>
        </w:rPr>
        <w:t>绩效评价指标进行了评分。</w:t>
      </w:r>
    </w:p>
    <w:p>
      <w:pPr>
        <w:pStyle w:val="9"/>
        <w:numPr>
          <w:ilvl w:val="0"/>
          <w:numId w:val="16"/>
        </w:numPr>
        <w:tabs>
          <w:tab w:val="left" w:pos="2141"/>
        </w:tabs>
        <w:spacing w:before="4" w:after="0" w:line="350" w:lineRule="auto"/>
        <w:ind w:left="698" w:right="712" w:firstLine="639"/>
        <w:jc w:val="both"/>
        <w:rPr>
          <w:sz w:val="32"/>
        </w:rPr>
      </w:pPr>
      <w:r>
        <w:rPr>
          <w:spacing w:val="-12"/>
          <w:sz w:val="32"/>
        </w:rPr>
        <w:t>编制报告。评价组根据实地核查、评价打分编制</w:t>
      </w:r>
      <w:r>
        <w:rPr>
          <w:spacing w:val="-4"/>
          <w:sz w:val="32"/>
        </w:rPr>
        <w:t>绩效评价报告，全面梳理本项目在决策依据、过程管理、产</w:t>
      </w:r>
      <w:r>
        <w:rPr>
          <w:spacing w:val="-3"/>
          <w:sz w:val="32"/>
        </w:rPr>
        <w:t>出情况、取得效益等方面存在的问题及工作建议。</w:t>
      </w:r>
    </w:p>
    <w:p>
      <w:pPr>
        <w:pStyle w:val="3"/>
        <w:spacing w:before="5"/>
        <w:ind w:left="1338"/>
        <w:rPr>
          <w:rFonts w:hint="eastAsia" w:ascii="黑体" w:eastAsia="黑体"/>
        </w:rPr>
      </w:pPr>
      <w:bookmarkStart w:id="8" w:name="_bookmark7"/>
      <w:bookmarkEnd w:id="8"/>
      <w:r>
        <w:rPr>
          <w:rFonts w:hint="eastAsia" w:ascii="黑体" w:eastAsia="黑体"/>
          <w:spacing w:val="-1"/>
        </w:rPr>
        <w:t>三、综合评价情况及评价结论</w:t>
      </w:r>
    </w:p>
    <w:p>
      <w:pPr>
        <w:pStyle w:val="3"/>
        <w:spacing w:before="190"/>
        <w:ind w:left="1337"/>
      </w:pPr>
      <w:r>
        <w:t>经过综合评价，</w:t>
      </w:r>
      <w:r>
        <w:rPr>
          <w:rFonts w:ascii="Times New Roman" w:eastAsia="Times New Roman"/>
        </w:rPr>
        <w:t xml:space="preserve">2023 </w:t>
      </w:r>
      <w:r>
        <w:t>年草原生态补助资金项目得分</w:t>
      </w:r>
    </w:p>
    <w:p>
      <w:pPr>
        <w:pStyle w:val="9"/>
        <w:numPr>
          <w:ilvl w:val="1"/>
          <w:numId w:val="17"/>
        </w:numPr>
        <w:tabs>
          <w:tab w:val="left" w:pos="1508"/>
        </w:tabs>
        <w:spacing w:before="190" w:after="0" w:line="350" w:lineRule="auto"/>
        <w:ind w:left="698" w:right="713" w:firstLine="0"/>
        <w:jc w:val="left"/>
        <w:rPr>
          <w:sz w:val="32"/>
        </w:rPr>
      </w:pPr>
      <w:r>
        <w:rPr>
          <w:sz w:val="32"/>
        </w:rPr>
        <w:t>分，评价等级为</w:t>
      </w:r>
      <w:r>
        <w:rPr>
          <w:rFonts w:ascii="Times New Roman" w:hAnsi="Times New Roman" w:eastAsia="Times New Roman"/>
          <w:sz w:val="32"/>
        </w:rPr>
        <w:t>“</w:t>
      </w:r>
      <w:r>
        <w:rPr>
          <w:sz w:val="32"/>
        </w:rPr>
        <w:t>良</w:t>
      </w:r>
      <w:r>
        <w:rPr>
          <w:rFonts w:ascii="Times New Roman" w:hAnsi="Times New Roman" w:eastAsia="Times New Roman"/>
          <w:sz w:val="32"/>
        </w:rPr>
        <w:t>”</w:t>
      </w:r>
      <w:r>
        <w:rPr>
          <w:spacing w:val="-9"/>
          <w:sz w:val="32"/>
        </w:rPr>
        <w:t xml:space="preserve">。其中，项目决策 </w:t>
      </w:r>
      <w:r>
        <w:rPr>
          <w:rFonts w:ascii="Times New Roman" w:hAnsi="Times New Roman" w:eastAsia="Times New Roman"/>
          <w:sz w:val="32"/>
        </w:rPr>
        <w:t>19</w:t>
      </w:r>
      <w:r>
        <w:rPr>
          <w:rFonts w:ascii="Times New Roman" w:hAnsi="Times New Roman" w:eastAsia="Times New Roman"/>
          <w:spacing w:val="6"/>
          <w:sz w:val="32"/>
        </w:rPr>
        <w:t xml:space="preserve"> </w:t>
      </w:r>
      <w:r>
        <w:rPr>
          <w:sz w:val="32"/>
        </w:rPr>
        <w:t>分，项目过</w:t>
      </w:r>
      <w:r>
        <w:rPr>
          <w:spacing w:val="-41"/>
          <w:sz w:val="32"/>
        </w:rPr>
        <w:t xml:space="preserve">程 </w:t>
      </w:r>
      <w:r>
        <w:rPr>
          <w:rFonts w:ascii="Times New Roman" w:hAnsi="Times New Roman" w:eastAsia="Times New Roman"/>
          <w:sz w:val="32"/>
        </w:rPr>
        <w:t>14</w:t>
      </w:r>
      <w:r>
        <w:rPr>
          <w:rFonts w:ascii="Times New Roman" w:hAnsi="Times New Roman" w:eastAsia="Times New Roman"/>
          <w:spacing w:val="-1"/>
          <w:sz w:val="32"/>
        </w:rPr>
        <w:t xml:space="preserve"> </w:t>
      </w:r>
      <w:r>
        <w:rPr>
          <w:spacing w:val="-12"/>
          <w:sz w:val="32"/>
        </w:rPr>
        <w:t xml:space="preserve">分，项目产出 </w:t>
      </w:r>
      <w:r>
        <w:rPr>
          <w:rFonts w:ascii="Times New Roman" w:hAnsi="Times New Roman" w:eastAsia="Times New Roman"/>
          <w:sz w:val="32"/>
        </w:rPr>
        <w:t xml:space="preserve">36 </w:t>
      </w:r>
      <w:r>
        <w:rPr>
          <w:spacing w:val="-12"/>
          <w:sz w:val="32"/>
        </w:rPr>
        <w:t xml:space="preserve">分，项目效益 </w:t>
      </w:r>
      <w:r>
        <w:rPr>
          <w:rFonts w:ascii="Times New Roman" w:hAnsi="Times New Roman" w:eastAsia="Times New Roman"/>
          <w:sz w:val="32"/>
        </w:rPr>
        <w:t>15.85</w:t>
      </w:r>
      <w:r>
        <w:rPr>
          <w:rFonts w:ascii="Times New Roman" w:hAnsi="Times New Roman" w:eastAsia="Times New Roman"/>
          <w:spacing w:val="-1"/>
          <w:sz w:val="32"/>
        </w:rPr>
        <w:t xml:space="preserve"> </w:t>
      </w:r>
      <w:r>
        <w:rPr>
          <w:sz w:val="32"/>
        </w:rPr>
        <w:t>分。</w:t>
      </w:r>
    </w:p>
    <w:p>
      <w:pPr>
        <w:pStyle w:val="3"/>
        <w:spacing w:line="360" w:lineRule="exact"/>
        <w:ind w:left="1337"/>
      </w:pPr>
      <w:r>
        <w:t xml:space="preserve">综合绩效评价得分具体情况见表 </w:t>
      </w:r>
      <w:r>
        <w:rPr>
          <w:rFonts w:ascii="Times New Roman" w:eastAsia="Times New Roman"/>
        </w:rPr>
        <w:t xml:space="preserve">4 </w:t>
      </w:r>
      <w:r>
        <w:t>所示：</w:t>
      </w:r>
    </w:p>
    <w:p>
      <w:pPr>
        <w:spacing w:before="165"/>
        <w:ind w:left="0" w:right="323" w:firstLine="0"/>
        <w:jc w:val="center"/>
        <w:rPr>
          <w:b/>
          <w:sz w:val="24"/>
        </w:rPr>
      </w:pPr>
      <w:r>
        <w:rPr>
          <w:position w:val="-2"/>
        </w:rPr>
        <w:drawing>
          <wp:inline distT="0" distB="0" distL="0" distR="0">
            <wp:extent cx="2381885" cy="146685"/>
            <wp:effectExtent l="0" t="0" r="0" b="0"/>
            <wp:docPr id="2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7.png"/>
                    <pic:cNvPicPr>
                      <a:picLocks noChangeAspect="1"/>
                    </pic:cNvPicPr>
                  </pic:nvPicPr>
                  <pic:blipFill>
                    <a:blip r:embed="rId28" cstate="print"/>
                    <a:stretch>
                      <a:fillRect/>
                    </a:stretch>
                  </pic:blipFill>
                  <pic:spPr>
                    <a:xfrm>
                      <a:off x="0" y="0"/>
                      <a:ext cx="2382431" cy="146723"/>
                    </a:xfrm>
                    <a:prstGeom prst="rect">
                      <a:avLst/>
                    </a:prstGeom>
                  </pic:spPr>
                </pic:pic>
              </a:graphicData>
            </a:graphic>
          </wp:inline>
        </w:drawing>
      </w:r>
      <w:r>
        <w:rPr>
          <w:b/>
          <w:w w:val="99"/>
          <w:sz w:val="24"/>
        </w:rPr>
        <w:t xml:space="preserve"> </w:t>
      </w:r>
    </w:p>
    <w:p>
      <w:pPr>
        <w:pStyle w:val="3"/>
        <w:spacing w:before="7"/>
        <w:rPr>
          <w:b/>
          <w:sz w:val="13"/>
        </w:rPr>
      </w:pPr>
    </w:p>
    <w:tbl>
      <w:tblPr>
        <w:tblStyle w:val="6"/>
        <w:tblW w:w="0" w:type="auto"/>
        <w:tblInd w:w="7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4"/>
        <w:gridCol w:w="2126"/>
        <w:gridCol w:w="2071"/>
        <w:gridCol w:w="2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074" w:type="dxa"/>
          </w:tcPr>
          <w:p>
            <w:pPr>
              <w:pStyle w:val="10"/>
              <w:spacing w:before="112"/>
              <w:ind w:left="621" w:right="554"/>
              <w:jc w:val="center"/>
              <w:rPr>
                <w:b/>
                <w:sz w:val="21"/>
              </w:rPr>
            </w:pPr>
            <w:r>
              <w:rPr>
                <w:b/>
                <w:sz w:val="21"/>
              </w:rPr>
              <w:t>评价指标</w:t>
            </w:r>
            <w:r>
              <w:rPr>
                <w:b/>
                <w:w w:val="99"/>
                <w:sz w:val="21"/>
              </w:rPr>
              <w:t xml:space="preserve"> </w:t>
            </w:r>
          </w:p>
        </w:tc>
        <w:tc>
          <w:tcPr>
            <w:tcW w:w="2126" w:type="dxa"/>
          </w:tcPr>
          <w:p>
            <w:pPr>
              <w:pStyle w:val="10"/>
              <w:spacing w:before="112"/>
              <w:ind w:left="595" w:right="536"/>
              <w:jc w:val="center"/>
              <w:rPr>
                <w:b/>
                <w:sz w:val="21"/>
              </w:rPr>
            </w:pPr>
            <w:r>
              <w:rPr>
                <w:b/>
                <w:sz w:val="21"/>
              </w:rPr>
              <w:t>权重（%）</w:t>
            </w:r>
            <w:r>
              <w:rPr>
                <w:b/>
                <w:w w:val="99"/>
                <w:sz w:val="21"/>
              </w:rPr>
              <w:t xml:space="preserve"> </w:t>
            </w:r>
          </w:p>
        </w:tc>
        <w:tc>
          <w:tcPr>
            <w:tcW w:w="2071" w:type="dxa"/>
          </w:tcPr>
          <w:p>
            <w:pPr>
              <w:pStyle w:val="10"/>
              <w:spacing w:before="112"/>
              <w:ind w:left="623" w:right="559"/>
              <w:jc w:val="center"/>
              <w:rPr>
                <w:b/>
                <w:sz w:val="21"/>
              </w:rPr>
            </w:pPr>
            <w:r>
              <w:rPr>
                <w:b/>
                <w:sz w:val="21"/>
              </w:rPr>
              <w:t>评价得分</w:t>
            </w:r>
            <w:r>
              <w:rPr>
                <w:b/>
                <w:w w:val="99"/>
                <w:sz w:val="21"/>
              </w:rPr>
              <w:t xml:space="preserve"> </w:t>
            </w:r>
          </w:p>
        </w:tc>
        <w:tc>
          <w:tcPr>
            <w:tcW w:w="2241" w:type="dxa"/>
          </w:tcPr>
          <w:p>
            <w:pPr>
              <w:pStyle w:val="10"/>
              <w:spacing w:before="112"/>
              <w:ind w:left="489" w:right="442"/>
              <w:jc w:val="center"/>
              <w:rPr>
                <w:b/>
                <w:sz w:val="21"/>
              </w:rPr>
            </w:pPr>
            <w:r>
              <w:rPr>
                <w:b/>
                <w:sz w:val="21"/>
              </w:rPr>
              <w:t>评价分值占比</w:t>
            </w:r>
            <w:r>
              <w:rPr>
                <w:b/>
                <w:w w:val="99"/>
                <w:sz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074" w:type="dxa"/>
          </w:tcPr>
          <w:p>
            <w:pPr>
              <w:pStyle w:val="10"/>
              <w:spacing w:before="110"/>
              <w:ind w:left="626" w:right="541"/>
              <w:jc w:val="center"/>
              <w:rPr>
                <w:b/>
                <w:sz w:val="21"/>
              </w:rPr>
            </w:pPr>
            <w:r>
              <w:rPr>
                <w:b/>
                <w:sz w:val="21"/>
              </w:rPr>
              <w:t>1.决策</w:t>
            </w:r>
            <w:r>
              <w:rPr>
                <w:b/>
                <w:w w:val="99"/>
                <w:sz w:val="21"/>
              </w:rPr>
              <w:t xml:space="preserve"> </w:t>
            </w:r>
          </w:p>
        </w:tc>
        <w:tc>
          <w:tcPr>
            <w:tcW w:w="2126" w:type="dxa"/>
          </w:tcPr>
          <w:p>
            <w:pPr>
              <w:pStyle w:val="10"/>
              <w:spacing w:before="111"/>
              <w:ind w:left="536" w:right="536"/>
              <w:jc w:val="center"/>
              <w:rPr>
                <w:rFonts w:ascii="Times New Roman"/>
                <w:sz w:val="22"/>
              </w:rPr>
            </w:pPr>
            <w:r>
              <w:rPr>
                <w:rFonts w:ascii="Times New Roman"/>
                <w:sz w:val="22"/>
              </w:rPr>
              <w:t>24%</w:t>
            </w:r>
          </w:p>
        </w:tc>
        <w:tc>
          <w:tcPr>
            <w:tcW w:w="2071" w:type="dxa"/>
          </w:tcPr>
          <w:p>
            <w:pPr>
              <w:pStyle w:val="10"/>
              <w:spacing w:before="111"/>
              <w:ind w:left="560" w:right="559"/>
              <w:jc w:val="center"/>
              <w:rPr>
                <w:rFonts w:ascii="Times New Roman"/>
                <w:sz w:val="22"/>
              </w:rPr>
            </w:pPr>
            <w:r>
              <w:rPr>
                <w:rFonts w:ascii="Times New Roman"/>
                <w:sz w:val="22"/>
              </w:rPr>
              <w:t>19</w:t>
            </w:r>
          </w:p>
        </w:tc>
        <w:tc>
          <w:tcPr>
            <w:tcW w:w="2241" w:type="dxa"/>
          </w:tcPr>
          <w:p>
            <w:pPr>
              <w:pStyle w:val="10"/>
              <w:spacing w:before="111"/>
              <w:ind w:left="441" w:right="442"/>
              <w:jc w:val="center"/>
              <w:rPr>
                <w:rFonts w:ascii="Times New Roman"/>
                <w:sz w:val="22"/>
              </w:rPr>
            </w:pPr>
            <w:r>
              <w:rPr>
                <w:rFonts w:ascii="Times New Roman"/>
                <w:sz w:val="22"/>
              </w:rPr>
              <w:t>79.17%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074" w:type="dxa"/>
          </w:tcPr>
          <w:p>
            <w:pPr>
              <w:pStyle w:val="10"/>
              <w:spacing w:before="114"/>
              <w:ind w:left="626" w:right="539"/>
              <w:jc w:val="center"/>
              <w:rPr>
                <w:b/>
                <w:sz w:val="21"/>
              </w:rPr>
            </w:pPr>
            <w:r>
              <w:rPr>
                <w:b/>
                <w:sz w:val="21"/>
              </w:rPr>
              <w:t>2.管理</w:t>
            </w:r>
            <w:r>
              <w:rPr>
                <w:b/>
                <w:w w:val="99"/>
                <w:sz w:val="21"/>
              </w:rPr>
              <w:t xml:space="preserve"> </w:t>
            </w:r>
          </w:p>
        </w:tc>
        <w:tc>
          <w:tcPr>
            <w:tcW w:w="2126" w:type="dxa"/>
          </w:tcPr>
          <w:p>
            <w:pPr>
              <w:pStyle w:val="10"/>
              <w:spacing w:before="112"/>
              <w:ind w:left="536" w:right="536"/>
              <w:jc w:val="center"/>
              <w:rPr>
                <w:rFonts w:ascii="Times New Roman"/>
                <w:sz w:val="22"/>
              </w:rPr>
            </w:pPr>
            <w:r>
              <w:rPr>
                <w:rFonts w:ascii="Times New Roman"/>
                <w:sz w:val="22"/>
              </w:rPr>
              <w:t>16%</w:t>
            </w:r>
          </w:p>
        </w:tc>
        <w:tc>
          <w:tcPr>
            <w:tcW w:w="2071" w:type="dxa"/>
          </w:tcPr>
          <w:p>
            <w:pPr>
              <w:pStyle w:val="10"/>
              <w:spacing w:before="112"/>
              <w:ind w:left="560" w:right="559"/>
              <w:jc w:val="center"/>
              <w:rPr>
                <w:rFonts w:ascii="Times New Roman"/>
                <w:sz w:val="22"/>
              </w:rPr>
            </w:pPr>
            <w:r>
              <w:rPr>
                <w:rFonts w:ascii="Times New Roman"/>
                <w:sz w:val="22"/>
              </w:rPr>
              <w:t>14</w:t>
            </w:r>
          </w:p>
        </w:tc>
        <w:tc>
          <w:tcPr>
            <w:tcW w:w="2241" w:type="dxa"/>
          </w:tcPr>
          <w:p>
            <w:pPr>
              <w:pStyle w:val="10"/>
              <w:spacing w:before="112"/>
              <w:ind w:left="441" w:right="442"/>
              <w:jc w:val="center"/>
              <w:rPr>
                <w:rFonts w:ascii="Times New Roman"/>
                <w:sz w:val="22"/>
              </w:rPr>
            </w:pPr>
            <w:r>
              <w:rPr>
                <w:rFonts w:ascii="Times New Roman"/>
                <w:sz w:val="22"/>
              </w:rPr>
              <w:t>87.5%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074" w:type="dxa"/>
          </w:tcPr>
          <w:p>
            <w:pPr>
              <w:pStyle w:val="10"/>
              <w:spacing w:before="109"/>
              <w:ind w:left="626" w:right="534"/>
              <w:jc w:val="center"/>
              <w:rPr>
                <w:b/>
                <w:sz w:val="21"/>
              </w:rPr>
            </w:pPr>
            <w:r>
              <w:rPr>
                <w:b/>
                <w:sz w:val="21"/>
              </w:rPr>
              <w:t>3.产出</w:t>
            </w:r>
            <w:r>
              <w:rPr>
                <w:b/>
                <w:w w:val="99"/>
                <w:sz w:val="21"/>
              </w:rPr>
              <w:t xml:space="preserve"> </w:t>
            </w:r>
          </w:p>
        </w:tc>
        <w:tc>
          <w:tcPr>
            <w:tcW w:w="2126" w:type="dxa"/>
          </w:tcPr>
          <w:p>
            <w:pPr>
              <w:pStyle w:val="10"/>
              <w:spacing w:before="109"/>
              <w:ind w:left="536" w:right="536"/>
              <w:jc w:val="center"/>
              <w:rPr>
                <w:rFonts w:ascii="Times New Roman"/>
                <w:sz w:val="22"/>
              </w:rPr>
            </w:pPr>
            <w:r>
              <w:rPr>
                <w:rFonts w:ascii="Times New Roman"/>
                <w:sz w:val="22"/>
              </w:rPr>
              <w:t>40%</w:t>
            </w:r>
          </w:p>
        </w:tc>
        <w:tc>
          <w:tcPr>
            <w:tcW w:w="2071" w:type="dxa"/>
          </w:tcPr>
          <w:p>
            <w:pPr>
              <w:pStyle w:val="10"/>
              <w:spacing w:before="109"/>
              <w:ind w:left="560" w:right="559"/>
              <w:jc w:val="center"/>
              <w:rPr>
                <w:rFonts w:ascii="Times New Roman"/>
                <w:sz w:val="22"/>
              </w:rPr>
            </w:pPr>
            <w:r>
              <w:rPr>
                <w:rFonts w:ascii="Times New Roman"/>
                <w:sz w:val="22"/>
              </w:rPr>
              <w:t>36</w:t>
            </w:r>
          </w:p>
        </w:tc>
        <w:tc>
          <w:tcPr>
            <w:tcW w:w="2241" w:type="dxa"/>
          </w:tcPr>
          <w:p>
            <w:pPr>
              <w:pStyle w:val="10"/>
              <w:spacing w:before="109"/>
              <w:ind w:left="441" w:right="442"/>
              <w:jc w:val="center"/>
              <w:rPr>
                <w:rFonts w:ascii="Times New Roman"/>
                <w:sz w:val="22"/>
              </w:rPr>
            </w:pPr>
            <w:r>
              <w:rPr>
                <w:rFonts w:ascii="Times New Roman"/>
                <w:sz w:val="22"/>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074" w:type="dxa"/>
          </w:tcPr>
          <w:p>
            <w:pPr>
              <w:pStyle w:val="10"/>
              <w:spacing w:before="109"/>
              <w:ind w:left="626" w:right="541"/>
              <w:jc w:val="center"/>
              <w:rPr>
                <w:b/>
                <w:sz w:val="21"/>
              </w:rPr>
            </w:pPr>
            <w:r>
              <w:rPr>
                <w:b/>
                <w:sz w:val="21"/>
              </w:rPr>
              <w:t>4.效益</w:t>
            </w:r>
            <w:r>
              <w:rPr>
                <w:b/>
                <w:w w:val="99"/>
                <w:sz w:val="21"/>
              </w:rPr>
              <w:t xml:space="preserve"> </w:t>
            </w:r>
          </w:p>
        </w:tc>
        <w:tc>
          <w:tcPr>
            <w:tcW w:w="2126" w:type="dxa"/>
          </w:tcPr>
          <w:p>
            <w:pPr>
              <w:pStyle w:val="10"/>
              <w:spacing w:before="110"/>
              <w:ind w:left="536" w:right="536"/>
              <w:jc w:val="center"/>
              <w:rPr>
                <w:rFonts w:ascii="Times New Roman"/>
                <w:sz w:val="22"/>
              </w:rPr>
            </w:pPr>
            <w:r>
              <w:rPr>
                <w:rFonts w:ascii="Times New Roman"/>
                <w:sz w:val="22"/>
              </w:rPr>
              <w:t>20%</w:t>
            </w:r>
          </w:p>
        </w:tc>
        <w:tc>
          <w:tcPr>
            <w:tcW w:w="2071" w:type="dxa"/>
          </w:tcPr>
          <w:p>
            <w:pPr>
              <w:pStyle w:val="10"/>
              <w:spacing w:before="110"/>
              <w:ind w:left="559" w:right="559"/>
              <w:jc w:val="center"/>
              <w:rPr>
                <w:rFonts w:ascii="Times New Roman"/>
                <w:sz w:val="22"/>
              </w:rPr>
            </w:pPr>
            <w:r>
              <w:rPr>
                <w:rFonts w:ascii="Times New Roman"/>
                <w:sz w:val="22"/>
              </w:rPr>
              <w:t>15.85</w:t>
            </w:r>
          </w:p>
        </w:tc>
        <w:tc>
          <w:tcPr>
            <w:tcW w:w="2241" w:type="dxa"/>
          </w:tcPr>
          <w:p>
            <w:pPr>
              <w:pStyle w:val="10"/>
              <w:spacing w:before="110"/>
              <w:ind w:left="441" w:right="442"/>
              <w:jc w:val="center"/>
              <w:rPr>
                <w:rFonts w:ascii="Times New Roman"/>
                <w:sz w:val="22"/>
              </w:rPr>
            </w:pPr>
            <w:r>
              <w:rPr>
                <w:rFonts w:ascii="Times New Roman"/>
                <w:sz w:val="22"/>
              </w:rPr>
              <w:t>79.25%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2074" w:type="dxa"/>
          </w:tcPr>
          <w:p>
            <w:pPr>
              <w:pStyle w:val="10"/>
              <w:spacing w:before="114"/>
              <w:ind w:left="626" w:right="549"/>
              <w:jc w:val="center"/>
              <w:rPr>
                <w:b/>
                <w:sz w:val="21"/>
              </w:rPr>
            </w:pPr>
            <w:r>
              <w:rPr>
                <w:b/>
                <w:sz w:val="21"/>
              </w:rPr>
              <w:t>综合绩效</w:t>
            </w:r>
            <w:r>
              <w:rPr>
                <w:b/>
                <w:w w:val="99"/>
                <w:sz w:val="21"/>
              </w:rPr>
              <w:t xml:space="preserve"> </w:t>
            </w:r>
          </w:p>
        </w:tc>
        <w:tc>
          <w:tcPr>
            <w:tcW w:w="2126" w:type="dxa"/>
          </w:tcPr>
          <w:p>
            <w:pPr>
              <w:pStyle w:val="10"/>
              <w:spacing w:before="112"/>
              <w:ind w:left="536" w:right="536"/>
              <w:jc w:val="center"/>
              <w:rPr>
                <w:rFonts w:ascii="Times New Roman"/>
                <w:sz w:val="22"/>
              </w:rPr>
            </w:pPr>
            <w:r>
              <w:rPr>
                <w:rFonts w:ascii="Times New Roman"/>
                <w:sz w:val="22"/>
              </w:rPr>
              <w:t>100%</w:t>
            </w:r>
          </w:p>
        </w:tc>
        <w:tc>
          <w:tcPr>
            <w:tcW w:w="2071" w:type="dxa"/>
          </w:tcPr>
          <w:p>
            <w:pPr>
              <w:pStyle w:val="10"/>
              <w:spacing w:before="112"/>
              <w:ind w:left="559" w:right="559"/>
              <w:jc w:val="center"/>
              <w:rPr>
                <w:rFonts w:ascii="Times New Roman"/>
                <w:sz w:val="22"/>
              </w:rPr>
            </w:pPr>
            <w:r>
              <w:rPr>
                <w:rFonts w:ascii="Times New Roman"/>
                <w:sz w:val="22"/>
              </w:rPr>
              <w:t>84.85</w:t>
            </w:r>
          </w:p>
        </w:tc>
        <w:tc>
          <w:tcPr>
            <w:tcW w:w="2241" w:type="dxa"/>
          </w:tcPr>
          <w:p>
            <w:pPr>
              <w:pStyle w:val="10"/>
              <w:spacing w:before="112"/>
              <w:ind w:left="441" w:right="442"/>
              <w:jc w:val="center"/>
              <w:rPr>
                <w:rFonts w:ascii="Times New Roman"/>
                <w:sz w:val="22"/>
              </w:rPr>
            </w:pPr>
            <w:r>
              <w:rPr>
                <w:rFonts w:ascii="Times New Roman"/>
                <w:sz w:val="22"/>
              </w:rPr>
              <w:t>84.85%</w:t>
            </w:r>
          </w:p>
        </w:tc>
      </w:tr>
    </w:tbl>
    <w:p>
      <w:pPr>
        <w:spacing w:after="0"/>
        <w:jc w:val="center"/>
        <w:rPr>
          <w:rFonts w:ascii="Times New Roman"/>
          <w:sz w:val="22"/>
        </w:rPr>
        <w:sectPr>
          <w:pgSz w:w="11910" w:h="16840"/>
          <w:pgMar w:top="1580" w:right="1080" w:bottom="1540" w:left="1100" w:header="0" w:footer="1344" w:gutter="0"/>
          <w:cols w:space="720" w:num="1"/>
        </w:sectPr>
      </w:pPr>
    </w:p>
    <w:p>
      <w:pPr>
        <w:pStyle w:val="3"/>
        <w:rPr>
          <w:b/>
          <w:sz w:val="20"/>
        </w:rPr>
      </w:pPr>
    </w:p>
    <w:p>
      <w:pPr>
        <w:pStyle w:val="3"/>
        <w:rPr>
          <w:b/>
          <w:sz w:val="20"/>
        </w:rPr>
      </w:pPr>
    </w:p>
    <w:p>
      <w:pPr>
        <w:pStyle w:val="3"/>
        <w:spacing w:before="8"/>
        <w:rPr>
          <w:b/>
          <w:sz w:val="19"/>
        </w:rPr>
      </w:pPr>
    </w:p>
    <w:p>
      <w:pPr>
        <w:pStyle w:val="3"/>
        <w:spacing w:before="66" w:line="350" w:lineRule="auto"/>
        <w:ind w:left="698" w:right="392" w:firstLine="639"/>
      </w:pPr>
      <w:r>
        <w:rPr>
          <w:spacing w:val="-8"/>
        </w:rPr>
        <w:t>评价结论：一是项目决策方面，</w:t>
      </w:r>
      <w:r>
        <w:rPr>
          <w:rFonts w:ascii="Times New Roman" w:hAnsi="Times New Roman" w:eastAsia="Times New Roman"/>
          <w:spacing w:val="-9"/>
        </w:rPr>
        <w:t xml:space="preserve">2023 </w:t>
      </w:r>
      <w:r>
        <w:t>年草原生态补助资金</w:t>
      </w:r>
      <w:r>
        <w:rPr>
          <w:spacing w:val="-2"/>
        </w:rPr>
        <w:t>项目立项依据充分，立项程序规范，预算编制依据充分合 理</w:t>
      </w:r>
      <w:r>
        <w:rPr>
          <w:spacing w:val="-4"/>
        </w:rPr>
        <w:t>、细化程度较高，资金分配依据充分、分配额度合理，符 合</w:t>
      </w:r>
      <w:r>
        <w:rPr>
          <w:spacing w:val="-5"/>
        </w:rPr>
        <w:t>草原生态保护补助奖励政策落实工作开展所需。但存在项 目绩效目标内容设置完整性、合理性欠佳，数量指标与项目 目</w:t>
      </w:r>
      <w:r>
        <w:t>标计划数不对应、生态效益指标值缺乏可衡量性的问题。二</w:t>
      </w:r>
      <w:r>
        <w:rPr>
          <w:spacing w:val="-2"/>
        </w:rPr>
        <w:t>是项目过程方面，项目资金到位及时且足额，项目资金使 用</w:t>
      </w:r>
      <w:r>
        <w:rPr>
          <w:spacing w:val="-4"/>
        </w:rPr>
        <w:t>合规。但项目管理制度未针对错发补奖资金追回处理、补奖</w:t>
      </w:r>
      <w:r>
        <w:rPr>
          <w:spacing w:val="8"/>
        </w:rPr>
        <w:t>资金享受对象回访与绩效考评工作开展明确具体要求与 流</w:t>
      </w:r>
      <w:r>
        <w:rPr>
          <w:spacing w:val="-1"/>
        </w:rPr>
        <w:t>程，项目实施工作资料分类归档与实施结果绩效考核工作 尚</w:t>
      </w:r>
      <w:r>
        <w:rPr>
          <w:spacing w:val="-5"/>
        </w:rPr>
        <w:t>未开展，项目管理制度健全性与制度执行有效性有待提高。三</w:t>
      </w:r>
      <w:r>
        <w:rPr>
          <w:spacing w:val="-20"/>
        </w:rPr>
        <w:t xml:space="preserve">是项目产出方面，辖区 </w:t>
      </w:r>
      <w:r>
        <w:rPr>
          <w:rFonts w:ascii="Times New Roman" w:hAnsi="Times New Roman" w:eastAsia="Times New Roman"/>
        </w:rPr>
        <w:t xml:space="preserve">7974 </w:t>
      </w:r>
      <w:r>
        <w:rPr>
          <w:spacing w:val="-22"/>
        </w:rPr>
        <w:t>户牧民、</w:t>
      </w:r>
      <w:r>
        <w:rPr>
          <w:rFonts w:ascii="Times New Roman" w:hAnsi="Times New Roman" w:eastAsia="Times New Roman"/>
        </w:rPr>
        <w:t xml:space="preserve">19937995.6 </w:t>
      </w:r>
      <w:r>
        <w:rPr>
          <w:spacing w:val="2"/>
        </w:rPr>
        <w:t>亩涉及禁牧</w:t>
      </w:r>
      <w:r>
        <w:rPr>
          <w:spacing w:val="8"/>
        </w:rPr>
        <w:t>与草畜平衡管理草场的草原生态保护补助政策资金兑现 任</w:t>
      </w:r>
      <w:r>
        <w:t>务已全部完成。但部分涉牧乡（镇</w:t>
      </w:r>
      <w:r>
        <w:rPr>
          <w:spacing w:val="-3"/>
        </w:rPr>
        <w:t>）</w:t>
      </w:r>
      <w:r>
        <w:t>存在因草原生态保护 补</w:t>
      </w:r>
      <w:r>
        <w:rPr>
          <w:spacing w:val="-1"/>
        </w:rPr>
        <w:t>助奖励政策兑现草场与基建工程建设征用草场重叠，导致 牧</w:t>
      </w:r>
      <w:r>
        <w:rPr>
          <w:spacing w:val="-2"/>
        </w:rPr>
        <w:t>户重复享受补奖资金与征用补偿资金的问题，以及草原生 态</w:t>
      </w:r>
      <w:r>
        <w:rPr>
          <w:spacing w:val="-4"/>
        </w:rPr>
        <w:t>保护补助奖励资金因“一卡通”系统发放所需信息录入修改</w:t>
      </w:r>
      <w:r>
        <w:rPr>
          <w:spacing w:val="8"/>
        </w:rPr>
        <w:t>进度导致未能于实施方案规定时点前全部发放到位的问 题</w:t>
      </w:r>
      <w:r>
        <w:rPr>
          <w:spacing w:val="-23"/>
        </w:rPr>
        <w:t xml:space="preserve">。四是项目效益方面，自 </w:t>
      </w:r>
      <w:r>
        <w:rPr>
          <w:rFonts w:ascii="Times New Roman" w:hAnsi="Times New Roman" w:eastAsia="Times New Roman"/>
        </w:rPr>
        <w:t xml:space="preserve">2021 </w:t>
      </w:r>
      <w:r>
        <w:t>年启动第三轮草原生态保护补助</w:t>
      </w:r>
      <w:r>
        <w:rPr>
          <w:spacing w:val="-12"/>
        </w:rPr>
        <w:t>奖励政策落实工作以来，通过借助广播电视、报刊杂志、手机网络等载体开展草原补奖政策内容宣传引导，建立健全</w:t>
      </w:r>
    </w:p>
    <w:p>
      <w:pPr>
        <w:spacing w:after="0" w:line="350" w:lineRule="auto"/>
        <w:sectPr>
          <w:pgSz w:w="11910" w:h="16840"/>
          <w:pgMar w:top="1580" w:right="1080" w:bottom="1540" w:left="1100" w:header="0" w:footer="1344" w:gutter="0"/>
          <w:cols w:space="720" w:num="1"/>
        </w:sectPr>
      </w:pPr>
    </w:p>
    <w:p>
      <w:pPr>
        <w:pStyle w:val="3"/>
        <w:rPr>
          <w:sz w:val="20"/>
        </w:rPr>
      </w:pPr>
    </w:p>
    <w:p>
      <w:pPr>
        <w:pStyle w:val="3"/>
        <w:rPr>
          <w:sz w:val="20"/>
        </w:rPr>
      </w:pPr>
    </w:p>
    <w:p>
      <w:pPr>
        <w:pStyle w:val="3"/>
        <w:spacing w:before="5"/>
        <w:rPr>
          <w:sz w:val="20"/>
        </w:rPr>
      </w:pPr>
    </w:p>
    <w:p>
      <w:pPr>
        <w:pStyle w:val="3"/>
        <w:spacing w:before="56" w:line="350" w:lineRule="auto"/>
        <w:ind w:left="698" w:right="553"/>
      </w:pPr>
      <w:r>
        <w:t>涉牧乡（镇）草原生态保护补助奖励政策兑现机制，并有效确保草原生态保护补助奖励资金足额、及时发放到户，使得哈密市伊州区草原禁牧和草畜平衡管理工作得以顺利实施。根据哈密市伊州区国家级固定监测点围栏内、外相关数据统计分析，草原综合植被盖度、每公顷鲜草与干草产量除每公顷鲜草产量因受固定监测点围栏内长年禁牧影响，草地土壤肥力降低导致同比上年略有下降之外，其它各项指标同比上年均有所提高。但哈密市伊州区农业</w:t>
      </w:r>
      <w:r>
        <w:rPr>
          <w:rFonts w:hint="eastAsia"/>
          <w:lang w:eastAsia="zh-CN"/>
        </w:rPr>
        <w:t>农村</w:t>
      </w:r>
      <w:r>
        <w:t>局尚未建立辖区草原生态保护补助奖励资金使用引导机制，也未针对享受草原生态保护补助奖励政策牧户开展补助奖励资金实际使用方向统计、分析工作，草原生态保护补助奖励资金使用引导机制健全性有待提高。</w:t>
      </w:r>
    </w:p>
    <w:p>
      <w:pPr>
        <w:pStyle w:val="3"/>
        <w:spacing w:before="17"/>
        <w:ind w:left="1338"/>
        <w:rPr>
          <w:rFonts w:hint="eastAsia" w:ascii="黑体" w:eastAsia="黑体"/>
        </w:rPr>
      </w:pPr>
      <w:bookmarkStart w:id="9" w:name="_bookmark8"/>
      <w:bookmarkEnd w:id="9"/>
      <w:r>
        <w:rPr>
          <w:rFonts w:hint="eastAsia" w:ascii="黑体" w:eastAsia="黑体"/>
        </w:rPr>
        <w:t>四、绩效评价指标分析</w:t>
      </w:r>
    </w:p>
    <w:p>
      <w:pPr>
        <w:pStyle w:val="2"/>
        <w:spacing w:before="85"/>
      </w:pPr>
      <w:bookmarkStart w:id="10" w:name="_bookmark9"/>
      <w:bookmarkEnd w:id="10"/>
      <w:r>
        <w:t>（一）项目决策情况</w:t>
      </w:r>
    </w:p>
    <w:p>
      <w:pPr>
        <w:pStyle w:val="3"/>
        <w:spacing w:before="117"/>
        <w:ind w:right="712"/>
        <w:jc w:val="right"/>
      </w:pPr>
      <w:r>
        <w:rPr>
          <w:spacing w:val="-6"/>
        </w:rPr>
        <w:t xml:space="preserve">决策指标主要包括项目立项、绩效目标、资金投入 </w:t>
      </w:r>
      <w:r>
        <w:rPr>
          <w:rFonts w:ascii="Times New Roman" w:eastAsia="Times New Roman"/>
        </w:rPr>
        <w:t xml:space="preserve">3 </w:t>
      </w:r>
      <w:r>
        <w:t>项</w:t>
      </w:r>
    </w:p>
    <w:p>
      <w:pPr>
        <w:pStyle w:val="3"/>
        <w:spacing w:before="190"/>
        <w:ind w:right="713"/>
        <w:jc w:val="right"/>
      </w:pPr>
      <w:r>
        <w:rPr>
          <w:spacing w:val="-9"/>
        </w:rPr>
        <w:t>二级指标，</w:t>
      </w:r>
      <w:r>
        <w:rPr>
          <w:rFonts w:ascii="Times New Roman" w:eastAsia="Times New Roman"/>
          <w:spacing w:val="-42"/>
        </w:rPr>
        <w:t>6</w:t>
      </w:r>
      <w:r>
        <w:rPr>
          <w:rFonts w:ascii="Times New Roman" w:eastAsia="Times New Roman"/>
          <w:spacing w:val="-40"/>
        </w:rPr>
        <w:t xml:space="preserve">  </w:t>
      </w:r>
      <w:r>
        <w:rPr>
          <w:spacing w:val="-16"/>
        </w:rPr>
        <w:t xml:space="preserve">项三级指标，基础总分 </w:t>
      </w:r>
      <w:r>
        <w:rPr>
          <w:rFonts w:ascii="Times New Roman" w:eastAsia="Times New Roman"/>
        </w:rPr>
        <w:t>24</w:t>
      </w:r>
      <w:r>
        <w:rPr>
          <w:rFonts w:ascii="Times New Roman" w:eastAsia="Times New Roman"/>
          <w:spacing w:val="-2"/>
        </w:rPr>
        <w:t xml:space="preserve"> </w:t>
      </w:r>
      <w:r>
        <w:rPr>
          <w:spacing w:val="-25"/>
        </w:rPr>
        <w:t xml:space="preserve">分，合计得分 </w:t>
      </w:r>
      <w:r>
        <w:rPr>
          <w:rFonts w:ascii="Times New Roman" w:eastAsia="Times New Roman"/>
        </w:rPr>
        <w:t>19</w:t>
      </w:r>
      <w:r>
        <w:rPr>
          <w:rFonts w:ascii="Times New Roman" w:eastAsia="Times New Roman"/>
          <w:spacing w:val="-1"/>
        </w:rPr>
        <w:t xml:space="preserve"> </w:t>
      </w:r>
      <w:r>
        <w:t>分。</w:t>
      </w:r>
    </w:p>
    <w:p>
      <w:pPr>
        <w:pStyle w:val="9"/>
        <w:numPr>
          <w:ilvl w:val="2"/>
          <w:numId w:val="17"/>
        </w:numPr>
        <w:tabs>
          <w:tab w:val="left" w:pos="1580"/>
        </w:tabs>
        <w:spacing w:before="190" w:after="0" w:line="240" w:lineRule="auto"/>
        <w:ind w:left="1579" w:right="0" w:hanging="243"/>
        <w:jc w:val="left"/>
        <w:rPr>
          <w:sz w:val="32"/>
        </w:rPr>
      </w:pPr>
      <w:r>
        <w:rPr>
          <w:sz w:val="32"/>
        </w:rPr>
        <w:t>项目立项</w:t>
      </w:r>
    </w:p>
    <w:p>
      <w:pPr>
        <w:pStyle w:val="9"/>
        <w:numPr>
          <w:ilvl w:val="0"/>
          <w:numId w:val="18"/>
        </w:numPr>
        <w:tabs>
          <w:tab w:val="left" w:pos="2139"/>
        </w:tabs>
        <w:spacing w:before="190" w:after="0" w:line="240" w:lineRule="auto"/>
        <w:ind w:left="2139" w:right="0" w:hanging="802"/>
        <w:jc w:val="left"/>
        <w:rPr>
          <w:sz w:val="32"/>
        </w:rPr>
      </w:pPr>
      <w:r>
        <w:rPr>
          <w:spacing w:val="-4"/>
          <w:sz w:val="32"/>
        </w:rPr>
        <w:t>立项依据充分性</w:t>
      </w:r>
      <w:r>
        <w:rPr>
          <w:sz w:val="32"/>
        </w:rPr>
        <w:t>（</w:t>
      </w:r>
      <w:r>
        <w:rPr>
          <w:spacing w:val="-28"/>
          <w:sz w:val="32"/>
        </w:rPr>
        <w:t xml:space="preserve">总分 </w:t>
      </w:r>
      <w:r>
        <w:rPr>
          <w:rFonts w:ascii="Times New Roman" w:eastAsia="Times New Roman"/>
          <w:sz w:val="32"/>
        </w:rPr>
        <w:t>3</w:t>
      </w:r>
      <w:r>
        <w:rPr>
          <w:rFonts w:ascii="Times New Roman" w:eastAsia="Times New Roman"/>
          <w:spacing w:val="1"/>
          <w:sz w:val="32"/>
        </w:rPr>
        <w:t xml:space="preserve"> </w:t>
      </w:r>
      <w:r>
        <w:rPr>
          <w:spacing w:val="-22"/>
          <w:sz w:val="32"/>
        </w:rPr>
        <w:t xml:space="preserve">分，得分 </w:t>
      </w:r>
      <w:r>
        <w:rPr>
          <w:rFonts w:ascii="Times New Roman" w:eastAsia="Times New Roman"/>
          <w:sz w:val="32"/>
        </w:rPr>
        <w:t>3</w:t>
      </w:r>
      <w:r>
        <w:rPr>
          <w:rFonts w:ascii="Times New Roman" w:eastAsia="Times New Roman"/>
          <w:spacing w:val="1"/>
          <w:sz w:val="32"/>
        </w:rPr>
        <w:t xml:space="preserve"> </w:t>
      </w:r>
      <w:r>
        <w:rPr>
          <w:sz w:val="32"/>
        </w:rPr>
        <w:t>分</w:t>
      </w:r>
      <w:r>
        <w:rPr>
          <w:spacing w:val="-161"/>
          <w:sz w:val="32"/>
        </w:rPr>
        <w:t>）</w:t>
      </w:r>
      <w:r>
        <w:rPr>
          <w:spacing w:val="-22"/>
          <w:sz w:val="32"/>
        </w:rPr>
        <w:t>。</w:t>
      </w:r>
      <w:r>
        <w:rPr>
          <w:rFonts w:ascii="Times New Roman" w:eastAsia="Times New Roman"/>
          <w:sz w:val="32"/>
        </w:rPr>
        <w:t>2023</w:t>
      </w:r>
      <w:r>
        <w:rPr>
          <w:rFonts w:ascii="Times New Roman" w:eastAsia="Times New Roman"/>
          <w:spacing w:val="-2"/>
          <w:sz w:val="32"/>
        </w:rPr>
        <w:t xml:space="preserve"> </w:t>
      </w:r>
      <w:r>
        <w:rPr>
          <w:sz w:val="32"/>
        </w:rPr>
        <w:t>年</w:t>
      </w:r>
    </w:p>
    <w:p>
      <w:pPr>
        <w:pStyle w:val="3"/>
        <w:spacing w:before="190" w:line="350" w:lineRule="auto"/>
        <w:ind w:left="698" w:right="712"/>
        <w:jc w:val="both"/>
      </w:pPr>
      <w:r>
        <w:rPr>
          <w:spacing w:val="-1"/>
        </w:rPr>
        <w:t xml:space="preserve">草原生态补助资金项目依据《关于提前下达 </w:t>
      </w:r>
      <w:r>
        <w:rPr>
          <w:rFonts w:ascii="Times New Roman" w:eastAsia="Times New Roman"/>
        </w:rPr>
        <w:t>2023</w:t>
      </w:r>
      <w:r>
        <w:rPr>
          <w:rFonts w:ascii="Times New Roman" w:eastAsia="Times New Roman"/>
          <w:spacing w:val="74"/>
        </w:rPr>
        <w:t xml:space="preserve"> </w:t>
      </w:r>
      <w:r>
        <w:rPr>
          <w:spacing w:val="-3"/>
        </w:rPr>
        <w:t>年中央农</w:t>
      </w:r>
      <w:r>
        <w:t>业资源及生态保护补助资金预算的通知</w:t>
      </w:r>
      <w:r>
        <w:rPr>
          <w:spacing w:val="-245"/>
        </w:rPr>
        <w:t>》</w:t>
      </w:r>
      <w:r>
        <w:t>（</w:t>
      </w:r>
      <w:r>
        <w:rPr>
          <w:spacing w:val="-17"/>
        </w:rPr>
        <w:t>哈市财农〔</w:t>
      </w:r>
      <w:r>
        <w:rPr>
          <w:rFonts w:ascii="Times New Roman" w:eastAsia="Times New Roman"/>
        </w:rPr>
        <w:t>2022</w:t>
      </w:r>
      <w:r>
        <w:rPr>
          <w:spacing w:val="-11"/>
        </w:rPr>
        <w:t>〕</w:t>
      </w:r>
      <w:r>
        <w:rPr>
          <w:rFonts w:ascii="Times New Roman" w:eastAsia="Times New Roman"/>
        </w:rPr>
        <w:t xml:space="preserve">41 </w:t>
      </w:r>
      <w:r>
        <w:t>号</w:t>
      </w:r>
      <w:r>
        <w:rPr>
          <w:spacing w:val="-248"/>
        </w:rPr>
        <w:t>）</w:t>
      </w:r>
      <w:r>
        <w:rPr>
          <w:spacing w:val="-10"/>
        </w:rPr>
        <w:t xml:space="preserve">《关于印发哈密市 </w:t>
      </w:r>
      <w:r>
        <w:rPr>
          <w:rFonts w:ascii="Times New Roman" w:eastAsia="Times New Roman"/>
        </w:rPr>
        <w:t xml:space="preserve">2023 </w:t>
      </w:r>
      <w:r>
        <w:t>年度实施第三轮草原生态保护</w:t>
      </w:r>
    </w:p>
    <w:p>
      <w:pPr>
        <w:spacing w:after="0" w:line="350" w:lineRule="auto"/>
        <w:jc w:val="both"/>
        <w:sectPr>
          <w:pgSz w:w="11910" w:h="16840"/>
          <w:pgMar w:top="1580" w:right="1080" w:bottom="1540" w:left="1100" w:header="0" w:footer="1344" w:gutter="0"/>
          <w:cols w:space="720" w:num="1"/>
        </w:sectPr>
      </w:pPr>
    </w:p>
    <w:p>
      <w:pPr>
        <w:pStyle w:val="3"/>
        <w:rPr>
          <w:sz w:val="20"/>
        </w:rPr>
      </w:pPr>
    </w:p>
    <w:p>
      <w:pPr>
        <w:pStyle w:val="3"/>
        <w:rPr>
          <w:sz w:val="20"/>
        </w:rPr>
      </w:pPr>
    </w:p>
    <w:p>
      <w:pPr>
        <w:pStyle w:val="3"/>
        <w:spacing w:before="8"/>
        <w:rPr>
          <w:sz w:val="19"/>
        </w:rPr>
      </w:pPr>
    </w:p>
    <w:p>
      <w:pPr>
        <w:pStyle w:val="3"/>
        <w:spacing w:before="66" w:line="350" w:lineRule="auto"/>
        <w:ind w:left="698" w:right="553"/>
      </w:pPr>
      <w:r>
        <w:t>补助奖励政策实施方案的通知</w:t>
      </w:r>
      <w:r>
        <w:rPr>
          <w:spacing w:val="-183"/>
        </w:rPr>
        <w:t>》</w:t>
      </w:r>
      <w:r>
        <w:t>（</w:t>
      </w:r>
      <w:r>
        <w:rPr>
          <w:spacing w:val="-5"/>
        </w:rPr>
        <w:t>哈市农发〔</w:t>
      </w:r>
      <w:r>
        <w:rPr>
          <w:rFonts w:ascii="Times New Roman" w:hAnsi="Times New Roman" w:eastAsia="Times New Roman"/>
        </w:rPr>
        <w:t>2023</w:t>
      </w:r>
      <w:r>
        <w:rPr>
          <w:spacing w:val="-23"/>
        </w:rPr>
        <w:t>〕</w:t>
      </w:r>
      <w:r>
        <w:rPr>
          <w:rFonts w:ascii="Times New Roman" w:hAnsi="Times New Roman" w:eastAsia="Times New Roman"/>
        </w:rPr>
        <w:t xml:space="preserve">9 </w:t>
      </w:r>
      <w:r>
        <w:t>号</w:t>
      </w:r>
      <w:r>
        <w:rPr>
          <w:spacing w:val="-23"/>
        </w:rPr>
        <w:t>）</w:t>
      </w:r>
      <w:r>
        <w:t>文</w:t>
      </w:r>
      <w:r>
        <w:rPr>
          <w:spacing w:val="-3"/>
        </w:rPr>
        <w:t>件立项，本项目与哈密市“通过实施草原补奖政策，继续推</w:t>
      </w:r>
      <w:r>
        <w:rPr>
          <w:spacing w:val="3"/>
        </w:rPr>
        <w:t xml:space="preserve">行草原禁牧和草畜平衡制度，引导农牧民合理配置载畜量， </w:t>
      </w:r>
      <w:r>
        <w:rPr>
          <w:spacing w:val="-20"/>
        </w:rPr>
        <w:t>科学利用草原，促进草原生态环境持续改善。”的发展规划相</w:t>
      </w:r>
      <w:r>
        <w:rPr>
          <w:spacing w:val="-22"/>
        </w:rPr>
        <w:t>匹配，与哈密市伊州区农业农村局“贯彻执行国家、自治区、</w:t>
      </w:r>
      <w:r>
        <w:rPr>
          <w:spacing w:val="-14"/>
        </w:rPr>
        <w:t>哈密市及伊州区有关“三农”工作的方针、政策、法律、法</w:t>
      </w:r>
      <w:r>
        <w:rPr>
          <w:spacing w:val="-4"/>
        </w:rPr>
        <w:t>规”的职责密切相关，属于部门履职所需，立项依据充分性</w:t>
      </w:r>
      <w:r>
        <w:rPr>
          <w:spacing w:val="-7"/>
        </w:rPr>
        <w:t xml:space="preserve">较高。综上所述，该指标分值 </w:t>
      </w:r>
      <w:r>
        <w:rPr>
          <w:rFonts w:ascii="Times New Roman" w:hAnsi="Times New Roman" w:eastAsia="Times New Roman"/>
        </w:rPr>
        <w:t xml:space="preserve">3 </w:t>
      </w:r>
      <w:r>
        <w:rPr>
          <w:spacing w:val="-5"/>
        </w:rPr>
        <w:t xml:space="preserve">分，根据评分标准得 </w:t>
      </w:r>
      <w:r>
        <w:rPr>
          <w:rFonts w:ascii="Times New Roman" w:hAnsi="Times New Roman" w:eastAsia="Times New Roman"/>
        </w:rPr>
        <w:t xml:space="preserve">3 </w:t>
      </w:r>
      <w:r>
        <w:rPr>
          <w:spacing w:val="-6"/>
        </w:rPr>
        <w:t xml:space="preserve">分， </w:t>
      </w:r>
      <w:r>
        <w:rPr>
          <w:spacing w:val="-21"/>
        </w:rPr>
        <w:t xml:space="preserve">得分率 </w:t>
      </w:r>
      <w:r>
        <w:rPr>
          <w:rFonts w:ascii="Times New Roman" w:hAnsi="Times New Roman" w:eastAsia="Times New Roman"/>
        </w:rPr>
        <w:t>100%</w:t>
      </w:r>
      <w:r>
        <w:t>。</w:t>
      </w:r>
    </w:p>
    <w:p>
      <w:pPr>
        <w:pStyle w:val="9"/>
        <w:numPr>
          <w:ilvl w:val="0"/>
          <w:numId w:val="18"/>
        </w:numPr>
        <w:tabs>
          <w:tab w:val="left" w:pos="2141"/>
        </w:tabs>
        <w:spacing w:before="12" w:after="0" w:line="240" w:lineRule="auto"/>
        <w:ind w:left="2140" w:right="0" w:hanging="804"/>
        <w:jc w:val="both"/>
        <w:rPr>
          <w:sz w:val="32"/>
        </w:rPr>
      </w:pPr>
      <w:r>
        <w:rPr>
          <w:spacing w:val="-1"/>
          <w:sz w:val="32"/>
        </w:rPr>
        <w:t>立项程序规范性</w:t>
      </w:r>
      <w:r>
        <w:rPr>
          <w:sz w:val="32"/>
        </w:rPr>
        <w:t>（</w:t>
      </w:r>
      <w:r>
        <w:rPr>
          <w:spacing w:val="-28"/>
          <w:sz w:val="32"/>
        </w:rPr>
        <w:t xml:space="preserve">总分 </w:t>
      </w:r>
      <w:r>
        <w:rPr>
          <w:rFonts w:ascii="Times New Roman" w:eastAsia="Times New Roman"/>
          <w:sz w:val="32"/>
        </w:rPr>
        <w:t>3</w:t>
      </w:r>
      <w:r>
        <w:rPr>
          <w:rFonts w:ascii="Times New Roman" w:eastAsia="Times New Roman"/>
          <w:spacing w:val="1"/>
          <w:sz w:val="32"/>
        </w:rPr>
        <w:t xml:space="preserve"> </w:t>
      </w:r>
      <w:r>
        <w:rPr>
          <w:spacing w:val="-18"/>
          <w:sz w:val="32"/>
        </w:rPr>
        <w:t xml:space="preserve">分，得分 </w:t>
      </w:r>
      <w:r>
        <w:rPr>
          <w:rFonts w:ascii="Times New Roman" w:eastAsia="Times New Roman"/>
          <w:sz w:val="32"/>
        </w:rPr>
        <w:t>3</w:t>
      </w:r>
      <w:r>
        <w:rPr>
          <w:rFonts w:ascii="Times New Roman" w:eastAsia="Times New Roman"/>
          <w:spacing w:val="1"/>
          <w:sz w:val="32"/>
        </w:rPr>
        <w:t xml:space="preserve"> </w:t>
      </w:r>
      <w:r>
        <w:rPr>
          <w:sz w:val="32"/>
        </w:rPr>
        <w:t>分</w:t>
      </w:r>
      <w:r>
        <w:rPr>
          <w:spacing w:val="-161"/>
          <w:sz w:val="32"/>
        </w:rPr>
        <w:t>）</w:t>
      </w:r>
      <w:r>
        <w:rPr>
          <w:spacing w:val="-2"/>
          <w:sz w:val="32"/>
        </w:rPr>
        <w:t>。哈密市</w:t>
      </w:r>
    </w:p>
    <w:p>
      <w:pPr>
        <w:pStyle w:val="3"/>
        <w:spacing w:before="191" w:line="350" w:lineRule="auto"/>
        <w:ind w:left="698" w:right="712"/>
        <w:jc w:val="both"/>
      </w:pPr>
      <w:r>
        <w:rPr>
          <w:spacing w:val="-1"/>
        </w:rPr>
        <w:t xml:space="preserve">伊州区农业农村局根据《关于印发哈密市 </w:t>
      </w:r>
      <w:r>
        <w:rPr>
          <w:rFonts w:ascii="Times New Roman" w:eastAsia="Times New Roman"/>
        </w:rPr>
        <w:t>2023</w:t>
      </w:r>
      <w:r>
        <w:rPr>
          <w:rFonts w:ascii="Times New Roman" w:eastAsia="Times New Roman"/>
          <w:spacing w:val="74"/>
        </w:rPr>
        <w:t xml:space="preserve"> </w:t>
      </w:r>
      <w:r>
        <w:t>年度实施第</w:t>
      </w:r>
      <w:r>
        <w:rPr>
          <w:spacing w:val="-4"/>
        </w:rPr>
        <w:t>三轮草原生态保护补助奖励政策实施方案的通知》</w:t>
      </w:r>
      <w:r>
        <w:rPr>
          <w:spacing w:val="5"/>
        </w:rPr>
        <w:t>（</w:t>
      </w:r>
      <w:r>
        <w:rPr>
          <w:spacing w:val="2"/>
        </w:rPr>
        <w:t>哈市农</w:t>
      </w:r>
      <w:r>
        <w:rPr>
          <w:spacing w:val="-25"/>
        </w:rPr>
        <w:t>发〔</w:t>
      </w:r>
      <w:r>
        <w:rPr>
          <w:rFonts w:ascii="Times New Roman" w:eastAsia="Times New Roman"/>
        </w:rPr>
        <w:t>2023</w:t>
      </w:r>
      <w:r>
        <w:rPr>
          <w:spacing w:val="-51"/>
        </w:rPr>
        <w:t>〕</w:t>
      </w:r>
      <w:r>
        <w:rPr>
          <w:rFonts w:ascii="Times New Roman" w:eastAsia="Times New Roman"/>
        </w:rPr>
        <w:t xml:space="preserve">9 </w:t>
      </w:r>
      <w:r>
        <w:t>号</w:t>
      </w:r>
      <w:r>
        <w:rPr>
          <w:spacing w:val="-50"/>
        </w:rPr>
        <w:t>）</w:t>
      </w:r>
      <w:r>
        <w:rPr>
          <w:spacing w:val="-11"/>
        </w:rPr>
        <w:t>文件要求，协同哈密市伊州区财政局、哈密市伊州区林业和草原局、哈密市自然资源局伊州分局、哈密</w:t>
      </w:r>
      <w:r>
        <w:rPr>
          <w:spacing w:val="-9"/>
        </w:rPr>
        <w:t xml:space="preserve">市生态环境局伊州分局等责任部门研究编制了《伊州区 </w:t>
      </w:r>
      <w:r>
        <w:rPr>
          <w:rFonts w:ascii="Times New Roman" w:eastAsia="Times New Roman"/>
        </w:rPr>
        <w:t xml:space="preserve">2023 </w:t>
      </w:r>
      <w:r>
        <w:rPr>
          <w:spacing w:val="-2"/>
        </w:rPr>
        <w:t>年度实施第三轮草原生态保护补助奖励政策实施方案》并经哈密市伊州区人民政府常务会审议通过，项目立项符合规定</w:t>
      </w:r>
      <w:r>
        <w:rPr>
          <w:spacing w:val="-5"/>
        </w:rPr>
        <w:t>程序，立项相关审批文件完整，立项程序规范性较高。综上</w:t>
      </w:r>
      <w:r>
        <w:rPr>
          <w:spacing w:val="-29"/>
        </w:rPr>
        <w:t xml:space="preserve">所述，该指标分值 </w:t>
      </w:r>
      <w:r>
        <w:rPr>
          <w:rFonts w:ascii="Times New Roman" w:eastAsia="Times New Roman"/>
        </w:rPr>
        <w:t xml:space="preserve">3 </w:t>
      </w:r>
      <w:r>
        <w:rPr>
          <w:spacing w:val="-26"/>
        </w:rPr>
        <w:t xml:space="preserve">分，根据评分标准得 </w:t>
      </w:r>
      <w:r>
        <w:rPr>
          <w:rFonts w:ascii="Times New Roman" w:eastAsia="Times New Roman"/>
        </w:rPr>
        <w:t xml:space="preserve">3 </w:t>
      </w:r>
      <w:r>
        <w:rPr>
          <w:spacing w:val="-43"/>
        </w:rPr>
        <w:t xml:space="preserve">分，得分率 </w:t>
      </w:r>
      <w:r>
        <w:rPr>
          <w:rFonts w:ascii="Times New Roman" w:eastAsia="Times New Roman"/>
        </w:rPr>
        <w:t>100%</w:t>
      </w:r>
      <w:r>
        <w:t>。</w:t>
      </w:r>
    </w:p>
    <w:p>
      <w:pPr>
        <w:pStyle w:val="9"/>
        <w:numPr>
          <w:ilvl w:val="2"/>
          <w:numId w:val="17"/>
        </w:numPr>
        <w:tabs>
          <w:tab w:val="left" w:pos="1580"/>
        </w:tabs>
        <w:spacing w:before="13" w:after="0" w:line="240" w:lineRule="auto"/>
        <w:ind w:left="1579" w:right="0" w:hanging="243"/>
        <w:jc w:val="left"/>
        <w:rPr>
          <w:sz w:val="32"/>
        </w:rPr>
      </w:pPr>
      <w:r>
        <w:rPr>
          <w:sz w:val="32"/>
        </w:rPr>
        <w:t>绩效目标</w:t>
      </w:r>
    </w:p>
    <w:p>
      <w:pPr>
        <w:pStyle w:val="9"/>
        <w:numPr>
          <w:ilvl w:val="0"/>
          <w:numId w:val="19"/>
        </w:numPr>
        <w:tabs>
          <w:tab w:val="left" w:pos="2141"/>
        </w:tabs>
        <w:spacing w:before="190" w:after="0" w:line="240" w:lineRule="auto"/>
        <w:ind w:left="2140" w:right="0" w:hanging="804"/>
        <w:jc w:val="left"/>
        <w:rPr>
          <w:sz w:val="32"/>
        </w:rPr>
      </w:pPr>
      <w:r>
        <w:rPr>
          <w:sz w:val="32"/>
        </w:rPr>
        <w:t>绩效目标合理性（</w:t>
      </w:r>
      <w:r>
        <w:rPr>
          <w:spacing w:val="-22"/>
          <w:sz w:val="32"/>
        </w:rPr>
        <w:t xml:space="preserve">总分 </w:t>
      </w:r>
      <w:r>
        <w:rPr>
          <w:rFonts w:ascii="Times New Roman" w:eastAsia="Times New Roman"/>
          <w:sz w:val="32"/>
        </w:rPr>
        <w:t>6</w:t>
      </w:r>
      <w:r>
        <w:rPr>
          <w:rFonts w:ascii="Times New Roman" w:eastAsia="Times New Roman"/>
          <w:spacing w:val="18"/>
          <w:sz w:val="32"/>
        </w:rPr>
        <w:t xml:space="preserve"> </w:t>
      </w:r>
      <w:r>
        <w:rPr>
          <w:spacing w:val="-13"/>
          <w:sz w:val="32"/>
        </w:rPr>
        <w:t xml:space="preserve">分，得分 </w:t>
      </w:r>
      <w:r>
        <w:rPr>
          <w:rFonts w:ascii="Times New Roman" w:eastAsia="Times New Roman"/>
          <w:sz w:val="32"/>
        </w:rPr>
        <w:t>5.2</w:t>
      </w:r>
      <w:r>
        <w:rPr>
          <w:rFonts w:ascii="Times New Roman" w:eastAsia="Times New Roman"/>
          <w:spacing w:val="17"/>
          <w:sz w:val="32"/>
        </w:rPr>
        <w:t xml:space="preserve"> </w:t>
      </w:r>
      <w:r>
        <w:rPr>
          <w:sz w:val="32"/>
        </w:rPr>
        <w:t>分</w:t>
      </w:r>
      <w:r>
        <w:rPr>
          <w:spacing w:val="-160"/>
          <w:sz w:val="32"/>
        </w:rPr>
        <w:t>）</w:t>
      </w:r>
      <w:r>
        <w:rPr>
          <w:sz w:val="32"/>
        </w:rPr>
        <w:t>。根据</w:t>
      </w:r>
    </w:p>
    <w:p>
      <w:pPr>
        <w:spacing w:after="0" w:line="240" w:lineRule="auto"/>
        <w:jc w:val="left"/>
        <w:rPr>
          <w:sz w:val="32"/>
        </w:rPr>
        <w:sectPr>
          <w:pgSz w:w="11910" w:h="16840"/>
          <w:pgMar w:top="1580" w:right="1080" w:bottom="1540" w:left="1100" w:header="0" w:footer="1344" w:gutter="0"/>
          <w:cols w:space="720" w:num="1"/>
        </w:sectPr>
      </w:pPr>
    </w:p>
    <w:p>
      <w:pPr>
        <w:pStyle w:val="3"/>
        <w:rPr>
          <w:sz w:val="20"/>
        </w:rPr>
      </w:pPr>
    </w:p>
    <w:p>
      <w:pPr>
        <w:pStyle w:val="3"/>
        <w:rPr>
          <w:sz w:val="20"/>
        </w:rPr>
      </w:pPr>
    </w:p>
    <w:p>
      <w:pPr>
        <w:pStyle w:val="3"/>
        <w:spacing w:before="8"/>
        <w:rPr>
          <w:sz w:val="19"/>
        </w:rPr>
      </w:pPr>
    </w:p>
    <w:p>
      <w:pPr>
        <w:pStyle w:val="3"/>
        <w:spacing w:before="66" w:line="350" w:lineRule="auto"/>
        <w:ind w:left="698" w:right="552"/>
      </w:pPr>
      <w:r>
        <w:rPr>
          <w:spacing w:val="-1"/>
        </w:rPr>
        <w:t xml:space="preserve">新疆维吾尔自治区财政绩效管理信息系统查询反馈 </w:t>
      </w:r>
      <w:r>
        <w:rPr>
          <w:rFonts w:ascii="Times New Roman" w:eastAsia="Times New Roman"/>
        </w:rPr>
        <w:t>2023</w:t>
      </w:r>
      <w:r>
        <w:rPr>
          <w:rFonts w:ascii="Times New Roman" w:eastAsia="Times New Roman"/>
          <w:spacing w:val="75"/>
        </w:rPr>
        <w:t xml:space="preserve"> </w:t>
      </w:r>
      <w:r>
        <w:t>年</w:t>
      </w:r>
      <w:r>
        <w:rPr>
          <w:spacing w:val="-1"/>
        </w:rPr>
        <w:t>草原生态补助资金项目相关信息结果，本项目已设置总目标</w:t>
      </w:r>
      <w:r>
        <w:rPr>
          <w:spacing w:val="-2"/>
        </w:rPr>
        <w:t xml:space="preserve">与年度绩效目标，年度绩效目标已体现 </w:t>
      </w:r>
      <w:r>
        <w:rPr>
          <w:rFonts w:ascii="Times New Roman" w:eastAsia="Times New Roman"/>
        </w:rPr>
        <w:t>2023</w:t>
      </w:r>
      <w:r>
        <w:rPr>
          <w:rFonts w:ascii="Times New Roman" w:eastAsia="Times New Roman"/>
          <w:spacing w:val="74"/>
        </w:rPr>
        <w:t xml:space="preserve"> </w:t>
      </w:r>
      <w:r>
        <w:t>年草原生态补</w:t>
      </w:r>
      <w:r>
        <w:rPr>
          <w:spacing w:val="-1"/>
        </w:rPr>
        <w:t>助资金计划投入总体规模、计划补助区域与面积以及补助政</w:t>
      </w:r>
      <w:r>
        <w:rPr>
          <w:spacing w:val="-11"/>
        </w:rPr>
        <w:t>策落实后预期产生效益等内容，年度绩效目标明确、可衡量、</w:t>
      </w:r>
      <w:r>
        <w:rPr>
          <w:spacing w:val="-1"/>
        </w:rPr>
        <w:t>可实现且和总目标相关，但现有年度绩效目标内容存在未体</w:t>
      </w:r>
      <w:r>
        <w:rPr>
          <w:spacing w:val="-8"/>
        </w:rPr>
        <w:t>现计划补助牧民户数、补助资金计划投入总体规模</w:t>
      </w:r>
      <w:r>
        <w:t>（</w:t>
      </w:r>
      <w:r>
        <w:rPr>
          <w:rFonts w:ascii="Times New Roman" w:eastAsia="Times New Roman"/>
        </w:rPr>
        <w:t xml:space="preserve">7297.89 </w:t>
      </w:r>
      <w:r>
        <w:t>万元</w:t>
      </w:r>
      <w:r>
        <w:rPr>
          <w:spacing w:val="-84"/>
        </w:rPr>
        <w:t>）</w:t>
      </w:r>
      <w:r>
        <w:rPr>
          <w:spacing w:val="-14"/>
        </w:rPr>
        <w:t xml:space="preserve">与哈密市财政局下发《关于提前下达 </w:t>
      </w:r>
      <w:r>
        <w:rPr>
          <w:rFonts w:ascii="Times New Roman" w:eastAsia="Times New Roman"/>
        </w:rPr>
        <w:t xml:space="preserve">2023 </w:t>
      </w:r>
      <w:r>
        <w:t>年中央农业资源及生态保护补助资金预算的通知</w:t>
      </w:r>
      <w:r>
        <w:rPr>
          <w:spacing w:val="-216"/>
        </w:rPr>
        <w:t>》</w:t>
      </w:r>
      <w:r>
        <w:t>（</w:t>
      </w:r>
      <w:r>
        <w:rPr>
          <w:spacing w:val="-12"/>
        </w:rPr>
        <w:t>哈市财农〔</w:t>
      </w:r>
      <w:r>
        <w:rPr>
          <w:rFonts w:ascii="Times New Roman" w:eastAsia="Times New Roman"/>
        </w:rPr>
        <w:t>2022</w:t>
      </w:r>
      <w:r>
        <w:rPr>
          <w:spacing w:val="-57"/>
        </w:rPr>
        <w:t>〕</w:t>
      </w:r>
      <w:r>
        <w:rPr>
          <w:rFonts w:ascii="Times New Roman" w:eastAsia="Times New Roman"/>
        </w:rPr>
        <w:t xml:space="preserve">41 </w:t>
      </w:r>
      <w:r>
        <w:t>号）文件所附资金分配表数据（</w:t>
      </w:r>
      <w:r>
        <w:rPr>
          <w:spacing w:val="-12"/>
        </w:rPr>
        <w:t xml:space="preserve">伊州区 </w:t>
      </w:r>
      <w:r>
        <w:rPr>
          <w:rFonts w:ascii="Times New Roman" w:eastAsia="Times New Roman"/>
        </w:rPr>
        <w:t xml:space="preserve">7597.58 </w:t>
      </w:r>
      <w:r>
        <w:t>万元）不符</w:t>
      </w:r>
      <w:r>
        <w:rPr>
          <w:spacing w:val="-22"/>
        </w:rPr>
        <w:t xml:space="preserve">的问题，年度绩效目标完整性、合理性有待提高。综上所述， </w:t>
      </w:r>
      <w:r>
        <w:rPr>
          <w:spacing w:val="-28"/>
        </w:rPr>
        <w:t xml:space="preserve">该指标分值 </w:t>
      </w:r>
      <w:r>
        <w:rPr>
          <w:rFonts w:ascii="Times New Roman" w:eastAsia="Times New Roman"/>
        </w:rPr>
        <w:t xml:space="preserve">6 </w:t>
      </w:r>
      <w:r>
        <w:rPr>
          <w:spacing w:val="-6"/>
        </w:rPr>
        <w:t xml:space="preserve">分，根据评分标准得 </w:t>
      </w:r>
      <w:r>
        <w:rPr>
          <w:rFonts w:ascii="Times New Roman" w:eastAsia="Times New Roman"/>
        </w:rPr>
        <w:t xml:space="preserve">5.2 </w:t>
      </w:r>
      <w:r>
        <w:rPr>
          <w:spacing w:val="-10"/>
        </w:rPr>
        <w:t xml:space="preserve">分，得分率 </w:t>
      </w:r>
      <w:r>
        <w:rPr>
          <w:rFonts w:ascii="Times New Roman" w:eastAsia="Times New Roman"/>
        </w:rPr>
        <w:t>86.67%</w:t>
      </w:r>
      <w:r>
        <w:rPr>
          <w:spacing w:val="-12"/>
        </w:rPr>
        <w:t>。</w:t>
      </w:r>
    </w:p>
    <w:p>
      <w:pPr>
        <w:pStyle w:val="9"/>
        <w:numPr>
          <w:ilvl w:val="0"/>
          <w:numId w:val="19"/>
        </w:numPr>
        <w:tabs>
          <w:tab w:val="left" w:pos="2141"/>
        </w:tabs>
        <w:spacing w:before="17" w:after="0" w:line="240" w:lineRule="auto"/>
        <w:ind w:left="2140" w:right="0" w:hanging="804"/>
        <w:jc w:val="left"/>
        <w:rPr>
          <w:sz w:val="32"/>
        </w:rPr>
      </w:pPr>
      <w:r>
        <w:rPr>
          <w:sz w:val="32"/>
        </w:rPr>
        <w:t>绩效指标明确性（</w:t>
      </w:r>
      <w:r>
        <w:rPr>
          <w:spacing w:val="-22"/>
          <w:sz w:val="32"/>
        </w:rPr>
        <w:t xml:space="preserve">总分 </w:t>
      </w:r>
      <w:r>
        <w:rPr>
          <w:rFonts w:ascii="Times New Roman" w:eastAsia="Times New Roman"/>
          <w:sz w:val="32"/>
        </w:rPr>
        <w:t>6</w:t>
      </w:r>
      <w:r>
        <w:rPr>
          <w:rFonts w:ascii="Times New Roman" w:eastAsia="Times New Roman"/>
          <w:spacing w:val="18"/>
          <w:sz w:val="32"/>
        </w:rPr>
        <w:t xml:space="preserve"> </w:t>
      </w:r>
      <w:r>
        <w:rPr>
          <w:spacing w:val="-13"/>
          <w:sz w:val="32"/>
        </w:rPr>
        <w:t xml:space="preserve">分，得分 </w:t>
      </w:r>
      <w:r>
        <w:rPr>
          <w:rFonts w:ascii="Times New Roman" w:eastAsia="Times New Roman"/>
          <w:sz w:val="32"/>
        </w:rPr>
        <w:t>1.8</w:t>
      </w:r>
      <w:r>
        <w:rPr>
          <w:rFonts w:ascii="Times New Roman" w:eastAsia="Times New Roman"/>
          <w:spacing w:val="17"/>
          <w:sz w:val="32"/>
        </w:rPr>
        <w:t xml:space="preserve"> </w:t>
      </w:r>
      <w:r>
        <w:rPr>
          <w:sz w:val="32"/>
        </w:rPr>
        <w:t>分</w:t>
      </w:r>
      <w:r>
        <w:rPr>
          <w:spacing w:val="-160"/>
          <w:sz w:val="32"/>
        </w:rPr>
        <w:t>）</w:t>
      </w:r>
      <w:r>
        <w:rPr>
          <w:sz w:val="32"/>
        </w:rPr>
        <w:t>。根据</w:t>
      </w:r>
    </w:p>
    <w:p>
      <w:pPr>
        <w:pStyle w:val="3"/>
        <w:spacing w:before="190" w:line="350" w:lineRule="auto"/>
        <w:ind w:left="698" w:right="553"/>
      </w:pPr>
      <w:r>
        <w:rPr>
          <w:spacing w:val="-1"/>
        </w:rPr>
        <w:t xml:space="preserve">新疆维吾尔自治区财政绩效管理信息系统查询反馈 </w:t>
      </w:r>
      <w:r>
        <w:rPr>
          <w:rFonts w:ascii="Times New Roman" w:hAnsi="Times New Roman" w:eastAsia="Times New Roman"/>
        </w:rPr>
        <w:t>2023</w:t>
      </w:r>
      <w:r>
        <w:rPr>
          <w:rFonts w:ascii="Times New Roman" w:hAnsi="Times New Roman" w:eastAsia="Times New Roman"/>
          <w:spacing w:val="75"/>
        </w:rPr>
        <w:t xml:space="preserve"> </w:t>
      </w:r>
      <w:r>
        <w:t>年</w:t>
      </w:r>
      <w:r>
        <w:rPr>
          <w:spacing w:val="10"/>
        </w:rPr>
        <w:t>草原生态补助资金项目相关信息结果与哈密市伊州区农业</w:t>
      </w:r>
      <w:r>
        <w:rPr>
          <w:spacing w:val="2"/>
        </w:rPr>
        <w:t>农村局所提供本项目绩效目标申报表信息，哈密市伊州区农</w:t>
      </w:r>
      <w:r>
        <w:rPr>
          <w:spacing w:val="-8"/>
        </w:rPr>
        <w:t>业农村局虽已将项目绩效目标细化分解为数量、质量、时效、</w:t>
      </w:r>
      <w:r>
        <w:rPr>
          <w:spacing w:val="-2"/>
        </w:rPr>
        <w:t>经济成本、生态效益、满意度等具体的绩效指标，但生态效</w:t>
      </w:r>
      <w:r>
        <w:rPr>
          <w:spacing w:val="-14"/>
        </w:rPr>
        <w:t>益指标“全区生态草原环境 进一步改善”存在指标值缺乏可</w:t>
      </w:r>
      <w:r>
        <w:rPr>
          <w:spacing w:val="-7"/>
        </w:rPr>
        <w:t>衡量性，数量指标存在未设定计划补助牧民户数，与项目目标计划数不对应的问题，绩效指标明确性有待提高。综上所</w:t>
      </w:r>
    </w:p>
    <w:p>
      <w:pPr>
        <w:spacing w:after="0" w:line="350" w:lineRule="auto"/>
        <w:sectPr>
          <w:pgSz w:w="11910" w:h="16840"/>
          <w:pgMar w:top="1580" w:right="1080" w:bottom="1540" w:left="1100" w:header="0" w:footer="1344" w:gutter="0"/>
          <w:cols w:space="720" w:num="1"/>
        </w:sectPr>
      </w:pPr>
    </w:p>
    <w:p>
      <w:pPr>
        <w:pStyle w:val="3"/>
        <w:rPr>
          <w:sz w:val="20"/>
        </w:rPr>
      </w:pPr>
    </w:p>
    <w:p>
      <w:pPr>
        <w:pStyle w:val="3"/>
        <w:rPr>
          <w:sz w:val="20"/>
        </w:rPr>
      </w:pPr>
    </w:p>
    <w:p>
      <w:pPr>
        <w:pStyle w:val="3"/>
        <w:spacing w:before="8"/>
        <w:rPr>
          <w:sz w:val="19"/>
        </w:rPr>
      </w:pPr>
    </w:p>
    <w:p>
      <w:pPr>
        <w:pStyle w:val="3"/>
        <w:spacing w:before="66" w:line="350" w:lineRule="auto"/>
        <w:ind w:left="1337" w:right="713" w:hanging="640"/>
        <w:jc w:val="both"/>
      </w:pPr>
      <w:r>
        <w:rPr>
          <w:spacing w:val="-24"/>
        </w:rPr>
        <w:t xml:space="preserve">述，该指标分值 </w:t>
      </w:r>
      <w:r>
        <w:rPr>
          <w:rFonts w:ascii="Times New Roman" w:eastAsia="Times New Roman"/>
        </w:rPr>
        <w:t xml:space="preserve">6 </w:t>
      </w:r>
      <w:r>
        <w:rPr>
          <w:spacing w:val="-20"/>
        </w:rPr>
        <w:t xml:space="preserve">分，根据评分标准得 </w:t>
      </w:r>
      <w:r>
        <w:rPr>
          <w:rFonts w:ascii="Times New Roman" w:eastAsia="Times New Roman"/>
        </w:rPr>
        <w:t xml:space="preserve">1.8 </w:t>
      </w:r>
      <w:r>
        <w:rPr>
          <w:spacing w:val="-31"/>
        </w:rPr>
        <w:t xml:space="preserve">分，得分率 </w:t>
      </w:r>
      <w:r>
        <w:rPr>
          <w:rFonts w:ascii="Times New Roman" w:eastAsia="Times New Roman"/>
        </w:rPr>
        <w:t>30%</w:t>
      </w:r>
      <w:r>
        <w:t>。</w:t>
      </w:r>
      <w:r>
        <w:rPr>
          <w:rFonts w:ascii="Times New Roman" w:eastAsia="Times New Roman"/>
        </w:rPr>
        <w:t>3.</w:t>
      </w:r>
      <w:r>
        <w:t>预算编制</w:t>
      </w:r>
    </w:p>
    <w:p>
      <w:pPr>
        <w:pStyle w:val="9"/>
        <w:numPr>
          <w:ilvl w:val="0"/>
          <w:numId w:val="20"/>
        </w:numPr>
        <w:tabs>
          <w:tab w:val="left" w:pos="2139"/>
        </w:tabs>
        <w:spacing w:before="3" w:after="0" w:line="350" w:lineRule="auto"/>
        <w:ind w:left="698" w:right="712" w:firstLine="639"/>
        <w:jc w:val="both"/>
        <w:rPr>
          <w:sz w:val="32"/>
        </w:rPr>
      </w:pPr>
      <w:r>
        <w:rPr>
          <w:spacing w:val="-4"/>
          <w:sz w:val="32"/>
        </w:rPr>
        <w:t>预算编制科学性</w:t>
      </w:r>
      <w:r>
        <w:rPr>
          <w:sz w:val="32"/>
        </w:rPr>
        <w:t>（</w:t>
      </w:r>
      <w:r>
        <w:rPr>
          <w:spacing w:val="-22"/>
          <w:sz w:val="32"/>
        </w:rPr>
        <w:t xml:space="preserve">总分 </w:t>
      </w:r>
      <w:r>
        <w:rPr>
          <w:rFonts w:ascii="Times New Roman" w:eastAsia="Times New Roman"/>
          <w:sz w:val="32"/>
        </w:rPr>
        <w:t>3</w:t>
      </w:r>
      <w:r>
        <w:rPr>
          <w:rFonts w:ascii="Times New Roman" w:eastAsia="Times New Roman"/>
          <w:spacing w:val="18"/>
          <w:sz w:val="32"/>
        </w:rPr>
        <w:t xml:space="preserve"> </w:t>
      </w:r>
      <w:r>
        <w:rPr>
          <w:spacing w:val="-18"/>
          <w:sz w:val="32"/>
        </w:rPr>
        <w:t xml:space="preserve">分，得分 </w:t>
      </w:r>
      <w:r>
        <w:rPr>
          <w:rFonts w:ascii="Times New Roman" w:eastAsia="Times New Roman"/>
          <w:sz w:val="32"/>
        </w:rPr>
        <w:t>3</w:t>
      </w:r>
      <w:r>
        <w:rPr>
          <w:rFonts w:ascii="Times New Roman" w:eastAsia="Times New Roman"/>
          <w:spacing w:val="18"/>
          <w:sz w:val="32"/>
        </w:rPr>
        <w:t xml:space="preserve"> </w:t>
      </w:r>
      <w:r>
        <w:rPr>
          <w:sz w:val="32"/>
        </w:rPr>
        <w:t>分</w:t>
      </w:r>
      <w:r>
        <w:rPr>
          <w:spacing w:val="-161"/>
          <w:sz w:val="32"/>
        </w:rPr>
        <w:t>）</w:t>
      </w:r>
      <w:r>
        <w:rPr>
          <w:spacing w:val="-22"/>
          <w:sz w:val="32"/>
        </w:rPr>
        <w:t>。</w:t>
      </w:r>
      <w:r>
        <w:rPr>
          <w:rFonts w:ascii="Times New Roman" w:eastAsia="Times New Roman"/>
          <w:sz w:val="32"/>
        </w:rPr>
        <w:t xml:space="preserve">2023 </w:t>
      </w:r>
      <w:r>
        <w:rPr>
          <w:spacing w:val="-2"/>
          <w:sz w:val="32"/>
        </w:rPr>
        <w:t>年草原生态补助资金项目预算主要依据哈密市财政局下达《</w:t>
      </w:r>
      <w:r>
        <w:rPr>
          <w:spacing w:val="-3"/>
          <w:sz w:val="32"/>
        </w:rPr>
        <w:t xml:space="preserve">关于提前下达 </w:t>
      </w:r>
      <w:r>
        <w:rPr>
          <w:rFonts w:ascii="Times New Roman" w:eastAsia="Times New Roman"/>
          <w:sz w:val="32"/>
        </w:rPr>
        <w:t>2023</w:t>
      </w:r>
      <w:r>
        <w:rPr>
          <w:rFonts w:ascii="Times New Roman" w:eastAsia="Times New Roman"/>
          <w:spacing w:val="73"/>
          <w:sz w:val="32"/>
        </w:rPr>
        <w:t xml:space="preserve"> </w:t>
      </w:r>
      <w:r>
        <w:rPr>
          <w:sz w:val="32"/>
        </w:rPr>
        <w:t>年中央农业资源及生态保护补助资金预</w:t>
      </w:r>
      <w:r>
        <w:rPr>
          <w:spacing w:val="-33"/>
          <w:sz w:val="32"/>
        </w:rPr>
        <w:t>算的通知》</w:t>
      </w:r>
      <w:r>
        <w:rPr>
          <w:sz w:val="32"/>
        </w:rPr>
        <w:t>（哈市财农〔</w:t>
      </w:r>
      <w:r>
        <w:rPr>
          <w:rFonts w:ascii="Times New Roman" w:eastAsia="Times New Roman"/>
          <w:sz w:val="32"/>
        </w:rPr>
        <w:t>2022</w:t>
      </w:r>
      <w:r>
        <w:rPr>
          <w:sz w:val="32"/>
        </w:rPr>
        <w:t>〕</w:t>
      </w:r>
      <w:r>
        <w:rPr>
          <w:rFonts w:ascii="Times New Roman" w:eastAsia="Times New Roman"/>
          <w:sz w:val="32"/>
        </w:rPr>
        <w:t>41</w:t>
      </w:r>
      <w:r>
        <w:rPr>
          <w:rFonts w:ascii="Times New Roman" w:eastAsia="Times New Roman"/>
          <w:spacing w:val="66"/>
          <w:sz w:val="32"/>
        </w:rPr>
        <w:t xml:space="preserve"> </w:t>
      </w:r>
      <w:r>
        <w:rPr>
          <w:sz w:val="32"/>
        </w:rPr>
        <w:t>号）文件所附补助资金分</w:t>
      </w:r>
      <w:r>
        <w:rPr>
          <w:spacing w:val="-3"/>
          <w:sz w:val="32"/>
        </w:rPr>
        <w:t>配数、补助地区类别、补助面积、补助标准进行测算，项目预算编制依据充分合理、细化程度较高，本项目预算编制科</w:t>
      </w:r>
      <w:r>
        <w:rPr>
          <w:spacing w:val="-23"/>
          <w:sz w:val="32"/>
        </w:rPr>
        <w:t xml:space="preserve">学性较强。综上所述，该指标分值 </w:t>
      </w:r>
      <w:r>
        <w:rPr>
          <w:rFonts w:ascii="Times New Roman" w:eastAsia="Times New Roman"/>
          <w:sz w:val="32"/>
        </w:rPr>
        <w:t>3</w:t>
      </w:r>
      <w:r>
        <w:rPr>
          <w:rFonts w:ascii="Times New Roman" w:eastAsia="Times New Roman"/>
          <w:spacing w:val="1"/>
          <w:sz w:val="32"/>
        </w:rPr>
        <w:t xml:space="preserve"> </w:t>
      </w:r>
      <w:r>
        <w:rPr>
          <w:spacing w:val="-22"/>
          <w:sz w:val="32"/>
        </w:rPr>
        <w:t xml:space="preserve">分，根据评分标准得 </w:t>
      </w:r>
      <w:r>
        <w:rPr>
          <w:rFonts w:ascii="Times New Roman" w:eastAsia="Times New Roman"/>
          <w:sz w:val="32"/>
        </w:rPr>
        <w:t>3</w:t>
      </w:r>
      <w:r>
        <w:rPr>
          <w:rFonts w:ascii="Times New Roman" w:eastAsia="Times New Roman"/>
          <w:spacing w:val="1"/>
          <w:sz w:val="32"/>
        </w:rPr>
        <w:t xml:space="preserve"> </w:t>
      </w:r>
      <w:r>
        <w:rPr>
          <w:sz w:val="32"/>
        </w:rPr>
        <w:t>分</w:t>
      </w:r>
      <w:r>
        <w:rPr>
          <w:spacing w:val="-17"/>
          <w:sz w:val="32"/>
        </w:rPr>
        <w:t xml:space="preserve">，得分率 </w:t>
      </w:r>
      <w:r>
        <w:rPr>
          <w:rFonts w:ascii="Times New Roman" w:eastAsia="Times New Roman"/>
          <w:sz w:val="32"/>
        </w:rPr>
        <w:t>100%</w:t>
      </w:r>
      <w:r>
        <w:rPr>
          <w:sz w:val="32"/>
        </w:rPr>
        <w:t>。</w:t>
      </w:r>
    </w:p>
    <w:p>
      <w:pPr>
        <w:pStyle w:val="9"/>
        <w:numPr>
          <w:ilvl w:val="0"/>
          <w:numId w:val="20"/>
        </w:numPr>
        <w:tabs>
          <w:tab w:val="left" w:pos="2139"/>
        </w:tabs>
        <w:spacing w:before="11" w:after="0" w:line="350" w:lineRule="auto"/>
        <w:ind w:left="698" w:right="712" w:firstLine="639"/>
        <w:jc w:val="both"/>
        <w:rPr>
          <w:sz w:val="32"/>
        </w:rPr>
      </w:pPr>
      <w:r>
        <w:rPr>
          <w:spacing w:val="-4"/>
          <w:sz w:val="32"/>
        </w:rPr>
        <w:t>资金分配合理性</w:t>
      </w:r>
      <w:r>
        <w:rPr>
          <w:sz w:val="32"/>
        </w:rPr>
        <w:t>（</w:t>
      </w:r>
      <w:r>
        <w:rPr>
          <w:spacing w:val="-22"/>
          <w:sz w:val="32"/>
        </w:rPr>
        <w:t xml:space="preserve">总分 </w:t>
      </w:r>
      <w:r>
        <w:rPr>
          <w:rFonts w:ascii="Times New Roman" w:eastAsia="Times New Roman"/>
          <w:sz w:val="32"/>
        </w:rPr>
        <w:t>3</w:t>
      </w:r>
      <w:r>
        <w:rPr>
          <w:rFonts w:ascii="Times New Roman" w:eastAsia="Times New Roman"/>
          <w:spacing w:val="18"/>
          <w:sz w:val="32"/>
        </w:rPr>
        <w:t xml:space="preserve"> </w:t>
      </w:r>
      <w:r>
        <w:rPr>
          <w:spacing w:val="-18"/>
          <w:sz w:val="32"/>
        </w:rPr>
        <w:t xml:space="preserve">分，得分 </w:t>
      </w:r>
      <w:r>
        <w:rPr>
          <w:rFonts w:ascii="Times New Roman" w:eastAsia="Times New Roman"/>
          <w:sz w:val="32"/>
        </w:rPr>
        <w:t>3</w:t>
      </w:r>
      <w:r>
        <w:rPr>
          <w:rFonts w:ascii="Times New Roman" w:eastAsia="Times New Roman"/>
          <w:spacing w:val="18"/>
          <w:sz w:val="32"/>
        </w:rPr>
        <w:t xml:space="preserve"> </w:t>
      </w:r>
      <w:r>
        <w:rPr>
          <w:sz w:val="32"/>
        </w:rPr>
        <w:t>分</w:t>
      </w:r>
      <w:r>
        <w:rPr>
          <w:spacing w:val="-161"/>
          <w:sz w:val="32"/>
        </w:rPr>
        <w:t>）</w:t>
      </w:r>
      <w:r>
        <w:rPr>
          <w:spacing w:val="-22"/>
          <w:sz w:val="32"/>
        </w:rPr>
        <w:t>。</w:t>
      </w:r>
      <w:r>
        <w:rPr>
          <w:rFonts w:ascii="Times New Roman" w:eastAsia="Times New Roman"/>
          <w:sz w:val="32"/>
        </w:rPr>
        <w:t xml:space="preserve">2023 </w:t>
      </w:r>
      <w:r>
        <w:rPr>
          <w:spacing w:val="8"/>
          <w:sz w:val="32"/>
        </w:rPr>
        <w:t>年草原生态补助资金项目预算资金主要根据哈密市伊州区</w:t>
      </w:r>
      <w:r>
        <w:rPr>
          <w:spacing w:val="-6"/>
          <w:sz w:val="32"/>
        </w:rPr>
        <w:t xml:space="preserve">涉及草原生态补助政策落实工作 </w:t>
      </w:r>
      <w:r>
        <w:rPr>
          <w:rFonts w:ascii="Times New Roman" w:eastAsia="Times New Roman"/>
          <w:sz w:val="32"/>
        </w:rPr>
        <w:t xml:space="preserve">9 </w:t>
      </w:r>
      <w:r>
        <w:rPr>
          <w:spacing w:val="-2"/>
          <w:sz w:val="32"/>
        </w:rPr>
        <w:t>个涉牧乡</w:t>
      </w:r>
      <w:r>
        <w:rPr>
          <w:sz w:val="32"/>
        </w:rPr>
        <w:t>（镇</w:t>
      </w:r>
      <w:r>
        <w:rPr>
          <w:spacing w:val="-5"/>
          <w:sz w:val="32"/>
        </w:rPr>
        <w:t>）</w:t>
      </w:r>
      <w:r>
        <w:rPr>
          <w:sz w:val="32"/>
        </w:rPr>
        <w:t>的核定牧</w:t>
      </w:r>
      <w:r>
        <w:rPr>
          <w:spacing w:val="-4"/>
          <w:sz w:val="32"/>
        </w:rPr>
        <w:t>户数、实施禁牧与草畜平衡管理草场</w:t>
      </w:r>
      <w:r>
        <w:rPr>
          <w:sz w:val="32"/>
        </w:rPr>
        <w:t>（确权承包到户）面积</w:t>
      </w:r>
      <w:r>
        <w:rPr>
          <w:spacing w:val="-4"/>
          <w:sz w:val="32"/>
        </w:rPr>
        <w:t>进行分配，各乡</w:t>
      </w:r>
      <w:r>
        <w:rPr>
          <w:sz w:val="32"/>
        </w:rPr>
        <w:t>（镇</w:t>
      </w:r>
      <w:r>
        <w:rPr>
          <w:spacing w:val="-4"/>
          <w:sz w:val="32"/>
        </w:rPr>
        <w:t>）</w:t>
      </w:r>
      <w:r>
        <w:rPr>
          <w:sz w:val="32"/>
        </w:rPr>
        <w:t>资金实际分配额度与草原生态补助政</w:t>
      </w:r>
      <w:r>
        <w:rPr>
          <w:spacing w:val="-5"/>
          <w:sz w:val="32"/>
        </w:rPr>
        <w:t>策落实所需资金额度匹配，本项目资金分配合理性较高。综</w:t>
      </w:r>
      <w:r>
        <w:rPr>
          <w:spacing w:val="-28"/>
          <w:sz w:val="32"/>
        </w:rPr>
        <w:t xml:space="preserve">上所述，该指标分值 </w:t>
      </w:r>
      <w:r>
        <w:rPr>
          <w:rFonts w:ascii="Times New Roman" w:eastAsia="Times New Roman"/>
          <w:sz w:val="32"/>
        </w:rPr>
        <w:t>3</w:t>
      </w:r>
      <w:r>
        <w:rPr>
          <w:rFonts w:ascii="Times New Roman" w:eastAsia="Times New Roman"/>
          <w:spacing w:val="-8"/>
          <w:sz w:val="32"/>
        </w:rPr>
        <w:t xml:space="preserve"> </w:t>
      </w:r>
      <w:r>
        <w:rPr>
          <w:spacing w:val="-26"/>
          <w:sz w:val="32"/>
        </w:rPr>
        <w:t xml:space="preserve">分，根据评分标准得 </w:t>
      </w:r>
      <w:r>
        <w:rPr>
          <w:rFonts w:ascii="Times New Roman" w:eastAsia="Times New Roman"/>
          <w:sz w:val="32"/>
        </w:rPr>
        <w:t>3</w:t>
      </w:r>
      <w:r>
        <w:rPr>
          <w:rFonts w:ascii="Times New Roman" w:eastAsia="Times New Roman"/>
          <w:spacing w:val="-8"/>
          <w:sz w:val="32"/>
        </w:rPr>
        <w:t xml:space="preserve"> </w:t>
      </w:r>
      <w:r>
        <w:rPr>
          <w:spacing w:val="-43"/>
          <w:sz w:val="32"/>
        </w:rPr>
        <w:t xml:space="preserve">分，得分率 </w:t>
      </w:r>
      <w:r>
        <w:rPr>
          <w:rFonts w:ascii="Times New Roman" w:eastAsia="Times New Roman"/>
          <w:sz w:val="32"/>
        </w:rPr>
        <w:t xml:space="preserve">100% </w:t>
      </w:r>
      <w:r>
        <w:rPr>
          <w:sz w:val="32"/>
        </w:rPr>
        <w:t>。</w:t>
      </w:r>
    </w:p>
    <w:p>
      <w:pPr>
        <w:pStyle w:val="2"/>
        <w:spacing w:line="493" w:lineRule="exact"/>
      </w:pPr>
      <w:bookmarkStart w:id="11" w:name="_bookmark10"/>
      <w:bookmarkEnd w:id="11"/>
      <w:r>
        <w:t>（二）项目过程情况</w:t>
      </w:r>
    </w:p>
    <w:p>
      <w:pPr>
        <w:pStyle w:val="3"/>
        <w:spacing w:before="117"/>
        <w:ind w:left="1337"/>
      </w:pPr>
      <w:r>
        <w:rPr>
          <w:spacing w:val="-1"/>
        </w:rPr>
        <w:t xml:space="preserve">过程指标主要包括资金管理、组织实施 </w:t>
      </w:r>
      <w:r>
        <w:rPr>
          <w:rFonts w:ascii="Times New Roman" w:eastAsia="Times New Roman"/>
        </w:rPr>
        <w:t>2</w:t>
      </w:r>
      <w:r>
        <w:rPr>
          <w:rFonts w:ascii="Times New Roman" w:eastAsia="Times New Roman"/>
          <w:spacing w:val="75"/>
        </w:rPr>
        <w:t xml:space="preserve"> </w:t>
      </w:r>
      <w:r>
        <w:t>项二级指标，</w:t>
      </w:r>
    </w:p>
    <w:p>
      <w:pPr>
        <w:pStyle w:val="3"/>
        <w:spacing w:before="191"/>
        <w:ind w:left="698"/>
      </w:pPr>
      <w:r>
        <w:rPr>
          <w:rFonts w:ascii="Times New Roman" w:eastAsia="Times New Roman"/>
        </w:rPr>
        <w:t xml:space="preserve">5 </w:t>
      </w:r>
      <w:r>
        <w:t xml:space="preserve">项三级指标，基础总分 </w:t>
      </w:r>
      <w:r>
        <w:rPr>
          <w:rFonts w:ascii="Times New Roman" w:eastAsia="Times New Roman"/>
        </w:rPr>
        <w:t xml:space="preserve">16 </w:t>
      </w:r>
      <w:r>
        <w:t xml:space="preserve">分，合计得分 </w:t>
      </w:r>
      <w:r>
        <w:rPr>
          <w:rFonts w:ascii="Times New Roman" w:eastAsia="Times New Roman"/>
        </w:rPr>
        <w:t xml:space="preserve">14 </w:t>
      </w:r>
      <w:r>
        <w:t>分。</w:t>
      </w:r>
    </w:p>
    <w:p>
      <w:pPr>
        <w:pStyle w:val="9"/>
        <w:numPr>
          <w:ilvl w:val="0"/>
          <w:numId w:val="21"/>
        </w:numPr>
        <w:tabs>
          <w:tab w:val="left" w:pos="1580"/>
        </w:tabs>
        <w:spacing w:before="190" w:after="0" w:line="240" w:lineRule="auto"/>
        <w:ind w:left="1579" w:right="0" w:hanging="243"/>
        <w:jc w:val="left"/>
        <w:rPr>
          <w:sz w:val="32"/>
        </w:rPr>
      </w:pPr>
      <w:r>
        <w:rPr>
          <w:sz w:val="32"/>
        </w:rPr>
        <w:t>资金管理</w:t>
      </w:r>
    </w:p>
    <w:p>
      <w:pPr>
        <w:spacing w:after="0" w:line="240" w:lineRule="auto"/>
        <w:jc w:val="left"/>
        <w:rPr>
          <w:sz w:val="32"/>
        </w:rPr>
        <w:sectPr>
          <w:pgSz w:w="11910" w:h="16840"/>
          <w:pgMar w:top="1580" w:right="1080" w:bottom="1540" w:left="1100" w:header="0" w:footer="1344" w:gutter="0"/>
          <w:cols w:space="720" w:num="1"/>
        </w:sectPr>
      </w:pPr>
    </w:p>
    <w:p>
      <w:pPr>
        <w:pStyle w:val="3"/>
        <w:rPr>
          <w:sz w:val="20"/>
        </w:rPr>
      </w:pPr>
    </w:p>
    <w:p>
      <w:pPr>
        <w:pStyle w:val="3"/>
        <w:rPr>
          <w:sz w:val="20"/>
        </w:rPr>
      </w:pPr>
    </w:p>
    <w:p>
      <w:pPr>
        <w:pStyle w:val="3"/>
        <w:spacing w:before="8"/>
        <w:rPr>
          <w:sz w:val="19"/>
        </w:rPr>
      </w:pPr>
    </w:p>
    <w:p>
      <w:pPr>
        <w:pStyle w:val="9"/>
        <w:numPr>
          <w:ilvl w:val="0"/>
          <w:numId w:val="22"/>
        </w:numPr>
        <w:tabs>
          <w:tab w:val="left" w:pos="802"/>
        </w:tabs>
        <w:spacing w:before="66" w:after="0" w:line="240" w:lineRule="auto"/>
        <w:ind w:left="2139" w:right="713" w:hanging="2139"/>
        <w:jc w:val="right"/>
        <w:rPr>
          <w:sz w:val="32"/>
        </w:rPr>
      </w:pPr>
      <w:r>
        <w:rPr>
          <w:spacing w:val="-5"/>
          <w:sz w:val="32"/>
        </w:rPr>
        <w:t>资金到位率</w:t>
      </w:r>
      <w:r>
        <w:rPr>
          <w:sz w:val="32"/>
        </w:rPr>
        <w:t>（</w:t>
      </w:r>
      <w:r>
        <w:rPr>
          <w:spacing w:val="-28"/>
          <w:sz w:val="32"/>
        </w:rPr>
        <w:t xml:space="preserve">总分 </w:t>
      </w:r>
      <w:r>
        <w:rPr>
          <w:rFonts w:ascii="Times New Roman" w:eastAsia="Times New Roman"/>
          <w:sz w:val="32"/>
        </w:rPr>
        <w:t xml:space="preserve">4 </w:t>
      </w:r>
      <w:r>
        <w:rPr>
          <w:spacing w:val="-22"/>
          <w:sz w:val="32"/>
        </w:rPr>
        <w:t xml:space="preserve">分，得分 </w:t>
      </w:r>
      <w:r>
        <w:rPr>
          <w:rFonts w:ascii="Times New Roman" w:eastAsia="Times New Roman"/>
          <w:sz w:val="32"/>
        </w:rPr>
        <w:t xml:space="preserve">4 </w:t>
      </w:r>
      <w:r>
        <w:rPr>
          <w:sz w:val="32"/>
        </w:rPr>
        <w:t>分</w:t>
      </w:r>
      <w:r>
        <w:rPr>
          <w:spacing w:val="-161"/>
          <w:sz w:val="32"/>
        </w:rPr>
        <w:t>）</w:t>
      </w:r>
      <w:r>
        <w:rPr>
          <w:spacing w:val="-22"/>
          <w:sz w:val="32"/>
        </w:rPr>
        <w:t>。</w:t>
      </w:r>
      <w:r>
        <w:rPr>
          <w:rFonts w:ascii="Times New Roman" w:eastAsia="Times New Roman"/>
          <w:sz w:val="32"/>
        </w:rPr>
        <w:t>2023</w:t>
      </w:r>
      <w:r>
        <w:rPr>
          <w:rFonts w:ascii="Times New Roman" w:eastAsia="Times New Roman"/>
          <w:spacing w:val="-2"/>
          <w:sz w:val="32"/>
        </w:rPr>
        <w:t xml:space="preserve"> </w:t>
      </w:r>
      <w:r>
        <w:rPr>
          <w:sz w:val="32"/>
        </w:rPr>
        <w:t>年草原</w:t>
      </w:r>
    </w:p>
    <w:p>
      <w:pPr>
        <w:pStyle w:val="3"/>
        <w:spacing w:before="190"/>
        <w:ind w:right="713"/>
        <w:jc w:val="right"/>
      </w:pPr>
      <w:r>
        <w:rPr>
          <w:spacing w:val="-3"/>
        </w:rPr>
        <w:t xml:space="preserve">生态补助资金项目全年预算金额为 </w:t>
      </w:r>
      <w:r>
        <w:rPr>
          <w:rFonts w:ascii="Times New Roman" w:eastAsia="Times New Roman"/>
        </w:rPr>
        <w:t>7297.58</w:t>
      </w:r>
      <w:r>
        <w:rPr>
          <w:rFonts w:ascii="Times New Roman" w:eastAsia="Times New Roman"/>
          <w:spacing w:val="34"/>
        </w:rPr>
        <w:t xml:space="preserve"> </w:t>
      </w:r>
      <w:r>
        <w:t>万元，根据哈密</w:t>
      </w:r>
    </w:p>
    <w:p>
      <w:pPr>
        <w:pStyle w:val="3"/>
        <w:spacing w:before="190" w:line="350" w:lineRule="auto"/>
        <w:ind w:left="698" w:right="712"/>
        <w:jc w:val="both"/>
      </w:pPr>
      <w:r>
        <w:rPr>
          <w:spacing w:val="-1"/>
        </w:rPr>
        <w:t xml:space="preserve">市财政局下达《关于提前下达 </w:t>
      </w:r>
      <w:r>
        <w:rPr>
          <w:rFonts w:ascii="Times New Roman" w:eastAsia="Times New Roman"/>
        </w:rPr>
        <w:t>2023</w:t>
      </w:r>
      <w:r>
        <w:rPr>
          <w:rFonts w:ascii="Times New Roman" w:eastAsia="Times New Roman"/>
          <w:spacing w:val="74"/>
        </w:rPr>
        <w:t xml:space="preserve"> </w:t>
      </w:r>
      <w:r>
        <w:rPr>
          <w:spacing w:val="-2"/>
        </w:rPr>
        <w:t>年中央农业资源及生态</w:t>
      </w:r>
      <w:r>
        <w:t>保护补助资金预算的通知</w:t>
      </w:r>
      <w:r>
        <w:rPr>
          <w:spacing w:val="-223"/>
        </w:rPr>
        <w:t>》</w:t>
      </w:r>
      <w:r>
        <w:t>（</w:t>
      </w:r>
      <w:r>
        <w:rPr>
          <w:spacing w:val="-13"/>
        </w:rPr>
        <w:t>哈市财农〔</w:t>
      </w:r>
      <w:r>
        <w:rPr>
          <w:rFonts w:ascii="Times New Roman" w:eastAsia="Times New Roman"/>
        </w:rPr>
        <w:t>2022</w:t>
      </w:r>
      <w:r>
        <w:rPr>
          <w:spacing w:val="-62"/>
        </w:rPr>
        <w:t>〕</w:t>
      </w:r>
      <w:r>
        <w:rPr>
          <w:rFonts w:ascii="Times New Roman" w:eastAsia="Times New Roman"/>
        </w:rPr>
        <w:t xml:space="preserve">41 </w:t>
      </w:r>
      <w:r>
        <w:t>号</w:t>
      </w:r>
      <w:r>
        <w:rPr>
          <w:spacing w:val="-63"/>
        </w:rPr>
        <w:t>）</w:t>
      </w:r>
      <w:r>
        <w:t>文件与</w:t>
      </w:r>
      <w:r>
        <w:rPr>
          <w:spacing w:val="-2"/>
        </w:rPr>
        <w:t>预算管理一体化平台本项目预算指标执行情况查询结果，截</w:t>
      </w:r>
      <w:r>
        <w:rPr>
          <w:spacing w:val="-26"/>
        </w:rPr>
        <w:t xml:space="preserve">至 </w:t>
      </w:r>
      <w:r>
        <w:rPr>
          <w:rFonts w:ascii="Times New Roman" w:eastAsia="Times New Roman"/>
        </w:rPr>
        <w:t xml:space="preserve">2023 </w:t>
      </w:r>
      <w:r>
        <w:rPr>
          <w:spacing w:val="-26"/>
        </w:rPr>
        <w:t xml:space="preserve">年 </w:t>
      </w:r>
      <w:r>
        <w:rPr>
          <w:rFonts w:ascii="Times New Roman" w:eastAsia="Times New Roman"/>
        </w:rPr>
        <w:t xml:space="preserve">12 </w:t>
      </w:r>
      <w:r>
        <w:rPr>
          <w:spacing w:val="-26"/>
        </w:rPr>
        <w:t xml:space="preserve">月 </w:t>
      </w:r>
      <w:r>
        <w:rPr>
          <w:rFonts w:ascii="Times New Roman" w:eastAsia="Times New Roman"/>
        </w:rPr>
        <w:t xml:space="preserve">31 </w:t>
      </w:r>
      <w:r>
        <w:rPr>
          <w:spacing w:val="-5"/>
        </w:rPr>
        <w:t xml:space="preserve">日，本项目实际到位资金为 </w:t>
      </w:r>
      <w:r>
        <w:rPr>
          <w:rFonts w:ascii="Times New Roman" w:eastAsia="Times New Roman"/>
        </w:rPr>
        <w:t xml:space="preserve">7297.58 </w:t>
      </w:r>
      <w:r>
        <w:t>万</w:t>
      </w:r>
      <w:r>
        <w:rPr>
          <w:spacing w:val="-17"/>
        </w:rPr>
        <w:t xml:space="preserve">元，资金到位率为 </w:t>
      </w:r>
      <w:r>
        <w:rPr>
          <w:rFonts w:ascii="Times New Roman" w:eastAsia="Times New Roman"/>
        </w:rPr>
        <w:t>100%</w:t>
      </w:r>
      <w:r>
        <w:rPr>
          <w:spacing w:val="-17"/>
        </w:rPr>
        <w:t xml:space="preserve">。综上所述，该指标分值 </w:t>
      </w:r>
      <w:r>
        <w:rPr>
          <w:rFonts w:ascii="Times New Roman" w:eastAsia="Times New Roman"/>
        </w:rPr>
        <w:t xml:space="preserve">4 </w:t>
      </w:r>
      <w:r>
        <w:rPr>
          <w:spacing w:val="-13"/>
        </w:rPr>
        <w:t>分，根据</w:t>
      </w:r>
      <w:r>
        <w:rPr>
          <w:spacing w:val="-25"/>
        </w:rPr>
        <w:t xml:space="preserve">评分标准得 </w:t>
      </w:r>
      <w:r>
        <w:rPr>
          <w:rFonts w:ascii="Times New Roman" w:eastAsia="Times New Roman"/>
        </w:rPr>
        <w:t xml:space="preserve">4 </w:t>
      </w:r>
      <w:r>
        <w:rPr>
          <w:spacing w:val="-14"/>
        </w:rPr>
        <w:t xml:space="preserve">分，得分率 </w:t>
      </w:r>
      <w:r>
        <w:rPr>
          <w:rFonts w:ascii="Times New Roman" w:eastAsia="Times New Roman"/>
        </w:rPr>
        <w:t>100%</w:t>
      </w:r>
      <w:r>
        <w:t>。</w:t>
      </w:r>
    </w:p>
    <w:p>
      <w:pPr>
        <w:pStyle w:val="9"/>
        <w:numPr>
          <w:ilvl w:val="0"/>
          <w:numId w:val="22"/>
        </w:numPr>
        <w:tabs>
          <w:tab w:val="left" w:pos="2139"/>
        </w:tabs>
        <w:spacing w:before="8" w:after="0" w:line="240" w:lineRule="auto"/>
        <w:ind w:left="2139" w:right="0" w:hanging="802"/>
        <w:jc w:val="both"/>
        <w:rPr>
          <w:sz w:val="32"/>
        </w:rPr>
      </w:pPr>
      <w:r>
        <w:rPr>
          <w:spacing w:val="-5"/>
          <w:sz w:val="32"/>
        </w:rPr>
        <w:t>预算执行率</w:t>
      </w:r>
      <w:r>
        <w:rPr>
          <w:sz w:val="32"/>
        </w:rPr>
        <w:t>（</w:t>
      </w:r>
      <w:r>
        <w:rPr>
          <w:spacing w:val="-28"/>
          <w:sz w:val="32"/>
        </w:rPr>
        <w:t xml:space="preserve">总分 </w:t>
      </w:r>
      <w:r>
        <w:rPr>
          <w:rFonts w:ascii="Times New Roman" w:eastAsia="Times New Roman"/>
          <w:sz w:val="32"/>
        </w:rPr>
        <w:t>4</w:t>
      </w:r>
      <w:r>
        <w:rPr>
          <w:rFonts w:ascii="Times New Roman" w:eastAsia="Times New Roman"/>
          <w:spacing w:val="1"/>
          <w:sz w:val="32"/>
        </w:rPr>
        <w:t xml:space="preserve"> </w:t>
      </w:r>
      <w:r>
        <w:rPr>
          <w:spacing w:val="-22"/>
          <w:sz w:val="32"/>
        </w:rPr>
        <w:t xml:space="preserve">分，得分 </w:t>
      </w:r>
      <w:r>
        <w:rPr>
          <w:rFonts w:ascii="Times New Roman" w:eastAsia="Times New Roman"/>
          <w:sz w:val="32"/>
        </w:rPr>
        <w:t>4</w:t>
      </w:r>
      <w:r>
        <w:rPr>
          <w:rFonts w:ascii="Times New Roman" w:eastAsia="Times New Roman"/>
          <w:spacing w:val="1"/>
          <w:sz w:val="32"/>
        </w:rPr>
        <w:t xml:space="preserve"> </w:t>
      </w:r>
      <w:r>
        <w:rPr>
          <w:sz w:val="32"/>
        </w:rPr>
        <w:t>分</w:t>
      </w:r>
      <w:r>
        <w:rPr>
          <w:spacing w:val="-161"/>
          <w:sz w:val="32"/>
        </w:rPr>
        <w:t>）</w:t>
      </w:r>
      <w:r>
        <w:rPr>
          <w:spacing w:val="-22"/>
          <w:sz w:val="32"/>
        </w:rPr>
        <w:t>。</w:t>
      </w:r>
      <w:r>
        <w:rPr>
          <w:rFonts w:ascii="Times New Roman" w:eastAsia="Times New Roman"/>
          <w:sz w:val="32"/>
        </w:rPr>
        <w:t>2023</w:t>
      </w:r>
      <w:r>
        <w:rPr>
          <w:rFonts w:ascii="Times New Roman" w:eastAsia="Times New Roman"/>
          <w:spacing w:val="-2"/>
          <w:sz w:val="32"/>
        </w:rPr>
        <w:t xml:space="preserve"> </w:t>
      </w:r>
      <w:r>
        <w:rPr>
          <w:sz w:val="32"/>
        </w:rPr>
        <w:t>年草原</w:t>
      </w:r>
    </w:p>
    <w:p>
      <w:pPr>
        <w:pStyle w:val="3"/>
        <w:spacing w:before="190" w:line="350" w:lineRule="auto"/>
        <w:ind w:left="698" w:right="712"/>
        <w:jc w:val="both"/>
      </w:pPr>
      <w:r>
        <w:rPr>
          <w:spacing w:val="-3"/>
        </w:rPr>
        <w:t xml:space="preserve">生态补助资金项目实际到位资金为 </w:t>
      </w:r>
      <w:r>
        <w:rPr>
          <w:rFonts w:ascii="Times New Roman" w:eastAsia="Times New Roman"/>
        </w:rPr>
        <w:t xml:space="preserve">7297.58 </w:t>
      </w:r>
      <w:r>
        <w:t>万元。根据哈密</w:t>
      </w:r>
      <w:r>
        <w:rPr>
          <w:spacing w:val="-2"/>
        </w:rPr>
        <w:t>市伊州区农业农村局所提供本项目国库集中支付凭证，截至</w:t>
      </w:r>
      <w:r>
        <w:rPr>
          <w:rFonts w:ascii="Times New Roman" w:eastAsia="Times New Roman"/>
        </w:rPr>
        <w:t xml:space="preserve">2023 </w:t>
      </w:r>
      <w:r>
        <w:rPr>
          <w:spacing w:val="-41"/>
        </w:rPr>
        <w:t xml:space="preserve">年 </w:t>
      </w:r>
      <w:r>
        <w:rPr>
          <w:rFonts w:ascii="Times New Roman" w:eastAsia="Times New Roman"/>
        </w:rPr>
        <w:t xml:space="preserve">12 </w:t>
      </w:r>
      <w:r>
        <w:rPr>
          <w:spacing w:val="-41"/>
        </w:rPr>
        <w:t xml:space="preserve">月 </w:t>
      </w:r>
      <w:r>
        <w:rPr>
          <w:rFonts w:ascii="Times New Roman" w:eastAsia="Times New Roman"/>
        </w:rPr>
        <w:t xml:space="preserve">31 </w:t>
      </w:r>
      <w:r>
        <w:rPr>
          <w:spacing w:val="-10"/>
        </w:rPr>
        <w:t xml:space="preserve">日，本项目实际支出 </w:t>
      </w:r>
      <w:r>
        <w:rPr>
          <w:rFonts w:ascii="Times New Roman" w:eastAsia="Times New Roman"/>
        </w:rPr>
        <w:t xml:space="preserve">7297.58 </w:t>
      </w:r>
      <w:r>
        <w:rPr>
          <w:spacing w:val="-4"/>
        </w:rPr>
        <w:t>万元，项目预</w:t>
      </w:r>
      <w:r>
        <w:rPr>
          <w:spacing w:val="-14"/>
        </w:rPr>
        <w:t xml:space="preserve">算执行率为 </w:t>
      </w:r>
      <w:r>
        <w:rPr>
          <w:rFonts w:ascii="Times New Roman" w:eastAsia="Times New Roman"/>
        </w:rPr>
        <w:t>100%</w:t>
      </w:r>
      <w:r>
        <w:rPr>
          <w:spacing w:val="-20"/>
        </w:rPr>
        <w:t xml:space="preserve">。综上所述，该指标分值 </w:t>
      </w:r>
      <w:r>
        <w:rPr>
          <w:rFonts w:ascii="Times New Roman" w:eastAsia="Times New Roman"/>
        </w:rPr>
        <w:t xml:space="preserve">4 </w:t>
      </w:r>
      <w:r>
        <w:rPr>
          <w:spacing w:val="-12"/>
        </w:rPr>
        <w:t>分，根据评分标</w:t>
      </w:r>
      <w:r>
        <w:rPr>
          <w:spacing w:val="-27"/>
        </w:rPr>
        <w:t xml:space="preserve">准得 </w:t>
      </w:r>
      <w:r>
        <w:rPr>
          <w:rFonts w:ascii="Times New Roman" w:eastAsia="Times New Roman"/>
        </w:rPr>
        <w:t xml:space="preserve">4 </w:t>
      </w:r>
      <w:r>
        <w:rPr>
          <w:spacing w:val="-14"/>
        </w:rPr>
        <w:t xml:space="preserve">分，得分率 </w:t>
      </w:r>
      <w:r>
        <w:rPr>
          <w:rFonts w:ascii="Times New Roman" w:eastAsia="Times New Roman"/>
        </w:rPr>
        <w:t>100%</w:t>
      </w:r>
      <w:r>
        <w:t>。</w:t>
      </w:r>
    </w:p>
    <w:p>
      <w:pPr>
        <w:pStyle w:val="9"/>
        <w:numPr>
          <w:ilvl w:val="0"/>
          <w:numId w:val="22"/>
        </w:numPr>
        <w:tabs>
          <w:tab w:val="left" w:pos="2141"/>
        </w:tabs>
        <w:spacing w:before="8" w:after="0" w:line="350" w:lineRule="auto"/>
        <w:ind w:left="698" w:right="712" w:firstLine="639"/>
        <w:jc w:val="both"/>
        <w:rPr>
          <w:sz w:val="32"/>
        </w:rPr>
      </w:pPr>
      <w:r>
        <w:rPr>
          <w:spacing w:val="-1"/>
          <w:sz w:val="32"/>
        </w:rPr>
        <w:t>资金使用合规性</w:t>
      </w:r>
      <w:r>
        <w:rPr>
          <w:sz w:val="32"/>
        </w:rPr>
        <w:t>（</w:t>
      </w:r>
      <w:r>
        <w:rPr>
          <w:spacing w:val="-28"/>
          <w:sz w:val="32"/>
        </w:rPr>
        <w:t xml:space="preserve">总分 </w:t>
      </w:r>
      <w:r>
        <w:rPr>
          <w:rFonts w:ascii="Times New Roman" w:eastAsia="Times New Roman"/>
          <w:sz w:val="32"/>
        </w:rPr>
        <w:t>4</w:t>
      </w:r>
      <w:r>
        <w:rPr>
          <w:rFonts w:ascii="Times New Roman" w:eastAsia="Times New Roman"/>
          <w:spacing w:val="1"/>
          <w:sz w:val="32"/>
        </w:rPr>
        <w:t xml:space="preserve"> </w:t>
      </w:r>
      <w:r>
        <w:rPr>
          <w:spacing w:val="-18"/>
          <w:sz w:val="32"/>
        </w:rPr>
        <w:t xml:space="preserve">分，得分 </w:t>
      </w:r>
      <w:r>
        <w:rPr>
          <w:rFonts w:ascii="Times New Roman" w:eastAsia="Times New Roman"/>
          <w:sz w:val="32"/>
        </w:rPr>
        <w:t>4</w:t>
      </w:r>
      <w:r>
        <w:rPr>
          <w:rFonts w:ascii="Times New Roman" w:eastAsia="Times New Roman"/>
          <w:spacing w:val="1"/>
          <w:sz w:val="32"/>
        </w:rPr>
        <w:t xml:space="preserve"> </w:t>
      </w:r>
      <w:r>
        <w:rPr>
          <w:sz w:val="32"/>
        </w:rPr>
        <w:t>分</w:t>
      </w:r>
      <w:r>
        <w:rPr>
          <w:spacing w:val="-161"/>
          <w:sz w:val="32"/>
        </w:rPr>
        <w:t>）</w:t>
      </w:r>
      <w:r>
        <w:rPr>
          <w:spacing w:val="-2"/>
          <w:sz w:val="32"/>
        </w:rPr>
        <w:t>。根据哈密市伊州区农业农村局所提供本项目资金拨付申请报告、资</w:t>
      </w:r>
      <w:r>
        <w:rPr>
          <w:spacing w:val="-5"/>
          <w:sz w:val="32"/>
        </w:rPr>
        <w:t>金支付审批表、资金发放调度表、国库集中支付凭证、项目</w:t>
      </w:r>
      <w:r>
        <w:rPr>
          <w:spacing w:val="-6"/>
          <w:sz w:val="32"/>
        </w:rPr>
        <w:t>资金三方对账表</w:t>
      </w:r>
      <w:r>
        <w:rPr>
          <w:sz w:val="32"/>
        </w:rPr>
        <w:t>（</w:t>
      </w:r>
      <w:r>
        <w:rPr>
          <w:spacing w:val="-10"/>
          <w:sz w:val="32"/>
        </w:rPr>
        <w:t>业务主管部门、财政部门、代发银行</w:t>
      </w:r>
      <w:r>
        <w:rPr>
          <w:spacing w:val="-161"/>
          <w:sz w:val="32"/>
        </w:rPr>
        <w:t>）</w:t>
      </w:r>
      <w:r>
        <w:rPr>
          <w:spacing w:val="-27"/>
          <w:sz w:val="32"/>
        </w:rPr>
        <w:t>、涉</w:t>
      </w:r>
      <w:r>
        <w:rPr>
          <w:spacing w:val="-2"/>
          <w:sz w:val="32"/>
        </w:rPr>
        <w:t>牧乡</w:t>
      </w:r>
      <w:r>
        <w:rPr>
          <w:spacing w:val="-1"/>
          <w:sz w:val="32"/>
        </w:rPr>
        <w:t>（镇</w:t>
      </w:r>
      <w:r>
        <w:rPr>
          <w:spacing w:val="-3"/>
          <w:sz w:val="32"/>
        </w:rPr>
        <w:t>）</w:t>
      </w:r>
      <w:r>
        <w:rPr>
          <w:spacing w:val="-2"/>
          <w:sz w:val="32"/>
        </w:rPr>
        <w:t>资金发放明细表，本项目资金全部用于哈密市伊</w:t>
      </w:r>
      <w:r>
        <w:rPr>
          <w:spacing w:val="-3"/>
          <w:sz w:val="32"/>
        </w:rPr>
        <w:t>州区涉牧乡</w:t>
      </w:r>
      <w:r>
        <w:rPr>
          <w:sz w:val="32"/>
        </w:rPr>
        <w:t>（镇</w:t>
      </w:r>
      <w:r>
        <w:rPr>
          <w:spacing w:val="-3"/>
          <w:sz w:val="32"/>
        </w:rPr>
        <w:t>）</w:t>
      </w:r>
      <w:r>
        <w:rPr>
          <w:spacing w:val="-2"/>
          <w:sz w:val="32"/>
        </w:rPr>
        <w:t>草原生态补助政策落实工作，项目资金拨付履行了完整的审批程序和手续，项目资金支出符合预算批</w:t>
      </w:r>
    </w:p>
    <w:p>
      <w:pPr>
        <w:spacing w:after="0" w:line="350" w:lineRule="auto"/>
        <w:jc w:val="both"/>
        <w:rPr>
          <w:sz w:val="32"/>
        </w:rPr>
        <w:sectPr>
          <w:pgSz w:w="11910" w:h="16840"/>
          <w:pgMar w:top="1580" w:right="1080" w:bottom="1540" w:left="1100" w:header="0" w:footer="1344" w:gutter="0"/>
          <w:cols w:space="720" w:num="1"/>
        </w:sectPr>
      </w:pPr>
    </w:p>
    <w:p>
      <w:pPr>
        <w:pStyle w:val="3"/>
        <w:rPr>
          <w:sz w:val="20"/>
        </w:rPr>
      </w:pPr>
    </w:p>
    <w:p>
      <w:pPr>
        <w:pStyle w:val="3"/>
        <w:rPr>
          <w:sz w:val="20"/>
        </w:rPr>
      </w:pPr>
    </w:p>
    <w:p>
      <w:pPr>
        <w:pStyle w:val="3"/>
        <w:spacing w:before="5"/>
        <w:rPr>
          <w:sz w:val="20"/>
        </w:rPr>
      </w:pPr>
    </w:p>
    <w:p>
      <w:pPr>
        <w:pStyle w:val="3"/>
        <w:spacing w:before="56" w:line="350" w:lineRule="auto"/>
        <w:ind w:left="698" w:right="712"/>
        <w:jc w:val="both"/>
      </w:pPr>
      <w:r>
        <w:rPr>
          <w:spacing w:val="-3"/>
        </w:rPr>
        <w:t>复规定用途且不存在资金截留、挤占、挪用、虚列支出等情</w:t>
      </w:r>
      <w:r>
        <w:rPr>
          <w:spacing w:val="-7"/>
        </w:rPr>
        <w:t xml:space="preserve">况，项目资金使用合规。综上所述，该指标分值 </w:t>
      </w:r>
      <w:r>
        <w:rPr>
          <w:rFonts w:ascii="Times New Roman" w:eastAsia="Times New Roman"/>
        </w:rPr>
        <w:t xml:space="preserve">4 </w:t>
      </w:r>
      <w:r>
        <w:rPr>
          <w:spacing w:val="-2"/>
        </w:rPr>
        <w:t>分，根据</w:t>
      </w:r>
      <w:r>
        <w:rPr>
          <w:spacing w:val="-16"/>
        </w:rPr>
        <w:t xml:space="preserve">评分标准得 </w:t>
      </w:r>
      <w:r>
        <w:rPr>
          <w:rFonts w:ascii="Times New Roman" w:eastAsia="Times New Roman"/>
        </w:rPr>
        <w:t xml:space="preserve">4 </w:t>
      </w:r>
      <w:r>
        <w:rPr>
          <w:spacing w:val="-14"/>
        </w:rPr>
        <w:t xml:space="preserve">分，得分率 </w:t>
      </w:r>
      <w:r>
        <w:rPr>
          <w:rFonts w:ascii="Times New Roman" w:eastAsia="Times New Roman"/>
        </w:rPr>
        <w:t>100%</w:t>
      </w:r>
      <w:r>
        <w:t>。</w:t>
      </w:r>
    </w:p>
    <w:p>
      <w:pPr>
        <w:pStyle w:val="9"/>
        <w:numPr>
          <w:ilvl w:val="0"/>
          <w:numId w:val="21"/>
        </w:numPr>
        <w:tabs>
          <w:tab w:val="left" w:pos="1580"/>
        </w:tabs>
        <w:spacing w:before="4" w:after="0" w:line="240" w:lineRule="auto"/>
        <w:ind w:left="1579" w:right="0" w:hanging="243"/>
        <w:jc w:val="left"/>
        <w:rPr>
          <w:sz w:val="32"/>
        </w:rPr>
      </w:pPr>
      <w:r>
        <w:rPr>
          <w:sz w:val="32"/>
        </w:rPr>
        <w:t>组织实施</w:t>
      </w:r>
    </w:p>
    <w:p>
      <w:pPr>
        <w:pStyle w:val="9"/>
        <w:numPr>
          <w:ilvl w:val="0"/>
          <w:numId w:val="23"/>
        </w:numPr>
        <w:tabs>
          <w:tab w:val="left" w:pos="2141"/>
        </w:tabs>
        <w:spacing w:before="190" w:after="0" w:line="350" w:lineRule="auto"/>
        <w:ind w:left="698" w:right="712" w:firstLine="639"/>
        <w:jc w:val="both"/>
        <w:rPr>
          <w:sz w:val="32"/>
        </w:rPr>
      </w:pPr>
      <w:r>
        <w:rPr>
          <w:spacing w:val="-1"/>
          <w:sz w:val="32"/>
        </w:rPr>
        <w:t>管理制度健全性</w:t>
      </w:r>
      <w:r>
        <w:rPr>
          <w:sz w:val="32"/>
        </w:rPr>
        <w:t>（</w:t>
      </w:r>
      <w:r>
        <w:rPr>
          <w:spacing w:val="-28"/>
          <w:sz w:val="32"/>
        </w:rPr>
        <w:t xml:space="preserve">总分 </w:t>
      </w:r>
      <w:r>
        <w:rPr>
          <w:rFonts w:ascii="Times New Roman" w:eastAsia="Times New Roman"/>
          <w:sz w:val="32"/>
        </w:rPr>
        <w:t>2</w:t>
      </w:r>
      <w:r>
        <w:rPr>
          <w:rFonts w:ascii="Times New Roman" w:eastAsia="Times New Roman"/>
          <w:spacing w:val="1"/>
          <w:sz w:val="32"/>
        </w:rPr>
        <w:t xml:space="preserve"> </w:t>
      </w:r>
      <w:r>
        <w:rPr>
          <w:spacing w:val="-18"/>
          <w:sz w:val="32"/>
        </w:rPr>
        <w:t xml:space="preserve">分，得分 </w:t>
      </w:r>
      <w:r>
        <w:rPr>
          <w:rFonts w:ascii="Times New Roman" w:eastAsia="Times New Roman"/>
          <w:sz w:val="32"/>
        </w:rPr>
        <w:t>1</w:t>
      </w:r>
      <w:r>
        <w:rPr>
          <w:rFonts w:ascii="Times New Roman" w:eastAsia="Times New Roman"/>
          <w:spacing w:val="1"/>
          <w:sz w:val="32"/>
        </w:rPr>
        <w:t xml:space="preserve"> </w:t>
      </w:r>
      <w:r>
        <w:rPr>
          <w:sz w:val="32"/>
        </w:rPr>
        <w:t>分</w:t>
      </w:r>
      <w:r>
        <w:rPr>
          <w:spacing w:val="-161"/>
          <w:sz w:val="32"/>
        </w:rPr>
        <w:t>）</w:t>
      </w:r>
      <w:r>
        <w:rPr>
          <w:spacing w:val="-2"/>
          <w:sz w:val="32"/>
        </w:rPr>
        <w:t>。哈密市</w:t>
      </w:r>
      <w:r>
        <w:rPr>
          <w:spacing w:val="-4"/>
          <w:sz w:val="32"/>
        </w:rPr>
        <w:t>伊州区农业农村局作为本项目实施单位，已制定印发单位财</w:t>
      </w:r>
      <w:r>
        <w:rPr>
          <w:spacing w:val="-3"/>
          <w:sz w:val="32"/>
        </w:rPr>
        <w:t>务管理制度和本项目年度实施方案，其中：财务管理制度明确了单位收支预算管理、资金支出管理、财务监督工作等方面相关要求；项目年度实施方案虽已明确项目工作目标与任</w:t>
      </w:r>
      <w:r>
        <w:rPr>
          <w:spacing w:val="-5"/>
          <w:sz w:val="32"/>
        </w:rPr>
        <w:t>务、责任主体与工作流程、工作方案与实施进度安排及监督</w:t>
      </w:r>
      <w:r>
        <w:rPr>
          <w:spacing w:val="-3"/>
          <w:sz w:val="32"/>
        </w:rPr>
        <w:t>考评要求等方面内容，但未针对错发补奖资金追回处理、补</w:t>
      </w:r>
      <w:r>
        <w:rPr>
          <w:spacing w:val="10"/>
          <w:sz w:val="32"/>
        </w:rPr>
        <w:t>奖资金享受对象回访与绩效考评工作开展明确具体要求与</w:t>
      </w:r>
      <w:r>
        <w:rPr>
          <w:spacing w:val="-4"/>
          <w:sz w:val="32"/>
        </w:rPr>
        <w:t>流程，项目管理制度健全性有待进一步提高。综上所述，该</w:t>
      </w:r>
      <w:r>
        <w:rPr>
          <w:spacing w:val="-17"/>
          <w:sz w:val="32"/>
        </w:rPr>
        <w:t xml:space="preserve">指标分值 </w:t>
      </w:r>
      <w:r>
        <w:rPr>
          <w:rFonts w:ascii="Times New Roman" w:eastAsia="Times New Roman"/>
          <w:sz w:val="32"/>
        </w:rPr>
        <w:t>2</w:t>
      </w:r>
      <w:r>
        <w:rPr>
          <w:rFonts w:ascii="Times New Roman" w:eastAsia="Times New Roman"/>
          <w:spacing w:val="1"/>
          <w:sz w:val="32"/>
        </w:rPr>
        <w:t xml:space="preserve"> </w:t>
      </w:r>
      <w:r>
        <w:rPr>
          <w:spacing w:val="-9"/>
          <w:sz w:val="32"/>
        </w:rPr>
        <w:t xml:space="preserve">分，根据评分标准得 </w:t>
      </w:r>
      <w:r>
        <w:rPr>
          <w:rFonts w:ascii="Times New Roman" w:eastAsia="Times New Roman"/>
          <w:sz w:val="32"/>
        </w:rPr>
        <w:t>1</w:t>
      </w:r>
      <w:r>
        <w:rPr>
          <w:rFonts w:ascii="Times New Roman" w:eastAsia="Times New Roman"/>
          <w:spacing w:val="-1"/>
          <w:sz w:val="32"/>
        </w:rPr>
        <w:t xml:space="preserve"> </w:t>
      </w:r>
      <w:r>
        <w:rPr>
          <w:spacing w:val="-14"/>
          <w:sz w:val="32"/>
        </w:rPr>
        <w:t xml:space="preserve">分，得分率 </w:t>
      </w:r>
      <w:r>
        <w:rPr>
          <w:rFonts w:ascii="Times New Roman" w:eastAsia="Times New Roman"/>
          <w:sz w:val="32"/>
        </w:rPr>
        <w:t>50%</w:t>
      </w:r>
      <w:r>
        <w:rPr>
          <w:sz w:val="32"/>
        </w:rPr>
        <w:t>。</w:t>
      </w:r>
    </w:p>
    <w:p>
      <w:pPr>
        <w:pStyle w:val="9"/>
        <w:numPr>
          <w:ilvl w:val="0"/>
          <w:numId w:val="23"/>
        </w:numPr>
        <w:tabs>
          <w:tab w:val="left" w:pos="2141"/>
        </w:tabs>
        <w:spacing w:before="15" w:after="0" w:line="350" w:lineRule="auto"/>
        <w:ind w:left="698" w:right="712" w:firstLine="639"/>
        <w:jc w:val="both"/>
        <w:rPr>
          <w:sz w:val="32"/>
        </w:rPr>
      </w:pPr>
      <w:r>
        <w:rPr>
          <w:spacing w:val="-1"/>
          <w:sz w:val="32"/>
        </w:rPr>
        <w:t>制度执行有效性</w:t>
      </w:r>
      <w:r>
        <w:rPr>
          <w:sz w:val="32"/>
        </w:rPr>
        <w:t>（</w:t>
      </w:r>
      <w:r>
        <w:rPr>
          <w:spacing w:val="-28"/>
          <w:sz w:val="32"/>
        </w:rPr>
        <w:t xml:space="preserve">总分 </w:t>
      </w:r>
      <w:r>
        <w:rPr>
          <w:rFonts w:ascii="Times New Roman" w:eastAsia="Times New Roman"/>
          <w:sz w:val="32"/>
        </w:rPr>
        <w:t>2</w:t>
      </w:r>
      <w:r>
        <w:rPr>
          <w:rFonts w:ascii="Times New Roman" w:eastAsia="Times New Roman"/>
          <w:spacing w:val="1"/>
          <w:sz w:val="32"/>
        </w:rPr>
        <w:t xml:space="preserve"> </w:t>
      </w:r>
      <w:r>
        <w:rPr>
          <w:spacing w:val="-18"/>
          <w:sz w:val="32"/>
        </w:rPr>
        <w:t xml:space="preserve">分，得分 </w:t>
      </w:r>
      <w:r>
        <w:rPr>
          <w:rFonts w:ascii="Times New Roman" w:eastAsia="Times New Roman"/>
          <w:sz w:val="32"/>
        </w:rPr>
        <w:t>1</w:t>
      </w:r>
      <w:r>
        <w:rPr>
          <w:rFonts w:ascii="Times New Roman" w:eastAsia="Times New Roman"/>
          <w:spacing w:val="1"/>
          <w:sz w:val="32"/>
        </w:rPr>
        <w:t xml:space="preserve"> </w:t>
      </w:r>
      <w:r>
        <w:rPr>
          <w:sz w:val="32"/>
        </w:rPr>
        <w:t>分</w:t>
      </w:r>
      <w:r>
        <w:rPr>
          <w:spacing w:val="-161"/>
          <w:sz w:val="32"/>
        </w:rPr>
        <w:t>）</w:t>
      </w:r>
      <w:r>
        <w:rPr>
          <w:spacing w:val="-2"/>
          <w:sz w:val="32"/>
        </w:rPr>
        <w:t>。根据哈密市伊州区农业农村局所提供实名制台账、补奖清册汇总信</w:t>
      </w:r>
      <w:r>
        <w:rPr>
          <w:spacing w:val="-5"/>
          <w:sz w:val="32"/>
        </w:rPr>
        <w:t>息表、项目资金拨付申请报告、项目资金发放调度表、项目</w:t>
      </w:r>
      <w:r>
        <w:rPr>
          <w:spacing w:val="-3"/>
          <w:sz w:val="32"/>
        </w:rPr>
        <w:t>资金支付审批表、国库集中支付凭证等相关资料，项目执行</w:t>
      </w:r>
      <w:r>
        <w:rPr>
          <w:spacing w:val="-5"/>
          <w:sz w:val="32"/>
        </w:rPr>
        <w:t>遵守相关法律法规和业务管理制度规定；项目调整及支出调</w:t>
      </w:r>
      <w:r>
        <w:rPr>
          <w:spacing w:val="-3"/>
          <w:sz w:val="32"/>
        </w:rPr>
        <w:t>整手续完备；项目业务工作开展所需涉牧各乡</w:t>
      </w:r>
      <w:r>
        <w:rPr>
          <w:sz w:val="32"/>
        </w:rPr>
        <w:t>（镇</w:t>
      </w:r>
      <w:r>
        <w:rPr>
          <w:spacing w:val="-3"/>
          <w:sz w:val="32"/>
        </w:rPr>
        <w:t>）</w:t>
      </w:r>
      <w:r>
        <w:rPr>
          <w:sz w:val="32"/>
        </w:rPr>
        <w:t>投入人</w:t>
      </w:r>
      <w:r>
        <w:rPr>
          <w:spacing w:val="10"/>
          <w:sz w:val="32"/>
        </w:rPr>
        <w:t>力与项目资金发放所需惠民惠农财政补贴资金发放管理系</w:t>
      </w:r>
    </w:p>
    <w:p>
      <w:pPr>
        <w:spacing w:after="0" w:line="350" w:lineRule="auto"/>
        <w:jc w:val="both"/>
        <w:rPr>
          <w:sz w:val="32"/>
        </w:rPr>
        <w:sectPr>
          <w:pgSz w:w="11910" w:h="16840"/>
          <w:pgMar w:top="1580" w:right="1080" w:bottom="1540" w:left="1100" w:header="0" w:footer="1344" w:gutter="0"/>
          <w:cols w:space="720" w:num="1"/>
        </w:sectPr>
      </w:pPr>
    </w:p>
    <w:p>
      <w:pPr>
        <w:pStyle w:val="3"/>
        <w:rPr>
          <w:sz w:val="20"/>
        </w:rPr>
      </w:pPr>
    </w:p>
    <w:p>
      <w:pPr>
        <w:pStyle w:val="3"/>
        <w:rPr>
          <w:sz w:val="20"/>
        </w:rPr>
      </w:pPr>
    </w:p>
    <w:p>
      <w:pPr>
        <w:pStyle w:val="3"/>
        <w:spacing w:before="5"/>
        <w:rPr>
          <w:sz w:val="20"/>
        </w:rPr>
      </w:pPr>
    </w:p>
    <w:p>
      <w:pPr>
        <w:pStyle w:val="3"/>
        <w:spacing w:before="56" w:line="350" w:lineRule="auto"/>
        <w:ind w:left="698" w:right="552"/>
      </w:pPr>
      <w:r>
        <w:rPr>
          <w:spacing w:val="-1"/>
        </w:rPr>
        <w:t>统均已落实保障到位。但哈密市伊州区农业农村局未针对项</w:t>
      </w:r>
      <w:r>
        <w:rPr>
          <w:spacing w:val="-2"/>
        </w:rPr>
        <w:t>目实施各环节所形成的相关资料及时开展分类归档工作，存</w:t>
      </w:r>
      <w:r>
        <w:rPr>
          <w:spacing w:val="-3"/>
        </w:rPr>
        <w:t>在部分涉牧乡</w:t>
      </w:r>
      <w:r>
        <w:t>（镇</w:t>
      </w:r>
      <w:r>
        <w:rPr>
          <w:spacing w:val="-5"/>
        </w:rPr>
        <w:t>）</w:t>
      </w:r>
      <w:r>
        <w:t>项目资金发放后公示相关材料不齐全的</w:t>
      </w:r>
      <w:r>
        <w:rPr>
          <w:spacing w:val="-3"/>
        </w:rPr>
        <w:t>问题，且哈密市伊州区农业农村局未于本年草原生态补助奖</w:t>
      </w:r>
      <w:r>
        <w:rPr>
          <w:spacing w:val="-8"/>
        </w:rPr>
        <w:t>励资金全部发放到户后组织开展涉牧乡</w:t>
      </w:r>
      <w:r>
        <w:t>（镇</w:t>
      </w:r>
      <w:r>
        <w:rPr>
          <w:spacing w:val="-84"/>
        </w:rPr>
        <w:t>）</w:t>
      </w:r>
      <w:r>
        <w:rPr>
          <w:spacing w:val="-2"/>
        </w:rPr>
        <w:t>绩效考核工作， 与本项目实施方案所作规划不符，制度执行有效性欠佳。综</w:t>
      </w:r>
      <w:r>
        <w:rPr>
          <w:spacing w:val="-15"/>
        </w:rPr>
        <w:t>上所述，该指标分值</w:t>
      </w:r>
      <w:r>
        <w:rPr>
          <w:rFonts w:ascii="Times New Roman" w:eastAsia="Times New Roman"/>
        </w:rPr>
        <w:t xml:space="preserve">2 </w:t>
      </w:r>
      <w:r>
        <w:rPr>
          <w:spacing w:val="-15"/>
        </w:rPr>
        <w:t>分，根据评分标准得</w:t>
      </w:r>
      <w:r>
        <w:rPr>
          <w:rFonts w:ascii="Times New Roman" w:eastAsia="Times New Roman"/>
        </w:rPr>
        <w:t xml:space="preserve">1 </w:t>
      </w:r>
      <w:r>
        <w:rPr>
          <w:spacing w:val="-25"/>
        </w:rPr>
        <w:t>分，得分率</w:t>
      </w:r>
      <w:r>
        <w:rPr>
          <w:rFonts w:ascii="Times New Roman" w:eastAsia="Times New Roman"/>
        </w:rPr>
        <w:t>50%</w:t>
      </w:r>
      <w:r>
        <w:t>。</w:t>
      </w:r>
    </w:p>
    <w:p>
      <w:pPr>
        <w:pStyle w:val="2"/>
        <w:spacing w:line="493" w:lineRule="exact"/>
      </w:pPr>
      <w:bookmarkStart w:id="12" w:name="_bookmark11"/>
      <w:bookmarkEnd w:id="12"/>
      <w:r>
        <w:t>（三）项目产出情况</w:t>
      </w:r>
    </w:p>
    <w:p>
      <w:pPr>
        <w:pStyle w:val="3"/>
        <w:spacing w:before="117" w:line="350" w:lineRule="auto"/>
        <w:ind w:left="698" w:right="710" w:firstLine="639"/>
      </w:pPr>
      <w:r>
        <w:rPr>
          <w:spacing w:val="-3"/>
        </w:rPr>
        <w:t>产出指标主要包括产出数量、产出质量、产出时效、产</w:t>
      </w:r>
      <w:r>
        <w:rPr>
          <w:spacing w:val="-23"/>
        </w:rPr>
        <w:t xml:space="preserve">出成本 </w:t>
      </w:r>
      <w:r>
        <w:rPr>
          <w:rFonts w:ascii="Times New Roman" w:eastAsia="Times New Roman"/>
        </w:rPr>
        <w:t xml:space="preserve">4 </w:t>
      </w:r>
      <w:r>
        <w:rPr>
          <w:spacing w:val="-3"/>
        </w:rPr>
        <w:t>项二级指标，</w:t>
      </w:r>
      <w:r>
        <w:rPr>
          <w:rFonts w:ascii="Times New Roman" w:eastAsia="Times New Roman"/>
          <w:spacing w:val="-15"/>
        </w:rPr>
        <w:t xml:space="preserve">5 </w:t>
      </w:r>
      <w:r>
        <w:rPr>
          <w:spacing w:val="-13"/>
        </w:rPr>
        <w:t xml:space="preserve">项三级指标，基础总分 </w:t>
      </w:r>
      <w:r>
        <w:rPr>
          <w:rFonts w:ascii="Times New Roman" w:eastAsia="Times New Roman"/>
        </w:rPr>
        <w:t xml:space="preserve">40 </w:t>
      </w:r>
      <w:r>
        <w:rPr>
          <w:spacing w:val="-8"/>
        </w:rPr>
        <w:t>分，合计</w:t>
      </w:r>
    </w:p>
    <w:p>
      <w:pPr>
        <w:pStyle w:val="3"/>
        <w:spacing w:before="3"/>
        <w:ind w:left="698"/>
      </w:pPr>
      <w:r>
        <w:t xml:space="preserve">得分 </w:t>
      </w:r>
      <w:r>
        <w:rPr>
          <w:rFonts w:ascii="Times New Roman" w:eastAsia="Times New Roman"/>
        </w:rPr>
        <w:t xml:space="preserve">36 </w:t>
      </w:r>
      <w:r>
        <w:t>分。</w:t>
      </w:r>
    </w:p>
    <w:p>
      <w:pPr>
        <w:pStyle w:val="9"/>
        <w:numPr>
          <w:ilvl w:val="0"/>
          <w:numId w:val="24"/>
        </w:numPr>
        <w:tabs>
          <w:tab w:val="left" w:pos="1580"/>
        </w:tabs>
        <w:spacing w:before="190" w:after="0" w:line="240" w:lineRule="auto"/>
        <w:ind w:left="1579" w:right="0" w:hanging="243"/>
        <w:jc w:val="left"/>
        <w:rPr>
          <w:sz w:val="32"/>
        </w:rPr>
      </w:pPr>
      <w:r>
        <w:rPr>
          <w:sz w:val="32"/>
        </w:rPr>
        <w:t>产出数量</w:t>
      </w:r>
    </w:p>
    <w:p>
      <w:pPr>
        <w:pStyle w:val="3"/>
        <w:spacing w:before="190"/>
        <w:ind w:left="1337"/>
      </w:pPr>
      <w:r>
        <w:rPr>
          <w:w w:val="100"/>
        </w:rPr>
        <w:t>（</w:t>
      </w:r>
      <w:r>
        <w:rPr>
          <w:rFonts w:ascii="Times New Roman" w:eastAsia="Times New Roman"/>
          <w:spacing w:val="-1"/>
          <w:w w:val="100"/>
        </w:rPr>
        <w:t>1</w:t>
      </w:r>
      <w:r>
        <w:rPr>
          <w:spacing w:val="-160"/>
          <w:w w:val="100"/>
        </w:rPr>
        <w:t>）</w:t>
      </w:r>
      <w:r>
        <w:rPr>
          <w:spacing w:val="-12"/>
          <w:w w:val="100"/>
        </w:rPr>
        <w:t>草原生态保护补助奖励政策兑现覆盖率</w:t>
      </w:r>
      <w:r>
        <w:rPr>
          <w:w w:val="100"/>
        </w:rPr>
        <w:t>（总分</w:t>
      </w:r>
      <w:r>
        <w:rPr>
          <w:spacing w:val="-86"/>
        </w:rPr>
        <w:t xml:space="preserve"> </w:t>
      </w:r>
      <w:r>
        <w:rPr>
          <w:rFonts w:ascii="Times New Roman" w:eastAsia="Times New Roman"/>
          <w:w w:val="100"/>
        </w:rPr>
        <w:t>4</w:t>
      </w:r>
      <w:r>
        <w:rPr>
          <w:rFonts w:ascii="Times New Roman" w:eastAsia="Times New Roman"/>
          <w:spacing w:val="-4"/>
        </w:rPr>
        <w:t xml:space="preserve"> </w:t>
      </w:r>
      <w:r>
        <w:rPr>
          <w:w w:val="100"/>
        </w:rPr>
        <w:t>分，</w:t>
      </w:r>
    </w:p>
    <w:p>
      <w:pPr>
        <w:pStyle w:val="3"/>
        <w:spacing w:before="190" w:line="350" w:lineRule="auto"/>
        <w:ind w:left="698" w:right="712"/>
        <w:jc w:val="both"/>
      </w:pPr>
      <w:r>
        <w:rPr>
          <w:spacing w:val="-3"/>
        </w:rPr>
        <w:t xml:space="preserve">得分 </w:t>
      </w:r>
      <w:r>
        <w:rPr>
          <w:rFonts w:ascii="Times New Roman" w:eastAsia="Times New Roman"/>
        </w:rPr>
        <w:t>4</w:t>
      </w:r>
      <w:r>
        <w:rPr>
          <w:rFonts w:ascii="Times New Roman" w:eastAsia="Times New Roman"/>
          <w:spacing w:val="73"/>
        </w:rPr>
        <w:t xml:space="preserve"> </w:t>
      </w:r>
      <w:r>
        <w:t>分</w:t>
      </w:r>
      <w:r>
        <w:rPr>
          <w:spacing w:val="-160"/>
        </w:rPr>
        <w:t>）</w:t>
      </w:r>
      <w:r>
        <w:t>。根据现场调研沟通反馈结果与哈密市伊州区农</w:t>
      </w:r>
      <w:r>
        <w:rPr>
          <w:spacing w:val="-2"/>
        </w:rPr>
        <w:t>业农村局所提供的涉牧乡</w:t>
      </w:r>
      <w:r>
        <w:t>（镇</w:t>
      </w:r>
      <w:r>
        <w:rPr>
          <w:spacing w:val="-4"/>
        </w:rPr>
        <w:t>）</w:t>
      </w:r>
      <w:r>
        <w:t>草原生态保护补助资金申请</w:t>
      </w:r>
      <w:r>
        <w:rPr>
          <w:spacing w:val="-3"/>
        </w:rPr>
        <w:t>拨付报告、涉牧乡</w:t>
      </w:r>
      <w:r>
        <w:rPr>
          <w:spacing w:val="-1"/>
        </w:rPr>
        <w:t>（</w:t>
      </w:r>
      <w:r>
        <w:t>镇</w:t>
      </w:r>
      <w:r>
        <w:rPr>
          <w:spacing w:val="-3"/>
        </w:rPr>
        <w:t>）</w:t>
      </w:r>
      <w:r>
        <w:t>草原生态保护补助资金发放明细公</w:t>
      </w:r>
      <w:r>
        <w:rPr>
          <w:spacing w:val="-4"/>
        </w:rPr>
        <w:t>示表、全区草原生态保护补助清册汇总信息表、全区草原生</w:t>
      </w:r>
      <w:r>
        <w:rPr>
          <w:spacing w:val="-1"/>
        </w:rPr>
        <w:t>态保护补助资金发放实名制管理台账等资料，</w:t>
      </w:r>
      <w:r>
        <w:rPr>
          <w:rFonts w:ascii="Times New Roman" w:eastAsia="Times New Roman"/>
          <w:spacing w:val="-18"/>
        </w:rPr>
        <w:t>2023</w:t>
      </w:r>
      <w:r>
        <w:rPr>
          <w:rFonts w:ascii="Times New Roman" w:eastAsia="Times New Roman"/>
          <w:spacing w:val="-4"/>
        </w:rPr>
        <w:t xml:space="preserve"> </w:t>
      </w:r>
      <w:r>
        <w:t>年哈密市</w:t>
      </w:r>
      <w:r>
        <w:rPr>
          <w:spacing w:val="-21"/>
        </w:rPr>
        <w:t xml:space="preserve">伊州区 </w:t>
      </w:r>
      <w:r>
        <w:rPr>
          <w:rFonts w:ascii="Times New Roman" w:eastAsia="Times New Roman"/>
        </w:rPr>
        <w:t>9</w:t>
      </w:r>
      <w:r>
        <w:rPr>
          <w:rFonts w:ascii="Times New Roman" w:eastAsia="Times New Roman"/>
          <w:spacing w:val="-2"/>
        </w:rPr>
        <w:t xml:space="preserve"> </w:t>
      </w:r>
      <w:r>
        <w:rPr>
          <w:spacing w:val="-1"/>
        </w:rPr>
        <w:t>个涉牧乡</w:t>
      </w:r>
      <w:r>
        <w:t>（镇</w:t>
      </w:r>
      <w:r>
        <w:rPr>
          <w:spacing w:val="-4"/>
        </w:rPr>
        <w:t>）</w:t>
      </w:r>
      <w:r>
        <w:t>符合享受草原生态保护补助奖励政</w:t>
      </w:r>
    </w:p>
    <w:p>
      <w:pPr>
        <w:pStyle w:val="3"/>
        <w:spacing w:before="9"/>
        <w:ind w:left="698"/>
        <w:jc w:val="both"/>
      </w:pPr>
      <w:r>
        <w:rPr>
          <w:spacing w:val="-10"/>
        </w:rPr>
        <w:t xml:space="preserve">策的牧户共计 </w:t>
      </w:r>
      <w:r>
        <w:rPr>
          <w:rFonts w:ascii="Times New Roman" w:eastAsia="Times New Roman"/>
        </w:rPr>
        <w:t>7974</w:t>
      </w:r>
      <w:r>
        <w:rPr>
          <w:rFonts w:ascii="Times New Roman" w:eastAsia="Times New Roman"/>
          <w:spacing w:val="17"/>
        </w:rPr>
        <w:t xml:space="preserve"> </w:t>
      </w:r>
      <w:r>
        <w:rPr>
          <w:spacing w:val="-6"/>
        </w:rPr>
        <w:t xml:space="preserve">户、涉及补助草场面积 </w:t>
      </w:r>
      <w:r>
        <w:rPr>
          <w:rFonts w:ascii="Times New Roman" w:eastAsia="Times New Roman"/>
        </w:rPr>
        <w:t>19937995.6</w:t>
      </w:r>
      <w:r>
        <w:rPr>
          <w:rFonts w:ascii="Times New Roman" w:eastAsia="Times New Roman"/>
          <w:spacing w:val="17"/>
        </w:rPr>
        <w:t xml:space="preserve"> </w:t>
      </w:r>
      <w:r>
        <w:t>亩。</w:t>
      </w:r>
    </w:p>
    <w:p>
      <w:pPr>
        <w:pStyle w:val="3"/>
        <w:spacing w:before="190"/>
        <w:ind w:left="698"/>
        <w:jc w:val="both"/>
      </w:pPr>
      <w:r>
        <w:rPr>
          <w:spacing w:val="-20"/>
        </w:rPr>
        <w:t xml:space="preserve">截至 </w:t>
      </w:r>
      <w:r>
        <w:rPr>
          <w:rFonts w:ascii="Times New Roman" w:eastAsia="Times New Roman"/>
        </w:rPr>
        <w:t>2023</w:t>
      </w:r>
      <w:r>
        <w:rPr>
          <w:rFonts w:ascii="Times New Roman" w:eastAsia="Times New Roman"/>
          <w:spacing w:val="25"/>
        </w:rPr>
        <w:t xml:space="preserve"> </w:t>
      </w:r>
      <w:r>
        <w:rPr>
          <w:spacing w:val="-29"/>
        </w:rPr>
        <w:t xml:space="preserve">年 </w:t>
      </w:r>
      <w:r>
        <w:rPr>
          <w:rFonts w:ascii="Times New Roman" w:eastAsia="Times New Roman"/>
        </w:rPr>
        <w:t>12</w:t>
      </w:r>
      <w:r>
        <w:rPr>
          <w:rFonts w:ascii="Times New Roman" w:eastAsia="Times New Roman"/>
          <w:spacing w:val="25"/>
        </w:rPr>
        <w:t xml:space="preserve"> </w:t>
      </w:r>
      <w:r>
        <w:rPr>
          <w:spacing w:val="-28"/>
        </w:rPr>
        <w:t xml:space="preserve">月 </w:t>
      </w:r>
      <w:r>
        <w:rPr>
          <w:rFonts w:ascii="Times New Roman" w:eastAsia="Times New Roman"/>
        </w:rPr>
        <w:t>31</w:t>
      </w:r>
      <w:r>
        <w:rPr>
          <w:rFonts w:ascii="Times New Roman" w:eastAsia="Times New Roman"/>
          <w:spacing w:val="25"/>
        </w:rPr>
        <w:t xml:space="preserve"> </w:t>
      </w:r>
      <w:r>
        <w:t>日，实际完成草原生态保护补助资金</w:t>
      </w:r>
    </w:p>
    <w:p>
      <w:pPr>
        <w:spacing w:after="0"/>
        <w:jc w:val="both"/>
        <w:sectPr>
          <w:pgSz w:w="11910" w:h="16840"/>
          <w:pgMar w:top="1580" w:right="1080" w:bottom="1540" w:left="1100" w:header="0" w:footer="1344" w:gutter="0"/>
          <w:cols w:space="720" w:num="1"/>
        </w:sectPr>
      </w:pPr>
    </w:p>
    <w:p>
      <w:pPr>
        <w:pStyle w:val="3"/>
        <w:rPr>
          <w:sz w:val="20"/>
        </w:rPr>
      </w:pPr>
    </w:p>
    <w:p>
      <w:pPr>
        <w:pStyle w:val="3"/>
        <w:rPr>
          <w:sz w:val="20"/>
        </w:rPr>
      </w:pPr>
    </w:p>
    <w:p>
      <w:pPr>
        <w:pStyle w:val="3"/>
        <w:spacing w:before="8"/>
        <w:rPr>
          <w:sz w:val="19"/>
        </w:rPr>
      </w:pPr>
    </w:p>
    <w:p>
      <w:pPr>
        <w:pStyle w:val="3"/>
        <w:spacing w:before="66" w:line="350" w:lineRule="auto"/>
        <w:ind w:left="698" w:right="712"/>
        <w:jc w:val="both"/>
      </w:pPr>
      <w:r>
        <w:rPr>
          <w:spacing w:val="-9"/>
        </w:rPr>
        <w:t xml:space="preserve">兑现牧户数为 </w:t>
      </w:r>
      <w:r>
        <w:rPr>
          <w:rFonts w:ascii="Times New Roman" w:eastAsia="Times New Roman"/>
        </w:rPr>
        <w:t xml:space="preserve">7974 </w:t>
      </w:r>
      <w:r>
        <w:rPr>
          <w:spacing w:val="-6"/>
        </w:rPr>
        <w:t xml:space="preserve">户、兑现草场面积数为 </w:t>
      </w:r>
      <w:r>
        <w:rPr>
          <w:rFonts w:ascii="Times New Roman" w:eastAsia="Times New Roman"/>
        </w:rPr>
        <w:t xml:space="preserve">19937995.6 </w:t>
      </w:r>
      <w:r>
        <w:rPr>
          <w:spacing w:val="-7"/>
        </w:rPr>
        <w:t>亩。</w:t>
      </w:r>
      <w:r>
        <w:rPr>
          <w:spacing w:val="-2"/>
        </w:rPr>
        <w:t>根据评价指标公式计算，</w:t>
      </w:r>
      <w:r>
        <w:rPr>
          <w:rFonts w:ascii="Times New Roman" w:eastAsia="Times New Roman"/>
          <w:spacing w:val="-18"/>
        </w:rPr>
        <w:t xml:space="preserve">2023 </w:t>
      </w:r>
      <w:r>
        <w:t>年度草原生态保护补助奖励政</w:t>
      </w:r>
      <w:r>
        <w:rPr>
          <w:spacing w:val="-11"/>
        </w:rPr>
        <w:t xml:space="preserve">策兑现覆盖率为 </w:t>
      </w:r>
      <w:r>
        <w:rPr>
          <w:rFonts w:ascii="Times New Roman" w:eastAsia="Times New Roman"/>
        </w:rPr>
        <w:t>100%</w:t>
      </w:r>
      <w:r>
        <w:rPr>
          <w:spacing w:val="-20"/>
        </w:rPr>
        <w:t xml:space="preserve">。综上所述，该指标分值 </w:t>
      </w:r>
      <w:r>
        <w:rPr>
          <w:rFonts w:ascii="Times New Roman" w:eastAsia="Times New Roman"/>
        </w:rPr>
        <w:t xml:space="preserve">4 </w:t>
      </w:r>
      <w:r>
        <w:rPr>
          <w:spacing w:val="-16"/>
        </w:rPr>
        <w:t>分，根据评</w:t>
      </w:r>
      <w:r>
        <w:rPr>
          <w:spacing w:val="-17"/>
        </w:rPr>
        <w:t xml:space="preserve">分标准得 </w:t>
      </w:r>
      <w:r>
        <w:rPr>
          <w:rFonts w:ascii="Times New Roman" w:eastAsia="Times New Roman"/>
        </w:rPr>
        <w:t xml:space="preserve">4 </w:t>
      </w:r>
      <w:r>
        <w:rPr>
          <w:spacing w:val="-14"/>
        </w:rPr>
        <w:t xml:space="preserve">分，得分率 </w:t>
      </w:r>
      <w:r>
        <w:rPr>
          <w:rFonts w:ascii="Times New Roman" w:eastAsia="Times New Roman"/>
        </w:rPr>
        <w:t>100%</w:t>
      </w:r>
      <w:r>
        <w:t>。</w:t>
      </w:r>
    </w:p>
    <w:p>
      <w:pPr>
        <w:pStyle w:val="3"/>
        <w:spacing w:line="363" w:lineRule="exact"/>
        <w:ind w:left="1337"/>
        <w:jc w:val="both"/>
      </w:pPr>
      <w:r>
        <w:t xml:space="preserve">补奖政策兑现具体情况见表 </w:t>
      </w:r>
      <w:r>
        <w:rPr>
          <w:rFonts w:ascii="Times New Roman" w:eastAsia="Times New Roman"/>
        </w:rPr>
        <w:t xml:space="preserve">5 </w:t>
      </w:r>
      <w:r>
        <w:t>所示：</w:t>
      </w:r>
    </w:p>
    <w:p>
      <w:pPr>
        <w:tabs>
          <w:tab w:val="left" w:pos="1161"/>
        </w:tabs>
        <w:spacing w:before="165"/>
        <w:ind w:left="499" w:right="0" w:firstLine="0"/>
        <w:jc w:val="center"/>
        <w:rPr>
          <w:rFonts w:ascii="Times New Roman" w:eastAsia="Times New Roman"/>
          <w:b/>
          <w:sz w:val="24"/>
        </w:rPr>
      </w:pPr>
      <w:r>
        <mc:AlternateContent>
          <mc:Choice Requires="wpg">
            <w:drawing>
              <wp:anchor distT="0" distB="0" distL="114300" distR="114300" simplePos="0" relativeHeight="251667456" behindDoc="1" locked="0" layoutInCell="1" allowOverlap="1">
                <wp:simplePos x="0" y="0"/>
                <wp:positionH relativeFrom="page">
                  <wp:posOffset>2451735</wp:posOffset>
                </wp:positionH>
                <wp:positionV relativeFrom="paragraph">
                  <wp:posOffset>128905</wp:posOffset>
                </wp:positionV>
                <wp:extent cx="259715" cy="144780"/>
                <wp:effectExtent l="635" t="0" r="6350" b="7620"/>
                <wp:wrapNone/>
                <wp:docPr id="14" name="组合 40"/>
                <wp:cNvGraphicFramePr/>
                <a:graphic xmlns:a="http://schemas.openxmlformats.org/drawingml/2006/main">
                  <a:graphicData uri="http://schemas.microsoft.com/office/word/2010/wordprocessingGroup">
                    <wpg:wgp>
                      <wpg:cNvGrpSpPr/>
                      <wpg:grpSpPr>
                        <a:xfrm>
                          <a:off x="0" y="0"/>
                          <a:ext cx="259715" cy="144780"/>
                          <a:chOff x="3862" y="203"/>
                          <a:chExt cx="409" cy="228"/>
                        </a:xfrm>
                      </wpg:grpSpPr>
                      <pic:pic xmlns:pic="http://schemas.openxmlformats.org/drawingml/2006/picture">
                        <pic:nvPicPr>
                          <pic:cNvPr id="10" name="图片 41"/>
                          <pic:cNvPicPr>
                            <a:picLocks noChangeAspect="1"/>
                          </pic:cNvPicPr>
                        </pic:nvPicPr>
                        <pic:blipFill>
                          <a:blip r:embed="rId29"/>
                          <a:stretch>
                            <a:fillRect/>
                          </a:stretch>
                        </pic:blipFill>
                        <pic:spPr>
                          <a:xfrm>
                            <a:off x="3861" y="203"/>
                            <a:ext cx="229" cy="228"/>
                          </a:xfrm>
                          <a:prstGeom prst="rect">
                            <a:avLst/>
                          </a:prstGeom>
                          <a:noFill/>
                          <a:ln>
                            <a:noFill/>
                          </a:ln>
                        </pic:spPr>
                      </pic:pic>
                      <pic:pic xmlns:pic="http://schemas.openxmlformats.org/drawingml/2006/picture">
                        <pic:nvPicPr>
                          <pic:cNvPr id="12" name="图片 42"/>
                          <pic:cNvPicPr>
                            <a:picLocks noChangeAspect="1"/>
                          </pic:cNvPicPr>
                        </pic:nvPicPr>
                        <pic:blipFill>
                          <a:blip r:embed="rId30"/>
                          <a:stretch>
                            <a:fillRect/>
                          </a:stretch>
                        </pic:blipFill>
                        <pic:spPr>
                          <a:xfrm>
                            <a:off x="4160" y="242"/>
                            <a:ext cx="110" cy="170"/>
                          </a:xfrm>
                          <a:prstGeom prst="rect">
                            <a:avLst/>
                          </a:prstGeom>
                          <a:noFill/>
                          <a:ln>
                            <a:noFill/>
                          </a:ln>
                        </pic:spPr>
                      </pic:pic>
                    </wpg:wgp>
                  </a:graphicData>
                </a:graphic>
              </wp:anchor>
            </w:drawing>
          </mc:Choice>
          <mc:Fallback>
            <w:pict>
              <v:group id="组合 40" o:spid="_x0000_s1026" o:spt="203" style="position:absolute;left:0pt;margin-left:193.05pt;margin-top:10.15pt;height:11.4pt;width:20.45pt;mso-position-horizontal-relative:page;z-index:-251649024;mso-width-relative:page;mso-height-relative:page;" coordorigin="3862,203" coordsize="409,228" o:gfxdata="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AubPAA&#10;vwAAAKUBAAAZAAAAZHJzL19yZWxzL2Uyb0RvYy54bWwucmVsc72QwYrCMBCG7wv7DmHu27Q9LLKY&#10;9iKCV3EfYEimabCZhCSKvr2BZUFB8OZxZvi//2PW48Uv4kwpu8AKuqYFQayDcWwV/B62XysQuSAb&#10;XAKTgitlGIfPj/WeFiw1lGcXs6gUzgrmUuKPlFnP5DE3IRLXyxSSx1LHZGVEfURLsm/bb5nuGTA8&#10;MMXOKEg704M4XGNtfs0O0+Q0bYI+eeLypEI6X7srEJOlosCTcfi37JvIFuRzh+49Dt2/g3x47nAD&#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">
                <o:lock v:ext="edit" aspectratio="f"/>
                <v:shape id="图片 41" o:spid="_x0000_s1026" o:spt="75" type="#_x0000_t75" style="position:absolute;left:3861;top:203;height:228;width:229;" filled="f" o:preferrelative="t" stroked="f" coordsize="21600,21600" o:gfxdata="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FHHorsAAADb&#10;AAAADwAAAAAAAAABACAAAAAiAAAAZHJzL2Rvd25yZXYueG1sUEsBAhQAFAAAAAgAh07iQDMvBZ47&#10;AAAAOQAAABAAAAAAAAAAAQAgAAAACgEAAGRycy9zaGFwZXhtbC54bWxQSwUGAAAAAAYABgBbAQAA&#10;tAMAAAAA&#10;">
                  <v:fill on="f" focussize="0,0"/>
                  <v:stroke on="f"/>
                  <v:imagedata r:id="rId29" o:title=""/>
                  <o:lock v:ext="edit" aspectratio="t"/>
                </v:shape>
                <v:shape id="图片 42" o:spid="_x0000_s1026" o:spt="75" type="#_x0000_t75" style="position:absolute;left:4160;top:242;height:170;width:110;" filled="f" o:preferrelative="t" stroked="f" coordsize="21600,21600" o:gfxdata="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UxwLO5AAAA2wAA&#10;AA8AAAAAAAAAAQAgAAAAIgAAAGRycy9kb3ducmV2LnhtbFBLAQIUABQAAAAIAIdO4kAzLwWeOwAA&#10;ADkAAAAQAAAAAAAAAAEAIAAAAAgBAABkcnMvc2hhcGV4bWwueG1sUEsFBgAAAAAGAAYAWwEAALID&#10;AAAAAA==&#10;">
                  <v:fill on="f" focussize="0,0"/>
                  <v:stroke on="f"/>
                  <v:imagedata r:id="rId30" o:title=""/>
                  <o:lock v:ext="edit" aspectratio="t"/>
                </v:shape>
              </v:group>
            </w:pict>
          </mc:Fallback>
        </mc:AlternateContent>
      </w:r>
      <w:r>
        <w:rPr>
          <w:b/>
          <w:sz w:val="24"/>
        </w:rPr>
        <w:t>表</w:t>
      </w:r>
      <w:r>
        <w:rPr>
          <w:b/>
          <w:spacing w:val="-64"/>
          <w:sz w:val="24"/>
        </w:rPr>
        <w:t xml:space="preserve"> </w:t>
      </w:r>
      <w:r>
        <w:rPr>
          <w:rFonts w:ascii="Times New Roman" w:eastAsia="Times New Roman"/>
          <w:b/>
          <w:sz w:val="24"/>
        </w:rPr>
        <w:t>5</w:t>
      </w:r>
      <w:r>
        <w:rPr>
          <w:rFonts w:ascii="Times New Roman" w:eastAsia="Times New Roman"/>
          <w:b/>
          <w:sz w:val="24"/>
        </w:rPr>
        <w:tab/>
      </w:r>
      <w:r>
        <w:rPr>
          <w:rFonts w:ascii="Times New Roman" w:eastAsia="Times New Roman"/>
          <w:b/>
          <w:position w:val="-2"/>
          <w:sz w:val="24"/>
        </w:rPr>
        <w:drawing>
          <wp:inline distT="0" distB="0" distL="0" distR="0">
            <wp:extent cx="2571115" cy="145415"/>
            <wp:effectExtent l="0" t="0" r="0" b="0"/>
            <wp:docPr id="2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0.png"/>
                    <pic:cNvPicPr>
                      <a:picLocks noChangeAspect="1"/>
                    </pic:cNvPicPr>
                  </pic:nvPicPr>
                  <pic:blipFill>
                    <a:blip r:embed="rId31" cstate="print"/>
                    <a:stretch>
                      <a:fillRect/>
                    </a:stretch>
                  </pic:blipFill>
                  <pic:spPr>
                    <a:xfrm>
                      <a:off x="0" y="0"/>
                      <a:ext cx="2571153" cy="145961"/>
                    </a:xfrm>
                    <a:prstGeom prst="rect">
                      <a:avLst/>
                    </a:prstGeom>
                  </pic:spPr>
                </pic:pic>
              </a:graphicData>
            </a:graphic>
          </wp:inline>
        </w:drawing>
      </w:r>
    </w:p>
    <w:p>
      <w:pPr>
        <w:pStyle w:val="3"/>
        <w:spacing w:before="1" w:after="1"/>
        <w:rPr>
          <w:rFonts w:ascii="Times New Roman"/>
          <w:b/>
          <w:sz w:val="15"/>
        </w:rPr>
      </w:pPr>
    </w:p>
    <w:tbl>
      <w:tblPr>
        <w:tblStyle w:val="6"/>
        <w:tblW w:w="0" w:type="auto"/>
        <w:tblInd w:w="1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993"/>
        <w:gridCol w:w="2125"/>
        <w:gridCol w:w="1135"/>
        <w:gridCol w:w="1418"/>
        <w:gridCol w:w="1561"/>
        <w:gridCol w:w="1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67" w:type="dxa"/>
          </w:tcPr>
          <w:p>
            <w:pPr>
              <w:pStyle w:val="10"/>
              <w:spacing w:before="6"/>
              <w:rPr>
                <w:rFonts w:ascii="Times New Roman"/>
                <w:b/>
                <w:sz w:val="20"/>
              </w:rPr>
            </w:pPr>
          </w:p>
          <w:p>
            <w:pPr>
              <w:pStyle w:val="10"/>
              <w:ind w:left="70" w:right="-44"/>
              <w:jc w:val="center"/>
              <w:rPr>
                <w:b/>
                <w:sz w:val="21"/>
              </w:rPr>
            </w:pPr>
            <w:r>
              <w:rPr>
                <w:b/>
                <w:sz w:val="21"/>
              </w:rPr>
              <w:t>序号</w:t>
            </w:r>
            <w:r>
              <w:rPr>
                <w:b/>
                <w:w w:val="99"/>
                <w:sz w:val="21"/>
              </w:rPr>
              <w:t xml:space="preserve"> </w:t>
            </w:r>
          </w:p>
        </w:tc>
        <w:tc>
          <w:tcPr>
            <w:tcW w:w="3118" w:type="dxa"/>
            <w:gridSpan w:val="2"/>
          </w:tcPr>
          <w:p>
            <w:pPr>
              <w:pStyle w:val="10"/>
              <w:spacing w:before="6"/>
              <w:rPr>
                <w:rFonts w:ascii="Times New Roman"/>
                <w:b/>
                <w:sz w:val="20"/>
              </w:rPr>
            </w:pPr>
          </w:p>
          <w:p>
            <w:pPr>
              <w:pStyle w:val="10"/>
              <w:ind w:left="819"/>
              <w:rPr>
                <w:b/>
                <w:sz w:val="21"/>
              </w:rPr>
            </w:pPr>
            <w:r>
              <w:rPr>
                <w:b/>
                <w:sz w:val="21"/>
              </w:rPr>
              <w:t>涉牧乡（镇）名</w:t>
            </w:r>
            <w:r>
              <w:rPr>
                <w:b/>
                <w:w w:val="99"/>
                <w:sz w:val="21"/>
              </w:rPr>
              <w:t xml:space="preserve"> </w:t>
            </w:r>
          </w:p>
        </w:tc>
        <w:tc>
          <w:tcPr>
            <w:tcW w:w="1135" w:type="dxa"/>
          </w:tcPr>
          <w:p>
            <w:pPr>
              <w:pStyle w:val="10"/>
              <w:spacing w:before="112" w:line="259" w:lineRule="exact"/>
              <w:ind w:left="36"/>
              <w:rPr>
                <w:b/>
                <w:sz w:val="21"/>
              </w:rPr>
            </w:pPr>
            <w:r>
              <w:rPr>
                <w:b/>
                <w:sz w:val="21"/>
              </w:rPr>
              <w:t>核定牧户数</w:t>
            </w:r>
          </w:p>
          <w:p>
            <w:pPr>
              <w:pStyle w:val="10"/>
              <w:spacing w:line="235" w:lineRule="exact"/>
              <w:ind w:left="248"/>
              <w:rPr>
                <w:b/>
                <w:sz w:val="21"/>
              </w:rPr>
            </w:pPr>
            <w:r>
              <w:rPr>
                <w:b/>
                <w:sz w:val="21"/>
              </w:rPr>
              <w:t>（户）</w:t>
            </w:r>
            <w:r>
              <w:rPr>
                <w:b/>
                <w:w w:val="99"/>
                <w:sz w:val="21"/>
              </w:rPr>
              <w:t xml:space="preserve"> </w:t>
            </w:r>
          </w:p>
        </w:tc>
        <w:tc>
          <w:tcPr>
            <w:tcW w:w="1418" w:type="dxa"/>
          </w:tcPr>
          <w:p>
            <w:pPr>
              <w:pStyle w:val="10"/>
              <w:spacing w:before="124" w:line="248" w:lineRule="exact"/>
              <w:ind w:left="71" w:right="-44"/>
              <w:rPr>
                <w:b/>
                <w:sz w:val="21"/>
              </w:rPr>
            </w:pPr>
            <w:r>
              <w:rPr>
                <w:b/>
                <w:sz w:val="21"/>
              </w:rPr>
              <w:t xml:space="preserve">确权承包到户草场面积(亩) </w:t>
            </w:r>
          </w:p>
        </w:tc>
        <w:tc>
          <w:tcPr>
            <w:tcW w:w="1561" w:type="dxa"/>
          </w:tcPr>
          <w:p>
            <w:pPr>
              <w:pStyle w:val="10"/>
              <w:spacing w:before="124" w:line="248" w:lineRule="exact"/>
              <w:ind w:left="37" w:right="42"/>
              <w:rPr>
                <w:b/>
                <w:sz w:val="21"/>
              </w:rPr>
            </w:pPr>
            <w:r>
              <w:rPr>
                <w:b/>
                <w:sz w:val="21"/>
              </w:rPr>
              <w:t>补奖政策实际兑现牧户数（户）</w:t>
            </w:r>
          </w:p>
        </w:tc>
        <w:tc>
          <w:tcPr>
            <w:tcW w:w="1701" w:type="dxa"/>
          </w:tcPr>
          <w:p>
            <w:pPr>
              <w:pStyle w:val="10"/>
              <w:spacing w:before="124" w:line="248" w:lineRule="exact"/>
              <w:ind w:left="107" w:right="6" w:hanging="106"/>
              <w:rPr>
                <w:b/>
                <w:sz w:val="21"/>
              </w:rPr>
            </w:pPr>
            <w:r>
              <w:rPr>
                <w:b/>
                <w:sz w:val="21"/>
              </w:rPr>
              <w:t>补奖政策实际兑现草场面积（亩）</w:t>
            </w:r>
            <w:r>
              <w:rPr>
                <w:b/>
                <w:w w:val="99"/>
                <w:sz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67" w:type="dxa"/>
          </w:tcPr>
          <w:p>
            <w:pPr>
              <w:pStyle w:val="10"/>
              <w:spacing w:before="172"/>
              <w:ind w:left="6"/>
              <w:jc w:val="center"/>
              <w:rPr>
                <w:rFonts w:ascii="Times New Roman"/>
                <w:sz w:val="21"/>
              </w:rPr>
            </w:pPr>
            <w:r>
              <w:rPr>
                <w:rFonts w:ascii="Times New Roman"/>
                <w:sz w:val="21"/>
              </w:rPr>
              <w:t>1</w:t>
            </w:r>
          </w:p>
        </w:tc>
        <w:tc>
          <w:tcPr>
            <w:tcW w:w="3118" w:type="dxa"/>
            <w:gridSpan w:val="2"/>
          </w:tcPr>
          <w:p>
            <w:pPr>
              <w:pStyle w:val="10"/>
              <w:spacing w:before="103"/>
              <w:ind w:left="1169" w:right="1064"/>
              <w:jc w:val="center"/>
              <w:rPr>
                <w:sz w:val="21"/>
              </w:rPr>
            </w:pPr>
            <w:r>
              <w:rPr>
                <w:sz w:val="21"/>
              </w:rPr>
              <w:t xml:space="preserve">乌拉台乡 </w:t>
            </w:r>
          </w:p>
        </w:tc>
        <w:tc>
          <w:tcPr>
            <w:tcW w:w="1135" w:type="dxa"/>
          </w:tcPr>
          <w:p>
            <w:pPr>
              <w:pStyle w:val="10"/>
              <w:spacing w:before="108"/>
              <w:ind w:left="281" w:right="281"/>
              <w:jc w:val="center"/>
              <w:rPr>
                <w:rFonts w:ascii="Times New Roman"/>
                <w:sz w:val="21"/>
              </w:rPr>
            </w:pPr>
            <w:r>
              <w:rPr>
                <w:rFonts w:ascii="Times New Roman"/>
                <w:sz w:val="21"/>
              </w:rPr>
              <w:t>178</w:t>
            </w:r>
          </w:p>
        </w:tc>
        <w:tc>
          <w:tcPr>
            <w:tcW w:w="1418" w:type="dxa"/>
          </w:tcPr>
          <w:p>
            <w:pPr>
              <w:pStyle w:val="10"/>
              <w:spacing w:before="113"/>
              <w:ind w:left="186" w:right="187"/>
              <w:jc w:val="center"/>
              <w:rPr>
                <w:rFonts w:ascii="Times New Roman"/>
                <w:sz w:val="21"/>
              </w:rPr>
            </w:pPr>
            <w:r>
              <w:rPr>
                <w:rFonts w:ascii="Times New Roman"/>
                <w:sz w:val="21"/>
              </w:rPr>
              <w:t>935230.7</w:t>
            </w:r>
          </w:p>
        </w:tc>
        <w:tc>
          <w:tcPr>
            <w:tcW w:w="1561" w:type="dxa"/>
          </w:tcPr>
          <w:p>
            <w:pPr>
              <w:pStyle w:val="10"/>
              <w:spacing w:before="117"/>
              <w:ind w:left="494" w:right="496"/>
              <w:jc w:val="center"/>
              <w:rPr>
                <w:rFonts w:ascii="Times New Roman"/>
                <w:sz w:val="21"/>
              </w:rPr>
            </w:pPr>
            <w:r>
              <w:rPr>
                <w:rFonts w:ascii="Times New Roman"/>
                <w:sz w:val="21"/>
              </w:rPr>
              <w:t>178</w:t>
            </w:r>
          </w:p>
        </w:tc>
        <w:tc>
          <w:tcPr>
            <w:tcW w:w="1701" w:type="dxa"/>
          </w:tcPr>
          <w:p>
            <w:pPr>
              <w:pStyle w:val="10"/>
              <w:spacing w:before="113"/>
              <w:ind w:left="325" w:right="329"/>
              <w:jc w:val="center"/>
              <w:rPr>
                <w:rFonts w:ascii="Times New Roman"/>
                <w:sz w:val="21"/>
              </w:rPr>
            </w:pPr>
            <w:r>
              <w:rPr>
                <w:rFonts w:ascii="Times New Roman"/>
                <w:sz w:val="21"/>
              </w:rPr>
              <w:t>935230.7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567" w:type="dxa"/>
          </w:tcPr>
          <w:p>
            <w:pPr>
              <w:pStyle w:val="10"/>
              <w:spacing w:before="176"/>
              <w:ind w:left="6"/>
              <w:jc w:val="center"/>
              <w:rPr>
                <w:rFonts w:ascii="Times New Roman"/>
                <w:sz w:val="21"/>
              </w:rPr>
            </w:pPr>
            <w:r>
              <w:rPr>
                <w:rFonts w:ascii="Times New Roman"/>
                <w:sz w:val="21"/>
              </w:rPr>
              <w:t>2</w:t>
            </w:r>
          </w:p>
        </w:tc>
        <w:tc>
          <w:tcPr>
            <w:tcW w:w="3118" w:type="dxa"/>
            <w:gridSpan w:val="2"/>
          </w:tcPr>
          <w:p>
            <w:pPr>
              <w:pStyle w:val="10"/>
              <w:spacing w:before="104"/>
              <w:ind w:left="1169" w:right="1064"/>
              <w:jc w:val="center"/>
              <w:rPr>
                <w:sz w:val="21"/>
              </w:rPr>
            </w:pPr>
            <w:r>
              <w:rPr>
                <w:sz w:val="21"/>
              </w:rPr>
              <w:t xml:space="preserve">德外里乡 </w:t>
            </w:r>
          </w:p>
        </w:tc>
        <w:tc>
          <w:tcPr>
            <w:tcW w:w="1135" w:type="dxa"/>
          </w:tcPr>
          <w:p>
            <w:pPr>
              <w:pStyle w:val="10"/>
              <w:spacing w:before="108"/>
              <w:ind w:left="281" w:right="281"/>
              <w:jc w:val="center"/>
              <w:rPr>
                <w:rFonts w:ascii="Times New Roman"/>
                <w:sz w:val="21"/>
              </w:rPr>
            </w:pPr>
            <w:r>
              <w:rPr>
                <w:rFonts w:ascii="Times New Roman"/>
                <w:sz w:val="21"/>
              </w:rPr>
              <w:t>673</w:t>
            </w:r>
          </w:p>
        </w:tc>
        <w:tc>
          <w:tcPr>
            <w:tcW w:w="1418" w:type="dxa"/>
          </w:tcPr>
          <w:p>
            <w:pPr>
              <w:pStyle w:val="10"/>
              <w:spacing w:before="113"/>
              <w:ind w:left="185" w:right="187"/>
              <w:jc w:val="center"/>
              <w:rPr>
                <w:rFonts w:ascii="Times New Roman"/>
                <w:sz w:val="21"/>
              </w:rPr>
            </w:pPr>
            <w:r>
              <w:rPr>
                <w:rFonts w:ascii="Times New Roman"/>
                <w:sz w:val="21"/>
              </w:rPr>
              <w:t>1698762.2</w:t>
            </w:r>
          </w:p>
        </w:tc>
        <w:tc>
          <w:tcPr>
            <w:tcW w:w="1561" w:type="dxa"/>
          </w:tcPr>
          <w:p>
            <w:pPr>
              <w:pStyle w:val="10"/>
              <w:spacing w:before="118"/>
              <w:ind w:left="494" w:right="496"/>
              <w:jc w:val="center"/>
              <w:rPr>
                <w:rFonts w:ascii="Times New Roman"/>
                <w:sz w:val="21"/>
              </w:rPr>
            </w:pPr>
            <w:r>
              <w:rPr>
                <w:rFonts w:ascii="Times New Roman"/>
                <w:sz w:val="21"/>
              </w:rPr>
              <w:t>673</w:t>
            </w:r>
          </w:p>
        </w:tc>
        <w:tc>
          <w:tcPr>
            <w:tcW w:w="1701" w:type="dxa"/>
          </w:tcPr>
          <w:p>
            <w:pPr>
              <w:pStyle w:val="10"/>
              <w:spacing w:before="113"/>
              <w:ind w:left="325" w:right="329"/>
              <w:jc w:val="center"/>
              <w:rPr>
                <w:rFonts w:ascii="Times New Roman"/>
                <w:sz w:val="21"/>
              </w:rPr>
            </w:pPr>
            <w:r>
              <w:rPr>
                <w:rFonts w:ascii="Times New Roman"/>
                <w:sz w:val="21"/>
              </w:rPr>
              <w:t>1698762.2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7" w:type="dxa"/>
          </w:tcPr>
          <w:p>
            <w:pPr>
              <w:pStyle w:val="10"/>
              <w:spacing w:before="171"/>
              <w:ind w:left="6"/>
              <w:jc w:val="center"/>
              <w:rPr>
                <w:rFonts w:ascii="Times New Roman"/>
                <w:sz w:val="21"/>
              </w:rPr>
            </w:pPr>
            <w:r>
              <w:rPr>
                <w:rFonts w:ascii="Times New Roman"/>
                <w:sz w:val="21"/>
              </w:rPr>
              <w:t>3</w:t>
            </w:r>
          </w:p>
        </w:tc>
        <w:tc>
          <w:tcPr>
            <w:tcW w:w="3118" w:type="dxa"/>
            <w:gridSpan w:val="2"/>
          </w:tcPr>
          <w:p>
            <w:pPr>
              <w:pStyle w:val="10"/>
              <w:spacing w:before="102"/>
              <w:ind w:left="1169" w:right="1064"/>
              <w:jc w:val="center"/>
              <w:rPr>
                <w:sz w:val="21"/>
              </w:rPr>
            </w:pPr>
            <w:r>
              <w:rPr>
                <w:sz w:val="21"/>
              </w:rPr>
              <w:t xml:space="preserve">西山乡 </w:t>
            </w:r>
          </w:p>
        </w:tc>
        <w:tc>
          <w:tcPr>
            <w:tcW w:w="1135" w:type="dxa"/>
          </w:tcPr>
          <w:p>
            <w:pPr>
              <w:pStyle w:val="10"/>
              <w:spacing w:before="110"/>
              <w:ind w:left="281" w:right="281"/>
              <w:jc w:val="center"/>
              <w:rPr>
                <w:rFonts w:ascii="Times New Roman"/>
                <w:sz w:val="21"/>
              </w:rPr>
            </w:pPr>
            <w:r>
              <w:rPr>
                <w:rFonts w:ascii="Times New Roman"/>
                <w:sz w:val="21"/>
              </w:rPr>
              <w:t>773</w:t>
            </w:r>
          </w:p>
        </w:tc>
        <w:tc>
          <w:tcPr>
            <w:tcW w:w="1418" w:type="dxa"/>
          </w:tcPr>
          <w:p>
            <w:pPr>
              <w:pStyle w:val="10"/>
              <w:spacing w:before="114"/>
              <w:ind w:left="185" w:right="187"/>
              <w:jc w:val="center"/>
              <w:rPr>
                <w:rFonts w:ascii="Times New Roman"/>
                <w:sz w:val="21"/>
              </w:rPr>
            </w:pPr>
            <w:r>
              <w:rPr>
                <w:rFonts w:ascii="Times New Roman"/>
                <w:sz w:val="21"/>
              </w:rPr>
              <w:t>1782115.3</w:t>
            </w:r>
          </w:p>
        </w:tc>
        <w:tc>
          <w:tcPr>
            <w:tcW w:w="1561" w:type="dxa"/>
          </w:tcPr>
          <w:p>
            <w:pPr>
              <w:pStyle w:val="10"/>
              <w:spacing w:before="116"/>
              <w:ind w:left="494" w:right="496"/>
              <w:jc w:val="center"/>
              <w:rPr>
                <w:rFonts w:ascii="Times New Roman"/>
                <w:sz w:val="21"/>
              </w:rPr>
            </w:pPr>
            <w:r>
              <w:rPr>
                <w:rFonts w:ascii="Times New Roman"/>
                <w:sz w:val="21"/>
              </w:rPr>
              <w:t>773</w:t>
            </w:r>
          </w:p>
        </w:tc>
        <w:tc>
          <w:tcPr>
            <w:tcW w:w="1701" w:type="dxa"/>
          </w:tcPr>
          <w:p>
            <w:pPr>
              <w:pStyle w:val="10"/>
              <w:spacing w:before="114"/>
              <w:ind w:left="325" w:right="329"/>
              <w:jc w:val="center"/>
              <w:rPr>
                <w:rFonts w:ascii="Times New Roman"/>
                <w:sz w:val="21"/>
              </w:rPr>
            </w:pPr>
            <w:r>
              <w:rPr>
                <w:rFonts w:ascii="Times New Roman"/>
                <w:sz w:val="21"/>
              </w:rPr>
              <w:t>1782115.3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7" w:type="dxa"/>
            <w:vMerge w:val="restart"/>
          </w:tcPr>
          <w:p>
            <w:pPr>
              <w:pStyle w:val="10"/>
              <w:rPr>
                <w:rFonts w:ascii="Times New Roman"/>
                <w:b/>
                <w:sz w:val="22"/>
              </w:rPr>
            </w:pPr>
          </w:p>
          <w:p>
            <w:pPr>
              <w:pStyle w:val="10"/>
              <w:spacing w:before="156"/>
              <w:ind w:left="6"/>
              <w:jc w:val="center"/>
              <w:rPr>
                <w:rFonts w:ascii="Times New Roman"/>
                <w:sz w:val="21"/>
              </w:rPr>
            </w:pPr>
            <w:r>
              <w:rPr>
                <w:rFonts w:ascii="Times New Roman"/>
                <w:sz w:val="21"/>
              </w:rPr>
              <w:t>4</w:t>
            </w:r>
          </w:p>
        </w:tc>
        <w:tc>
          <w:tcPr>
            <w:tcW w:w="993" w:type="dxa"/>
            <w:vMerge w:val="restart"/>
          </w:tcPr>
          <w:p>
            <w:pPr>
              <w:pStyle w:val="10"/>
              <w:spacing w:before="6"/>
              <w:rPr>
                <w:rFonts w:ascii="Times New Roman"/>
                <w:b/>
                <w:sz w:val="29"/>
              </w:rPr>
            </w:pPr>
          </w:p>
          <w:p>
            <w:pPr>
              <w:pStyle w:val="10"/>
              <w:ind w:left="191"/>
              <w:rPr>
                <w:sz w:val="21"/>
              </w:rPr>
            </w:pPr>
            <w:r>
              <w:rPr>
                <w:sz w:val="21"/>
              </w:rPr>
              <w:t xml:space="preserve">天山乡 </w:t>
            </w:r>
          </w:p>
        </w:tc>
        <w:tc>
          <w:tcPr>
            <w:tcW w:w="2125" w:type="dxa"/>
          </w:tcPr>
          <w:p>
            <w:pPr>
              <w:pStyle w:val="10"/>
              <w:spacing w:before="99"/>
              <w:ind w:left="103"/>
              <w:jc w:val="center"/>
              <w:rPr>
                <w:sz w:val="21"/>
              </w:rPr>
            </w:pPr>
            <w:r>
              <w:rPr>
                <w:sz w:val="21"/>
              </w:rPr>
              <w:t xml:space="preserve">本部 </w:t>
            </w:r>
          </w:p>
        </w:tc>
        <w:tc>
          <w:tcPr>
            <w:tcW w:w="1135" w:type="dxa"/>
          </w:tcPr>
          <w:p>
            <w:pPr>
              <w:pStyle w:val="10"/>
              <w:spacing w:before="108"/>
              <w:ind w:left="283" w:right="281"/>
              <w:jc w:val="center"/>
              <w:rPr>
                <w:rFonts w:ascii="Times New Roman"/>
                <w:sz w:val="21"/>
              </w:rPr>
            </w:pPr>
            <w:r>
              <w:rPr>
                <w:rFonts w:ascii="Times New Roman"/>
                <w:sz w:val="21"/>
              </w:rPr>
              <w:t>1974</w:t>
            </w:r>
          </w:p>
        </w:tc>
        <w:tc>
          <w:tcPr>
            <w:tcW w:w="1418" w:type="dxa"/>
          </w:tcPr>
          <w:p>
            <w:pPr>
              <w:pStyle w:val="10"/>
              <w:spacing w:before="114"/>
              <w:ind w:left="187" w:right="186"/>
              <w:jc w:val="center"/>
              <w:rPr>
                <w:rFonts w:ascii="Times New Roman"/>
                <w:sz w:val="21"/>
              </w:rPr>
            </w:pPr>
            <w:r>
              <w:rPr>
                <w:rFonts w:ascii="Times New Roman"/>
                <w:sz w:val="21"/>
              </w:rPr>
              <w:t>2253335</w:t>
            </w:r>
          </w:p>
        </w:tc>
        <w:tc>
          <w:tcPr>
            <w:tcW w:w="1561" w:type="dxa"/>
          </w:tcPr>
          <w:p>
            <w:pPr>
              <w:pStyle w:val="10"/>
              <w:spacing w:before="114"/>
              <w:ind w:left="495" w:right="496"/>
              <w:jc w:val="center"/>
              <w:rPr>
                <w:rFonts w:ascii="Times New Roman"/>
                <w:sz w:val="21"/>
              </w:rPr>
            </w:pPr>
            <w:r>
              <w:rPr>
                <w:rFonts w:ascii="Times New Roman"/>
                <w:sz w:val="21"/>
              </w:rPr>
              <w:t>1974</w:t>
            </w:r>
          </w:p>
        </w:tc>
        <w:tc>
          <w:tcPr>
            <w:tcW w:w="1701" w:type="dxa"/>
          </w:tcPr>
          <w:p>
            <w:pPr>
              <w:pStyle w:val="10"/>
              <w:spacing w:before="113"/>
              <w:ind w:left="328" w:right="329"/>
              <w:jc w:val="center"/>
              <w:rPr>
                <w:rFonts w:ascii="Times New Roman"/>
                <w:sz w:val="21"/>
              </w:rPr>
            </w:pPr>
            <w:r>
              <w:rPr>
                <w:rFonts w:ascii="Times New Roman"/>
                <w:sz w:val="21"/>
              </w:rPr>
              <w:t>2253335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67"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2125" w:type="dxa"/>
          </w:tcPr>
          <w:p>
            <w:pPr>
              <w:pStyle w:val="10"/>
              <w:spacing w:before="99"/>
              <w:ind w:left="104"/>
              <w:jc w:val="center"/>
              <w:rPr>
                <w:sz w:val="21"/>
              </w:rPr>
            </w:pPr>
            <w:r>
              <w:rPr>
                <w:sz w:val="21"/>
              </w:rPr>
              <w:t xml:space="preserve">白石头牧场部分 </w:t>
            </w:r>
          </w:p>
        </w:tc>
        <w:tc>
          <w:tcPr>
            <w:tcW w:w="1135" w:type="dxa"/>
          </w:tcPr>
          <w:p>
            <w:pPr>
              <w:pStyle w:val="10"/>
              <w:spacing w:before="108"/>
              <w:ind w:left="283" w:right="281"/>
              <w:jc w:val="center"/>
              <w:rPr>
                <w:rFonts w:ascii="Times New Roman"/>
                <w:sz w:val="21"/>
              </w:rPr>
            </w:pPr>
            <w:r>
              <w:rPr>
                <w:rFonts w:ascii="Times New Roman"/>
                <w:sz w:val="21"/>
              </w:rPr>
              <w:t>231*</w:t>
            </w:r>
          </w:p>
        </w:tc>
        <w:tc>
          <w:tcPr>
            <w:tcW w:w="1418" w:type="dxa"/>
          </w:tcPr>
          <w:p>
            <w:pPr>
              <w:pStyle w:val="10"/>
              <w:spacing w:before="114"/>
              <w:ind w:left="187" w:right="186"/>
              <w:jc w:val="center"/>
              <w:rPr>
                <w:rFonts w:ascii="Times New Roman"/>
                <w:sz w:val="21"/>
              </w:rPr>
            </w:pPr>
            <w:r>
              <w:rPr>
                <w:rFonts w:ascii="Times New Roman"/>
                <w:sz w:val="21"/>
              </w:rPr>
              <w:t>76000</w:t>
            </w:r>
          </w:p>
        </w:tc>
        <w:tc>
          <w:tcPr>
            <w:tcW w:w="1561" w:type="dxa"/>
          </w:tcPr>
          <w:p>
            <w:pPr>
              <w:pStyle w:val="10"/>
              <w:spacing w:before="114"/>
              <w:ind w:left="495" w:right="496"/>
              <w:jc w:val="center"/>
              <w:rPr>
                <w:rFonts w:ascii="Times New Roman"/>
                <w:sz w:val="21"/>
              </w:rPr>
            </w:pPr>
            <w:r>
              <w:rPr>
                <w:rFonts w:ascii="Times New Roman"/>
                <w:sz w:val="21"/>
              </w:rPr>
              <w:t>231*</w:t>
            </w:r>
          </w:p>
        </w:tc>
        <w:tc>
          <w:tcPr>
            <w:tcW w:w="1701" w:type="dxa"/>
          </w:tcPr>
          <w:p>
            <w:pPr>
              <w:pStyle w:val="10"/>
              <w:spacing w:before="113"/>
              <w:ind w:left="328" w:right="329"/>
              <w:jc w:val="center"/>
              <w:rPr>
                <w:rFonts w:ascii="Times New Roman"/>
                <w:sz w:val="21"/>
              </w:rPr>
            </w:pPr>
            <w:r>
              <w:rPr>
                <w:rFonts w:ascii="Times New Roman"/>
                <w:sz w:val="21"/>
              </w:rPr>
              <w:t>76000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7" w:type="dxa"/>
          </w:tcPr>
          <w:p>
            <w:pPr>
              <w:pStyle w:val="10"/>
              <w:spacing w:before="110"/>
              <w:ind w:left="6"/>
              <w:jc w:val="center"/>
              <w:rPr>
                <w:rFonts w:ascii="Times New Roman"/>
                <w:sz w:val="21"/>
              </w:rPr>
            </w:pPr>
            <w:r>
              <w:rPr>
                <w:rFonts w:ascii="Times New Roman"/>
                <w:sz w:val="21"/>
              </w:rPr>
              <w:t>5</w:t>
            </w:r>
          </w:p>
        </w:tc>
        <w:tc>
          <w:tcPr>
            <w:tcW w:w="3118" w:type="dxa"/>
            <w:gridSpan w:val="2"/>
          </w:tcPr>
          <w:p>
            <w:pPr>
              <w:pStyle w:val="10"/>
              <w:spacing w:before="100"/>
              <w:ind w:left="1169" w:right="1064"/>
              <w:jc w:val="center"/>
              <w:rPr>
                <w:sz w:val="21"/>
              </w:rPr>
            </w:pPr>
            <w:r>
              <w:rPr>
                <w:sz w:val="21"/>
              </w:rPr>
              <w:t xml:space="preserve">柳树沟乡 </w:t>
            </w:r>
          </w:p>
        </w:tc>
        <w:tc>
          <w:tcPr>
            <w:tcW w:w="1135" w:type="dxa"/>
          </w:tcPr>
          <w:p>
            <w:pPr>
              <w:pStyle w:val="10"/>
              <w:spacing w:before="110"/>
              <w:ind w:left="281" w:right="281"/>
              <w:jc w:val="center"/>
              <w:rPr>
                <w:rFonts w:ascii="Times New Roman"/>
                <w:sz w:val="21"/>
              </w:rPr>
            </w:pPr>
            <w:r>
              <w:rPr>
                <w:rFonts w:ascii="Times New Roman"/>
                <w:sz w:val="21"/>
              </w:rPr>
              <w:t>346</w:t>
            </w:r>
          </w:p>
        </w:tc>
        <w:tc>
          <w:tcPr>
            <w:tcW w:w="1418" w:type="dxa"/>
          </w:tcPr>
          <w:p>
            <w:pPr>
              <w:pStyle w:val="10"/>
              <w:spacing w:before="116"/>
              <w:ind w:left="187" w:right="187"/>
              <w:jc w:val="center"/>
              <w:rPr>
                <w:rFonts w:ascii="Times New Roman"/>
                <w:sz w:val="21"/>
              </w:rPr>
            </w:pPr>
            <w:r>
              <w:rPr>
                <w:rFonts w:ascii="Times New Roman"/>
                <w:sz w:val="21"/>
              </w:rPr>
              <w:t>1085334.2</w:t>
            </w:r>
          </w:p>
        </w:tc>
        <w:tc>
          <w:tcPr>
            <w:tcW w:w="1561" w:type="dxa"/>
          </w:tcPr>
          <w:p>
            <w:pPr>
              <w:pStyle w:val="10"/>
              <w:spacing w:before="116"/>
              <w:ind w:left="494" w:right="496"/>
              <w:jc w:val="center"/>
              <w:rPr>
                <w:rFonts w:ascii="Times New Roman"/>
                <w:sz w:val="21"/>
              </w:rPr>
            </w:pPr>
            <w:r>
              <w:rPr>
                <w:rFonts w:ascii="Times New Roman"/>
                <w:sz w:val="21"/>
              </w:rPr>
              <w:t>346</w:t>
            </w:r>
          </w:p>
        </w:tc>
        <w:tc>
          <w:tcPr>
            <w:tcW w:w="1701" w:type="dxa"/>
          </w:tcPr>
          <w:p>
            <w:pPr>
              <w:pStyle w:val="10"/>
              <w:spacing w:before="114"/>
              <w:ind w:left="329" w:right="329"/>
              <w:jc w:val="center"/>
              <w:rPr>
                <w:rFonts w:ascii="Times New Roman"/>
                <w:sz w:val="21"/>
              </w:rPr>
            </w:pPr>
            <w:r>
              <w:rPr>
                <w:rFonts w:ascii="Times New Roman"/>
                <w:sz w:val="21"/>
              </w:rPr>
              <w:t>1085334.2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7" w:type="dxa"/>
          </w:tcPr>
          <w:p>
            <w:pPr>
              <w:pStyle w:val="10"/>
              <w:spacing w:before="108"/>
              <w:ind w:left="6"/>
              <w:jc w:val="center"/>
              <w:rPr>
                <w:rFonts w:ascii="Times New Roman"/>
                <w:sz w:val="21"/>
              </w:rPr>
            </w:pPr>
            <w:r>
              <w:rPr>
                <w:rFonts w:ascii="Times New Roman"/>
                <w:sz w:val="21"/>
              </w:rPr>
              <w:t>6</w:t>
            </w:r>
          </w:p>
        </w:tc>
        <w:tc>
          <w:tcPr>
            <w:tcW w:w="3118" w:type="dxa"/>
            <w:gridSpan w:val="2"/>
          </w:tcPr>
          <w:p>
            <w:pPr>
              <w:pStyle w:val="10"/>
              <w:spacing w:before="99"/>
              <w:ind w:left="1169" w:right="1064"/>
              <w:jc w:val="center"/>
              <w:rPr>
                <w:sz w:val="21"/>
              </w:rPr>
            </w:pPr>
            <w:r>
              <w:rPr>
                <w:sz w:val="21"/>
              </w:rPr>
              <w:t xml:space="preserve">陶家宫镇 </w:t>
            </w:r>
          </w:p>
        </w:tc>
        <w:tc>
          <w:tcPr>
            <w:tcW w:w="1135" w:type="dxa"/>
          </w:tcPr>
          <w:p>
            <w:pPr>
              <w:pStyle w:val="10"/>
              <w:spacing w:before="108"/>
              <w:ind w:left="281" w:right="281"/>
              <w:jc w:val="center"/>
              <w:rPr>
                <w:rFonts w:ascii="Times New Roman"/>
                <w:sz w:val="21"/>
              </w:rPr>
            </w:pPr>
            <w:r>
              <w:rPr>
                <w:rFonts w:ascii="Times New Roman"/>
                <w:sz w:val="21"/>
              </w:rPr>
              <w:t>520</w:t>
            </w:r>
          </w:p>
        </w:tc>
        <w:tc>
          <w:tcPr>
            <w:tcW w:w="1418" w:type="dxa"/>
          </w:tcPr>
          <w:p>
            <w:pPr>
              <w:pStyle w:val="10"/>
              <w:spacing w:before="114"/>
              <w:ind w:left="187" w:right="186"/>
              <w:jc w:val="center"/>
              <w:rPr>
                <w:rFonts w:ascii="Times New Roman"/>
                <w:sz w:val="21"/>
              </w:rPr>
            </w:pPr>
            <w:r>
              <w:rPr>
                <w:rFonts w:ascii="Times New Roman"/>
                <w:sz w:val="21"/>
              </w:rPr>
              <w:t>17995</w:t>
            </w:r>
          </w:p>
        </w:tc>
        <w:tc>
          <w:tcPr>
            <w:tcW w:w="1561" w:type="dxa"/>
          </w:tcPr>
          <w:p>
            <w:pPr>
              <w:pStyle w:val="10"/>
              <w:spacing w:before="114"/>
              <w:ind w:left="494" w:right="496"/>
              <w:jc w:val="center"/>
              <w:rPr>
                <w:rFonts w:ascii="Times New Roman"/>
                <w:sz w:val="21"/>
              </w:rPr>
            </w:pPr>
            <w:r>
              <w:rPr>
                <w:rFonts w:ascii="Times New Roman"/>
                <w:sz w:val="21"/>
              </w:rPr>
              <w:t>520</w:t>
            </w:r>
          </w:p>
        </w:tc>
        <w:tc>
          <w:tcPr>
            <w:tcW w:w="1701" w:type="dxa"/>
          </w:tcPr>
          <w:p>
            <w:pPr>
              <w:pStyle w:val="10"/>
              <w:spacing w:before="113"/>
              <w:ind w:left="328" w:right="329"/>
              <w:jc w:val="center"/>
              <w:rPr>
                <w:rFonts w:ascii="Times New Roman"/>
                <w:sz w:val="21"/>
              </w:rPr>
            </w:pPr>
            <w:r>
              <w:rPr>
                <w:rFonts w:ascii="Times New Roman"/>
                <w:sz w:val="21"/>
              </w:rPr>
              <w:t>17995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67" w:type="dxa"/>
          </w:tcPr>
          <w:p>
            <w:pPr>
              <w:pStyle w:val="10"/>
              <w:spacing w:before="108"/>
              <w:ind w:left="6"/>
              <w:jc w:val="center"/>
              <w:rPr>
                <w:rFonts w:ascii="Times New Roman"/>
                <w:sz w:val="21"/>
              </w:rPr>
            </w:pPr>
            <w:r>
              <w:rPr>
                <w:rFonts w:ascii="Times New Roman"/>
                <w:sz w:val="21"/>
              </w:rPr>
              <w:t>7</w:t>
            </w:r>
          </w:p>
        </w:tc>
        <w:tc>
          <w:tcPr>
            <w:tcW w:w="3118" w:type="dxa"/>
            <w:gridSpan w:val="2"/>
          </w:tcPr>
          <w:p>
            <w:pPr>
              <w:pStyle w:val="10"/>
              <w:spacing w:before="99"/>
              <w:ind w:left="1169" w:right="1064"/>
              <w:jc w:val="center"/>
              <w:rPr>
                <w:sz w:val="21"/>
              </w:rPr>
            </w:pPr>
            <w:r>
              <w:rPr>
                <w:sz w:val="21"/>
              </w:rPr>
              <w:t xml:space="preserve">花园乡 </w:t>
            </w:r>
          </w:p>
        </w:tc>
        <w:tc>
          <w:tcPr>
            <w:tcW w:w="1135" w:type="dxa"/>
          </w:tcPr>
          <w:p>
            <w:pPr>
              <w:pStyle w:val="10"/>
              <w:spacing w:before="108"/>
              <w:ind w:left="281" w:right="281"/>
              <w:jc w:val="center"/>
              <w:rPr>
                <w:rFonts w:ascii="Times New Roman"/>
                <w:sz w:val="21"/>
              </w:rPr>
            </w:pPr>
            <w:r>
              <w:rPr>
                <w:rFonts w:ascii="Times New Roman"/>
                <w:sz w:val="21"/>
              </w:rPr>
              <w:t>31</w:t>
            </w:r>
          </w:p>
        </w:tc>
        <w:tc>
          <w:tcPr>
            <w:tcW w:w="1418" w:type="dxa"/>
          </w:tcPr>
          <w:p>
            <w:pPr>
              <w:pStyle w:val="10"/>
              <w:spacing w:before="114"/>
              <w:ind w:left="187" w:right="186"/>
              <w:jc w:val="center"/>
              <w:rPr>
                <w:rFonts w:ascii="Times New Roman"/>
                <w:sz w:val="21"/>
              </w:rPr>
            </w:pPr>
            <w:r>
              <w:rPr>
                <w:rFonts w:ascii="Times New Roman"/>
                <w:sz w:val="21"/>
              </w:rPr>
              <w:t>181040</w:t>
            </w:r>
          </w:p>
        </w:tc>
        <w:tc>
          <w:tcPr>
            <w:tcW w:w="1561" w:type="dxa"/>
          </w:tcPr>
          <w:p>
            <w:pPr>
              <w:pStyle w:val="10"/>
              <w:spacing w:before="114"/>
              <w:ind w:left="494" w:right="496"/>
              <w:jc w:val="center"/>
              <w:rPr>
                <w:rFonts w:ascii="Times New Roman"/>
                <w:sz w:val="21"/>
              </w:rPr>
            </w:pPr>
            <w:r>
              <w:rPr>
                <w:rFonts w:ascii="Times New Roman"/>
                <w:sz w:val="21"/>
              </w:rPr>
              <w:t>31</w:t>
            </w:r>
          </w:p>
        </w:tc>
        <w:tc>
          <w:tcPr>
            <w:tcW w:w="1701" w:type="dxa"/>
          </w:tcPr>
          <w:p>
            <w:pPr>
              <w:pStyle w:val="10"/>
              <w:spacing w:before="113"/>
              <w:ind w:left="328" w:right="329"/>
              <w:jc w:val="center"/>
              <w:rPr>
                <w:rFonts w:ascii="Times New Roman"/>
                <w:sz w:val="21"/>
              </w:rPr>
            </w:pPr>
            <w:r>
              <w:rPr>
                <w:rFonts w:ascii="Times New Roman"/>
                <w:sz w:val="21"/>
              </w:rPr>
              <w:t>181040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7" w:type="dxa"/>
            <w:vMerge w:val="restart"/>
          </w:tcPr>
          <w:p>
            <w:pPr>
              <w:pStyle w:val="10"/>
              <w:rPr>
                <w:rFonts w:ascii="Times New Roman"/>
                <w:b/>
                <w:sz w:val="22"/>
              </w:rPr>
            </w:pPr>
          </w:p>
          <w:p>
            <w:pPr>
              <w:pStyle w:val="10"/>
              <w:spacing w:before="155"/>
              <w:ind w:left="6"/>
              <w:jc w:val="center"/>
              <w:rPr>
                <w:rFonts w:ascii="Times New Roman"/>
                <w:sz w:val="21"/>
              </w:rPr>
            </w:pPr>
            <w:r>
              <w:rPr>
                <w:rFonts w:ascii="Times New Roman"/>
                <w:sz w:val="21"/>
              </w:rPr>
              <w:t>8</w:t>
            </w:r>
          </w:p>
        </w:tc>
        <w:tc>
          <w:tcPr>
            <w:tcW w:w="993" w:type="dxa"/>
            <w:vMerge w:val="restart"/>
          </w:tcPr>
          <w:p>
            <w:pPr>
              <w:pStyle w:val="10"/>
              <w:spacing w:before="6"/>
              <w:rPr>
                <w:rFonts w:ascii="Times New Roman"/>
                <w:b/>
                <w:sz w:val="29"/>
              </w:rPr>
            </w:pPr>
          </w:p>
          <w:p>
            <w:pPr>
              <w:pStyle w:val="10"/>
              <w:ind w:left="191"/>
              <w:rPr>
                <w:sz w:val="21"/>
              </w:rPr>
            </w:pPr>
            <w:r>
              <w:rPr>
                <w:sz w:val="21"/>
              </w:rPr>
              <w:t xml:space="preserve">沁城乡 </w:t>
            </w:r>
          </w:p>
        </w:tc>
        <w:tc>
          <w:tcPr>
            <w:tcW w:w="2125" w:type="dxa"/>
          </w:tcPr>
          <w:p>
            <w:pPr>
              <w:pStyle w:val="10"/>
              <w:spacing w:before="100"/>
              <w:ind w:left="103"/>
              <w:jc w:val="center"/>
              <w:rPr>
                <w:sz w:val="21"/>
              </w:rPr>
            </w:pPr>
            <w:r>
              <w:rPr>
                <w:sz w:val="21"/>
              </w:rPr>
              <w:t xml:space="preserve">本部（含双井子） </w:t>
            </w:r>
          </w:p>
        </w:tc>
        <w:tc>
          <w:tcPr>
            <w:tcW w:w="1135" w:type="dxa"/>
          </w:tcPr>
          <w:p>
            <w:pPr>
              <w:pStyle w:val="10"/>
              <w:spacing w:before="110"/>
              <w:ind w:left="283" w:right="281"/>
              <w:jc w:val="center"/>
              <w:rPr>
                <w:rFonts w:ascii="Times New Roman"/>
                <w:sz w:val="21"/>
              </w:rPr>
            </w:pPr>
            <w:r>
              <w:rPr>
                <w:rFonts w:ascii="Times New Roman"/>
                <w:sz w:val="21"/>
              </w:rPr>
              <w:t>2440</w:t>
            </w:r>
          </w:p>
        </w:tc>
        <w:tc>
          <w:tcPr>
            <w:tcW w:w="1418" w:type="dxa"/>
          </w:tcPr>
          <w:p>
            <w:pPr>
              <w:pStyle w:val="10"/>
              <w:spacing w:before="116"/>
              <w:ind w:left="187" w:right="187"/>
              <w:jc w:val="center"/>
              <w:rPr>
                <w:rFonts w:ascii="Times New Roman"/>
                <w:sz w:val="21"/>
              </w:rPr>
            </w:pPr>
            <w:r>
              <w:rPr>
                <w:rFonts w:ascii="Times New Roman"/>
                <w:sz w:val="21"/>
              </w:rPr>
              <w:t>10743322.2</w:t>
            </w:r>
          </w:p>
        </w:tc>
        <w:tc>
          <w:tcPr>
            <w:tcW w:w="1561" w:type="dxa"/>
          </w:tcPr>
          <w:p>
            <w:pPr>
              <w:pStyle w:val="10"/>
              <w:spacing w:before="116"/>
              <w:ind w:left="495" w:right="496"/>
              <w:jc w:val="center"/>
              <w:rPr>
                <w:rFonts w:ascii="Times New Roman"/>
                <w:sz w:val="21"/>
              </w:rPr>
            </w:pPr>
            <w:r>
              <w:rPr>
                <w:rFonts w:ascii="Times New Roman"/>
                <w:sz w:val="21"/>
              </w:rPr>
              <w:t>2440</w:t>
            </w:r>
          </w:p>
        </w:tc>
        <w:tc>
          <w:tcPr>
            <w:tcW w:w="1701" w:type="dxa"/>
          </w:tcPr>
          <w:p>
            <w:pPr>
              <w:pStyle w:val="10"/>
              <w:spacing w:before="114"/>
              <w:ind w:left="329" w:right="329"/>
              <w:jc w:val="center"/>
              <w:rPr>
                <w:rFonts w:ascii="Times New Roman"/>
                <w:sz w:val="21"/>
              </w:rPr>
            </w:pPr>
            <w:r>
              <w:rPr>
                <w:rFonts w:ascii="Times New Roman"/>
                <w:sz w:val="21"/>
              </w:rPr>
              <w:t>10743322.2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7"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2125" w:type="dxa"/>
          </w:tcPr>
          <w:p>
            <w:pPr>
              <w:pStyle w:val="10"/>
              <w:spacing w:before="99"/>
              <w:ind w:left="104"/>
              <w:jc w:val="center"/>
              <w:rPr>
                <w:sz w:val="21"/>
              </w:rPr>
            </w:pPr>
            <w:r>
              <w:rPr>
                <w:sz w:val="21"/>
              </w:rPr>
              <w:t xml:space="preserve">白石头牧场部分 </w:t>
            </w:r>
          </w:p>
        </w:tc>
        <w:tc>
          <w:tcPr>
            <w:tcW w:w="1135" w:type="dxa"/>
          </w:tcPr>
          <w:p>
            <w:pPr>
              <w:pStyle w:val="10"/>
              <w:spacing w:before="108"/>
              <w:ind w:left="281" w:right="281"/>
              <w:jc w:val="center"/>
              <w:rPr>
                <w:rFonts w:ascii="Times New Roman"/>
                <w:sz w:val="21"/>
              </w:rPr>
            </w:pPr>
            <w:r>
              <w:rPr>
                <w:rFonts w:ascii="Times New Roman"/>
                <w:sz w:val="21"/>
              </w:rPr>
              <w:t>17</w:t>
            </w:r>
          </w:p>
        </w:tc>
        <w:tc>
          <w:tcPr>
            <w:tcW w:w="1418" w:type="dxa"/>
          </w:tcPr>
          <w:p>
            <w:pPr>
              <w:pStyle w:val="10"/>
              <w:spacing w:before="114"/>
              <w:ind w:left="187" w:right="186"/>
              <w:jc w:val="center"/>
              <w:rPr>
                <w:rFonts w:ascii="Times New Roman"/>
                <w:sz w:val="21"/>
              </w:rPr>
            </w:pPr>
            <w:r>
              <w:rPr>
                <w:rFonts w:ascii="Times New Roman"/>
                <w:sz w:val="21"/>
              </w:rPr>
              <w:t>63000</w:t>
            </w:r>
          </w:p>
        </w:tc>
        <w:tc>
          <w:tcPr>
            <w:tcW w:w="1561" w:type="dxa"/>
          </w:tcPr>
          <w:p>
            <w:pPr>
              <w:pStyle w:val="10"/>
              <w:spacing w:before="114"/>
              <w:ind w:left="494" w:right="496"/>
              <w:jc w:val="center"/>
              <w:rPr>
                <w:rFonts w:ascii="Times New Roman"/>
                <w:sz w:val="21"/>
              </w:rPr>
            </w:pPr>
            <w:r>
              <w:rPr>
                <w:rFonts w:ascii="Times New Roman"/>
                <w:sz w:val="21"/>
              </w:rPr>
              <w:t>17</w:t>
            </w:r>
          </w:p>
        </w:tc>
        <w:tc>
          <w:tcPr>
            <w:tcW w:w="1701" w:type="dxa"/>
          </w:tcPr>
          <w:p>
            <w:pPr>
              <w:pStyle w:val="10"/>
              <w:spacing w:before="113"/>
              <w:ind w:left="328" w:right="329"/>
              <w:jc w:val="center"/>
              <w:rPr>
                <w:rFonts w:ascii="Times New Roman"/>
                <w:sz w:val="21"/>
              </w:rPr>
            </w:pPr>
            <w:r>
              <w:rPr>
                <w:rFonts w:ascii="Times New Roman"/>
                <w:sz w:val="21"/>
              </w:rPr>
              <w:t>63000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567" w:type="dxa"/>
            <w:vMerge w:val="restart"/>
          </w:tcPr>
          <w:p>
            <w:pPr>
              <w:pStyle w:val="10"/>
              <w:rPr>
                <w:rFonts w:ascii="Times New Roman"/>
                <w:b/>
                <w:sz w:val="22"/>
              </w:rPr>
            </w:pPr>
          </w:p>
          <w:p>
            <w:pPr>
              <w:pStyle w:val="10"/>
              <w:spacing w:before="163"/>
              <w:ind w:left="6"/>
              <w:jc w:val="center"/>
              <w:rPr>
                <w:rFonts w:ascii="Times New Roman"/>
                <w:sz w:val="21"/>
              </w:rPr>
            </w:pPr>
            <w:r>
              <w:rPr>
                <w:rFonts w:ascii="Times New Roman"/>
                <w:sz w:val="21"/>
              </w:rPr>
              <w:t>9</w:t>
            </w:r>
          </w:p>
        </w:tc>
        <w:tc>
          <w:tcPr>
            <w:tcW w:w="993" w:type="dxa"/>
            <w:vMerge w:val="restart"/>
          </w:tcPr>
          <w:p>
            <w:pPr>
              <w:pStyle w:val="10"/>
              <w:rPr>
                <w:rFonts w:ascii="Times New Roman"/>
                <w:b/>
                <w:sz w:val="20"/>
              </w:rPr>
            </w:pPr>
          </w:p>
          <w:p>
            <w:pPr>
              <w:pStyle w:val="10"/>
              <w:spacing w:before="115"/>
              <w:ind w:left="90" w:right="-29"/>
              <w:rPr>
                <w:sz w:val="21"/>
              </w:rPr>
            </w:pPr>
            <w:r>
              <w:rPr>
                <w:spacing w:val="-9"/>
                <w:sz w:val="21"/>
              </w:rPr>
              <w:t>白石头乡</w:t>
            </w:r>
            <w:r>
              <w:rPr>
                <w:sz w:val="21"/>
              </w:rPr>
              <w:t xml:space="preserve"> </w:t>
            </w:r>
          </w:p>
        </w:tc>
        <w:tc>
          <w:tcPr>
            <w:tcW w:w="2125" w:type="dxa"/>
          </w:tcPr>
          <w:p>
            <w:pPr>
              <w:pStyle w:val="10"/>
              <w:spacing w:before="99"/>
              <w:ind w:left="7"/>
              <w:jc w:val="center"/>
              <w:rPr>
                <w:sz w:val="21"/>
              </w:rPr>
            </w:pPr>
            <w:r>
              <w:rPr>
                <w:sz w:val="21"/>
              </w:rPr>
              <w:t>本部（含松树塘社区）</w:t>
            </w:r>
          </w:p>
        </w:tc>
        <w:tc>
          <w:tcPr>
            <w:tcW w:w="1135" w:type="dxa"/>
          </w:tcPr>
          <w:p>
            <w:pPr>
              <w:pStyle w:val="10"/>
              <w:spacing w:before="108"/>
              <w:ind w:left="281" w:right="281"/>
              <w:jc w:val="center"/>
              <w:rPr>
                <w:rFonts w:ascii="Times New Roman"/>
                <w:sz w:val="21"/>
              </w:rPr>
            </w:pPr>
            <w:r>
              <w:rPr>
                <w:rFonts w:ascii="Times New Roman"/>
                <w:sz w:val="21"/>
              </w:rPr>
              <w:t>791</w:t>
            </w:r>
          </w:p>
        </w:tc>
        <w:tc>
          <w:tcPr>
            <w:tcW w:w="1418" w:type="dxa"/>
          </w:tcPr>
          <w:p>
            <w:pPr>
              <w:pStyle w:val="10"/>
              <w:spacing w:before="118"/>
              <w:ind w:left="187" w:right="186"/>
              <w:jc w:val="center"/>
              <w:rPr>
                <w:rFonts w:ascii="Times New Roman"/>
                <w:sz w:val="21"/>
              </w:rPr>
            </w:pPr>
            <w:r>
              <w:rPr>
                <w:rFonts w:ascii="Times New Roman"/>
                <w:sz w:val="21"/>
              </w:rPr>
              <w:t>1080861</w:t>
            </w:r>
          </w:p>
        </w:tc>
        <w:tc>
          <w:tcPr>
            <w:tcW w:w="1561" w:type="dxa"/>
          </w:tcPr>
          <w:p>
            <w:pPr>
              <w:pStyle w:val="10"/>
              <w:spacing w:before="118"/>
              <w:ind w:left="494" w:right="496"/>
              <w:jc w:val="center"/>
              <w:rPr>
                <w:rFonts w:ascii="Times New Roman"/>
                <w:sz w:val="21"/>
              </w:rPr>
            </w:pPr>
            <w:r>
              <w:rPr>
                <w:rFonts w:ascii="Times New Roman"/>
                <w:sz w:val="21"/>
              </w:rPr>
              <w:t>791</w:t>
            </w:r>
          </w:p>
        </w:tc>
        <w:tc>
          <w:tcPr>
            <w:tcW w:w="1701" w:type="dxa"/>
          </w:tcPr>
          <w:p>
            <w:pPr>
              <w:pStyle w:val="10"/>
              <w:spacing w:before="113"/>
              <w:ind w:left="328" w:right="329"/>
              <w:jc w:val="center"/>
              <w:rPr>
                <w:rFonts w:ascii="Times New Roman"/>
                <w:sz w:val="21"/>
              </w:rPr>
            </w:pPr>
            <w:r>
              <w:rPr>
                <w:rFonts w:ascii="Times New Roman"/>
                <w:sz w:val="21"/>
              </w:rPr>
              <w:t>1080861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567"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2125" w:type="dxa"/>
          </w:tcPr>
          <w:p>
            <w:pPr>
              <w:pStyle w:val="10"/>
              <w:spacing w:before="99"/>
              <w:ind w:left="104"/>
              <w:jc w:val="center"/>
              <w:rPr>
                <w:sz w:val="21"/>
              </w:rPr>
            </w:pPr>
            <w:r>
              <w:rPr>
                <w:sz w:val="21"/>
              </w:rPr>
              <w:t xml:space="preserve">白石头牧场部分 </w:t>
            </w:r>
          </w:p>
        </w:tc>
        <w:tc>
          <w:tcPr>
            <w:tcW w:w="1135" w:type="dxa"/>
          </w:tcPr>
          <w:p>
            <w:pPr>
              <w:pStyle w:val="10"/>
              <w:spacing w:before="108"/>
              <w:ind w:left="283" w:right="281"/>
              <w:jc w:val="center"/>
              <w:rPr>
                <w:rFonts w:ascii="Times New Roman"/>
                <w:sz w:val="21"/>
              </w:rPr>
            </w:pPr>
            <w:r>
              <w:rPr>
                <w:rFonts w:ascii="Times New Roman"/>
                <w:sz w:val="21"/>
              </w:rPr>
              <w:t>231*</w:t>
            </w:r>
          </w:p>
        </w:tc>
        <w:tc>
          <w:tcPr>
            <w:tcW w:w="1418" w:type="dxa"/>
          </w:tcPr>
          <w:p>
            <w:pPr>
              <w:pStyle w:val="10"/>
              <w:spacing w:before="119"/>
              <w:ind w:left="187" w:right="186"/>
              <w:jc w:val="center"/>
              <w:rPr>
                <w:rFonts w:ascii="Times New Roman"/>
                <w:sz w:val="21"/>
              </w:rPr>
            </w:pPr>
            <w:r>
              <w:rPr>
                <w:rFonts w:ascii="Times New Roman"/>
                <w:sz w:val="21"/>
              </w:rPr>
              <w:t>21000</w:t>
            </w:r>
          </w:p>
        </w:tc>
        <w:tc>
          <w:tcPr>
            <w:tcW w:w="1561" w:type="dxa"/>
          </w:tcPr>
          <w:p>
            <w:pPr>
              <w:pStyle w:val="10"/>
              <w:spacing w:before="119"/>
              <w:ind w:left="495" w:right="496"/>
              <w:jc w:val="center"/>
              <w:rPr>
                <w:rFonts w:ascii="Times New Roman"/>
                <w:sz w:val="21"/>
              </w:rPr>
            </w:pPr>
            <w:r>
              <w:rPr>
                <w:rFonts w:ascii="Times New Roman"/>
                <w:sz w:val="21"/>
              </w:rPr>
              <w:t>231*</w:t>
            </w:r>
          </w:p>
        </w:tc>
        <w:tc>
          <w:tcPr>
            <w:tcW w:w="1701" w:type="dxa"/>
          </w:tcPr>
          <w:p>
            <w:pPr>
              <w:pStyle w:val="10"/>
              <w:spacing w:before="113"/>
              <w:ind w:left="328" w:right="329"/>
              <w:jc w:val="center"/>
              <w:rPr>
                <w:rFonts w:ascii="Times New Roman"/>
                <w:sz w:val="21"/>
              </w:rPr>
            </w:pPr>
            <w:r>
              <w:rPr>
                <w:rFonts w:ascii="Times New Roman"/>
                <w:sz w:val="21"/>
              </w:rPr>
              <w:t>21000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685" w:type="dxa"/>
            <w:gridSpan w:val="3"/>
          </w:tcPr>
          <w:p>
            <w:pPr>
              <w:pStyle w:val="10"/>
              <w:spacing w:before="104"/>
              <w:ind w:left="1661" w:right="1557"/>
              <w:jc w:val="center"/>
              <w:rPr>
                <w:b/>
                <w:sz w:val="21"/>
              </w:rPr>
            </w:pPr>
            <w:r>
              <w:rPr>
                <w:b/>
                <w:sz w:val="21"/>
              </w:rPr>
              <w:t>合计</w:t>
            </w:r>
            <w:r>
              <w:rPr>
                <w:b/>
                <w:w w:val="99"/>
                <w:sz w:val="21"/>
              </w:rPr>
              <w:t xml:space="preserve"> </w:t>
            </w:r>
          </w:p>
        </w:tc>
        <w:tc>
          <w:tcPr>
            <w:tcW w:w="1135" w:type="dxa"/>
          </w:tcPr>
          <w:p>
            <w:pPr>
              <w:pStyle w:val="10"/>
              <w:spacing w:before="173"/>
              <w:ind w:left="283" w:right="281"/>
              <w:jc w:val="center"/>
              <w:rPr>
                <w:rFonts w:ascii="Times New Roman"/>
                <w:b/>
                <w:sz w:val="21"/>
              </w:rPr>
            </w:pPr>
            <w:r>
              <w:rPr>
                <w:rFonts w:ascii="Times New Roman"/>
                <w:b/>
                <w:sz w:val="21"/>
              </w:rPr>
              <w:t>7974*</w:t>
            </w:r>
          </w:p>
        </w:tc>
        <w:tc>
          <w:tcPr>
            <w:tcW w:w="1418" w:type="dxa"/>
          </w:tcPr>
          <w:p>
            <w:pPr>
              <w:pStyle w:val="10"/>
              <w:spacing w:before="173"/>
              <w:ind w:left="187" w:right="187"/>
              <w:jc w:val="center"/>
              <w:rPr>
                <w:rFonts w:ascii="Times New Roman"/>
                <w:b/>
                <w:sz w:val="21"/>
              </w:rPr>
            </w:pPr>
            <w:r>
              <w:rPr>
                <w:rFonts w:ascii="Times New Roman"/>
                <w:b/>
                <w:sz w:val="21"/>
              </w:rPr>
              <w:t>19937995.6</w:t>
            </w:r>
          </w:p>
        </w:tc>
        <w:tc>
          <w:tcPr>
            <w:tcW w:w="1561" w:type="dxa"/>
          </w:tcPr>
          <w:p>
            <w:pPr>
              <w:pStyle w:val="10"/>
              <w:spacing w:before="173"/>
              <w:ind w:left="495" w:right="496"/>
              <w:jc w:val="center"/>
              <w:rPr>
                <w:rFonts w:ascii="Times New Roman"/>
                <w:b/>
                <w:sz w:val="21"/>
              </w:rPr>
            </w:pPr>
            <w:r>
              <w:rPr>
                <w:rFonts w:ascii="Times New Roman"/>
                <w:b/>
                <w:sz w:val="21"/>
              </w:rPr>
              <w:t>7974*</w:t>
            </w:r>
          </w:p>
        </w:tc>
        <w:tc>
          <w:tcPr>
            <w:tcW w:w="1701" w:type="dxa"/>
          </w:tcPr>
          <w:p>
            <w:pPr>
              <w:pStyle w:val="10"/>
              <w:spacing w:before="173"/>
              <w:ind w:left="329" w:right="329"/>
              <w:jc w:val="center"/>
              <w:rPr>
                <w:rFonts w:ascii="Times New Roman"/>
                <w:b/>
                <w:sz w:val="21"/>
              </w:rPr>
            </w:pPr>
            <w:r>
              <w:rPr>
                <w:rFonts w:ascii="Times New Roman"/>
                <w:b/>
                <w:sz w:val="21"/>
              </w:rPr>
              <w:t>19937995.6</w:t>
            </w:r>
          </w:p>
        </w:tc>
      </w:tr>
    </w:tbl>
    <w:p>
      <w:pPr>
        <w:spacing w:before="80" w:line="364" w:lineRule="auto"/>
        <w:ind w:left="698" w:right="592" w:firstLine="0"/>
        <w:jc w:val="left"/>
        <w:rPr>
          <w:sz w:val="24"/>
        </w:rPr>
      </w:pPr>
      <w:r>
        <w:rPr>
          <w:sz w:val="24"/>
        </w:rPr>
        <w:t>*</w:t>
      </w:r>
      <w:r>
        <w:rPr>
          <w:spacing w:val="-9"/>
          <w:sz w:val="24"/>
        </w:rPr>
        <w:t>注：表中所列示白石头乡</w:t>
      </w:r>
      <w:r>
        <w:rPr>
          <w:sz w:val="24"/>
        </w:rPr>
        <w:t>（白石头牧场部分</w:t>
      </w:r>
      <w:r>
        <w:rPr>
          <w:spacing w:val="-30"/>
          <w:sz w:val="24"/>
        </w:rPr>
        <w:t>）</w:t>
      </w:r>
      <w:r>
        <w:rPr>
          <w:spacing w:val="-15"/>
          <w:sz w:val="24"/>
        </w:rPr>
        <w:t>牧户</w:t>
      </w:r>
      <w:r>
        <w:rPr>
          <w:sz w:val="24"/>
        </w:rPr>
        <w:t>（231</w:t>
      </w:r>
      <w:r>
        <w:rPr>
          <w:spacing w:val="-30"/>
          <w:sz w:val="24"/>
        </w:rPr>
        <w:t xml:space="preserve"> 户）</w:t>
      </w:r>
      <w:r>
        <w:rPr>
          <w:sz w:val="24"/>
        </w:rPr>
        <w:t>均于天山乡拥有承包草场，因此在统计全区草原生态保护奖励政策兑现牧户总数时不予重复计算。</w:t>
      </w:r>
    </w:p>
    <w:p>
      <w:pPr>
        <w:pStyle w:val="9"/>
        <w:numPr>
          <w:ilvl w:val="0"/>
          <w:numId w:val="24"/>
        </w:numPr>
        <w:tabs>
          <w:tab w:val="left" w:pos="1580"/>
        </w:tabs>
        <w:spacing w:before="81" w:after="0" w:line="240" w:lineRule="auto"/>
        <w:ind w:left="1579" w:right="0" w:hanging="243"/>
        <w:jc w:val="left"/>
        <w:rPr>
          <w:sz w:val="32"/>
        </w:rPr>
      </w:pPr>
      <w:r>
        <w:rPr>
          <w:sz w:val="32"/>
        </w:rPr>
        <w:t>产出质量</w:t>
      </w:r>
    </w:p>
    <w:p>
      <w:pPr>
        <w:pStyle w:val="9"/>
        <w:numPr>
          <w:ilvl w:val="0"/>
          <w:numId w:val="25"/>
        </w:numPr>
        <w:tabs>
          <w:tab w:val="left" w:pos="2141"/>
        </w:tabs>
        <w:spacing w:before="190" w:after="0" w:line="240" w:lineRule="auto"/>
        <w:ind w:left="2140" w:right="0" w:hanging="804"/>
        <w:jc w:val="left"/>
        <w:rPr>
          <w:sz w:val="32"/>
        </w:rPr>
      </w:pPr>
      <w:r>
        <w:rPr>
          <w:spacing w:val="-5"/>
          <w:sz w:val="32"/>
        </w:rPr>
        <w:t>草原生态保护补助奖励政策兑现流程规范情况</w:t>
      </w:r>
      <w:r>
        <w:rPr>
          <w:sz w:val="32"/>
        </w:rPr>
        <w:t>（总</w:t>
      </w:r>
    </w:p>
    <w:p>
      <w:pPr>
        <w:spacing w:after="0" w:line="240" w:lineRule="auto"/>
        <w:jc w:val="left"/>
        <w:rPr>
          <w:sz w:val="32"/>
        </w:rPr>
        <w:sectPr>
          <w:pgSz w:w="11910" w:h="16840"/>
          <w:pgMar w:top="1580" w:right="1080" w:bottom="1540" w:left="1100" w:header="0" w:footer="1344" w:gutter="0"/>
          <w:cols w:space="720" w:num="1"/>
        </w:sectPr>
      </w:pPr>
    </w:p>
    <w:p>
      <w:pPr>
        <w:pStyle w:val="3"/>
        <w:rPr>
          <w:sz w:val="20"/>
        </w:rPr>
      </w:pPr>
    </w:p>
    <w:p>
      <w:pPr>
        <w:pStyle w:val="3"/>
        <w:rPr>
          <w:sz w:val="20"/>
        </w:rPr>
      </w:pPr>
    </w:p>
    <w:p>
      <w:pPr>
        <w:pStyle w:val="3"/>
        <w:spacing w:before="8"/>
        <w:rPr>
          <w:sz w:val="19"/>
        </w:rPr>
      </w:pPr>
    </w:p>
    <w:p>
      <w:pPr>
        <w:pStyle w:val="3"/>
        <w:spacing w:before="66"/>
        <w:ind w:left="698"/>
      </w:pPr>
      <w:r>
        <w:rPr>
          <w:spacing w:val="-41"/>
        </w:rPr>
        <w:t xml:space="preserve">分 </w:t>
      </w:r>
      <w:r>
        <w:rPr>
          <w:rFonts w:ascii="Times New Roman" w:eastAsia="Times New Roman"/>
        </w:rPr>
        <w:t xml:space="preserve">9 </w:t>
      </w:r>
      <w:r>
        <w:rPr>
          <w:spacing w:val="-29"/>
        </w:rPr>
        <w:t xml:space="preserve">分，得分 </w:t>
      </w:r>
      <w:r>
        <w:rPr>
          <w:rFonts w:ascii="Times New Roman" w:eastAsia="Times New Roman"/>
        </w:rPr>
        <w:t xml:space="preserve">9 </w:t>
      </w:r>
      <w:r>
        <w:t>分</w:t>
      </w:r>
      <w:r>
        <w:rPr>
          <w:spacing w:val="-160"/>
        </w:rPr>
        <w:t>）</w:t>
      </w:r>
      <w:r>
        <w:rPr>
          <w:spacing w:val="-12"/>
        </w:rPr>
        <w:t>。根据现场调研沟通反馈结果，哈密市伊</w:t>
      </w:r>
    </w:p>
    <w:p>
      <w:pPr>
        <w:pStyle w:val="3"/>
        <w:spacing w:before="190" w:line="350" w:lineRule="auto"/>
        <w:ind w:left="698" w:right="392"/>
      </w:pPr>
      <w:r>
        <w:rPr>
          <w:spacing w:val="-26"/>
        </w:rPr>
        <w:t xml:space="preserve">州区 </w:t>
      </w:r>
      <w:r>
        <w:rPr>
          <w:rFonts w:ascii="Times New Roman" w:hAnsi="Times New Roman" w:eastAsia="Times New Roman"/>
        </w:rPr>
        <w:t xml:space="preserve">9 </w:t>
      </w:r>
      <w:r>
        <w:rPr>
          <w:spacing w:val="-15"/>
        </w:rPr>
        <w:t>个涉牧乡</w:t>
      </w:r>
      <w:r>
        <w:t>（镇</w:t>
      </w:r>
      <w:r>
        <w:rPr>
          <w:spacing w:val="-58"/>
        </w:rPr>
        <w:t>）</w:t>
      </w:r>
      <w:r>
        <w:rPr>
          <w:spacing w:val="-14"/>
        </w:rPr>
        <w:t xml:space="preserve">均已按照《哈密市伊州区 </w:t>
      </w:r>
      <w:r>
        <w:rPr>
          <w:rFonts w:ascii="Times New Roman" w:hAnsi="Times New Roman" w:eastAsia="Times New Roman"/>
        </w:rPr>
        <w:t xml:space="preserve">2023 </w:t>
      </w:r>
      <w:r>
        <w:t>年度实施</w:t>
      </w:r>
      <w:r>
        <w:rPr>
          <w:spacing w:val="-1"/>
        </w:rPr>
        <w:t>第三轮草原生态保护补助奖励政策实施方案》工作流程要 求</w:t>
      </w:r>
      <w:r>
        <w:rPr>
          <w:spacing w:val="-3"/>
        </w:rPr>
        <w:t>，分别与哈密市伊州区林业和草原局核实了本乡</w:t>
      </w:r>
      <w:r>
        <w:t>（镇</w:t>
      </w:r>
      <w:r>
        <w:rPr>
          <w:spacing w:val="-3"/>
        </w:rPr>
        <w:t>）</w:t>
      </w:r>
      <w:r>
        <w:rPr>
          <w:spacing w:val="6"/>
        </w:rPr>
        <w:t>涉及</w:t>
      </w:r>
      <w:r>
        <w:rPr>
          <w:spacing w:val="8"/>
        </w:rPr>
        <w:t>草原生态保护补助奖励政策草场面积并按照草原禁牧管 理</w:t>
      </w:r>
      <w:r>
        <w:rPr>
          <w:spacing w:val="-1"/>
        </w:rPr>
        <w:t>区域、草畜平衡管理区域对应落实到具体地块；根据核定 后</w:t>
      </w:r>
      <w:r>
        <w:rPr>
          <w:spacing w:val="-2"/>
        </w:rPr>
        <w:t>涉及禁牧与草畜平衡管理草场面积、补助奖励标准完成了 本</w:t>
      </w:r>
      <w:r>
        <w:rPr>
          <w:spacing w:val="-3"/>
        </w:rPr>
        <w:t>乡</w:t>
      </w:r>
      <w:r>
        <w:t>（镇</w:t>
      </w:r>
      <w:r>
        <w:rPr>
          <w:spacing w:val="-3"/>
        </w:rPr>
        <w:t>）</w:t>
      </w:r>
      <w:r>
        <w:rPr>
          <w:spacing w:val="-1"/>
        </w:rPr>
        <w:t>牧户承包草场权证核实、应发放草原生态保护补 助</w:t>
      </w:r>
      <w:r>
        <w:rPr>
          <w:spacing w:val="-8"/>
        </w:rPr>
        <w:t>奖励资金统计、分户名册登记报送</w:t>
      </w:r>
      <w:r>
        <w:rPr>
          <w:spacing w:val="-24"/>
        </w:rPr>
        <w:t>、“一卡通”信息录入申 报</w:t>
      </w:r>
      <w:r>
        <w:rPr>
          <w:spacing w:val="-4"/>
        </w:rPr>
        <w:t>、草原生态保护补助奖励资金发放信息公示等一系列工作。综</w:t>
      </w:r>
      <w:r>
        <w:rPr>
          <w:spacing w:val="-6"/>
        </w:rPr>
        <w:t>上所述，草原生态保护补助奖励政策兑现流程规范性较高。该</w:t>
      </w:r>
      <w:r>
        <w:rPr>
          <w:spacing w:val="-22"/>
        </w:rPr>
        <w:t xml:space="preserve">指标分值 </w:t>
      </w:r>
      <w:r>
        <w:rPr>
          <w:rFonts w:ascii="Times New Roman" w:hAnsi="Times New Roman" w:eastAsia="Times New Roman"/>
        </w:rPr>
        <w:t xml:space="preserve">9 </w:t>
      </w:r>
      <w:r>
        <w:rPr>
          <w:spacing w:val="-9"/>
        </w:rPr>
        <w:t xml:space="preserve">分，根据评分标准得 </w:t>
      </w:r>
      <w:r>
        <w:rPr>
          <w:rFonts w:ascii="Times New Roman" w:hAnsi="Times New Roman" w:eastAsia="Times New Roman"/>
        </w:rPr>
        <w:t xml:space="preserve">9 </w:t>
      </w:r>
      <w:r>
        <w:rPr>
          <w:spacing w:val="-14"/>
        </w:rPr>
        <w:t xml:space="preserve">分，得分率 </w:t>
      </w:r>
      <w:r>
        <w:rPr>
          <w:rFonts w:ascii="Times New Roman" w:hAnsi="Times New Roman" w:eastAsia="Times New Roman"/>
        </w:rPr>
        <w:t>100%</w:t>
      </w:r>
      <w:r>
        <w:t>。</w:t>
      </w:r>
    </w:p>
    <w:p>
      <w:pPr>
        <w:pStyle w:val="9"/>
        <w:numPr>
          <w:ilvl w:val="0"/>
          <w:numId w:val="25"/>
        </w:numPr>
        <w:tabs>
          <w:tab w:val="left" w:pos="2139"/>
        </w:tabs>
        <w:spacing w:before="16" w:after="0" w:line="240" w:lineRule="auto"/>
        <w:ind w:left="2139" w:right="0" w:hanging="802"/>
        <w:jc w:val="both"/>
        <w:rPr>
          <w:sz w:val="32"/>
        </w:rPr>
      </w:pPr>
      <w:r>
        <w:rPr>
          <w:spacing w:val="-10"/>
          <w:sz w:val="32"/>
        </w:rPr>
        <w:t>草原生态保护补助奖励政策兑现准确率</w:t>
      </w:r>
      <w:r>
        <w:rPr>
          <w:sz w:val="32"/>
        </w:rPr>
        <w:t>（</w:t>
      </w:r>
      <w:r>
        <w:rPr>
          <w:spacing w:val="-29"/>
          <w:sz w:val="32"/>
        </w:rPr>
        <w:t xml:space="preserve">总分 </w:t>
      </w:r>
      <w:r>
        <w:rPr>
          <w:rFonts w:ascii="Times New Roman" w:eastAsia="Times New Roman"/>
          <w:sz w:val="32"/>
        </w:rPr>
        <w:t>9</w:t>
      </w:r>
      <w:r>
        <w:rPr>
          <w:rFonts w:ascii="Times New Roman" w:eastAsia="Times New Roman"/>
          <w:spacing w:val="-4"/>
          <w:sz w:val="32"/>
        </w:rPr>
        <w:t xml:space="preserve"> </w:t>
      </w:r>
      <w:r>
        <w:rPr>
          <w:sz w:val="32"/>
        </w:rPr>
        <w:t>分，</w:t>
      </w:r>
    </w:p>
    <w:p>
      <w:pPr>
        <w:pStyle w:val="3"/>
        <w:spacing w:before="190" w:line="350" w:lineRule="auto"/>
        <w:ind w:left="698" w:right="712"/>
        <w:jc w:val="both"/>
      </w:pPr>
      <w:r>
        <w:rPr>
          <w:spacing w:val="-3"/>
        </w:rPr>
        <w:t xml:space="preserve">得分 </w:t>
      </w:r>
      <w:r>
        <w:rPr>
          <w:rFonts w:ascii="Times New Roman" w:eastAsia="Times New Roman"/>
        </w:rPr>
        <w:t>8</w:t>
      </w:r>
      <w:r>
        <w:rPr>
          <w:rFonts w:ascii="Times New Roman" w:eastAsia="Times New Roman"/>
          <w:spacing w:val="73"/>
        </w:rPr>
        <w:t xml:space="preserve"> </w:t>
      </w:r>
      <w:r>
        <w:t>分</w:t>
      </w:r>
      <w:r>
        <w:rPr>
          <w:spacing w:val="-160"/>
        </w:rPr>
        <w:t>）</w:t>
      </w:r>
      <w:r>
        <w:t>。根据现场调研沟通反馈结果并核查哈密市伊州</w:t>
      </w:r>
      <w:r>
        <w:rPr>
          <w:spacing w:val="-4"/>
        </w:rPr>
        <w:t>区农业农村局所提供的涉牧乡</w:t>
      </w:r>
      <w:r>
        <w:t>（镇</w:t>
      </w:r>
      <w:r>
        <w:rPr>
          <w:spacing w:val="-9"/>
        </w:rPr>
        <w:t>）</w:t>
      </w:r>
      <w:r>
        <w:rPr>
          <w:rFonts w:ascii="Times New Roman" w:eastAsia="Times New Roman"/>
          <w:spacing w:val="-9"/>
        </w:rPr>
        <w:t xml:space="preserve">2023 </w:t>
      </w:r>
      <w:r>
        <w:t>年度草原生态保护</w:t>
      </w:r>
      <w:r>
        <w:rPr>
          <w:spacing w:val="-4"/>
        </w:rPr>
        <w:t>补助清册与发放记录，乌拉台乡、德外里乡、西山乡、天山</w:t>
      </w:r>
      <w:r>
        <w:rPr>
          <w:spacing w:val="-2"/>
        </w:rPr>
        <w:t>乡、柳树沟乡、陶家宫镇、花园乡、沁城乡、白石头乡实际</w:t>
      </w:r>
      <w:r>
        <w:rPr>
          <w:spacing w:val="10"/>
        </w:rPr>
        <w:t>享受草原生态保护补助奖励政策牧户均已取得草场承包权</w:t>
      </w:r>
      <w:r>
        <w:rPr>
          <w:spacing w:val="-4"/>
        </w:rPr>
        <w:t>证，权证登记草场面积与草原生态保护补助奖励政策核定兑</w:t>
      </w:r>
      <w:r>
        <w:rPr>
          <w:spacing w:val="-6"/>
        </w:rPr>
        <w:t>现草场面积以及实际兑现草场面积相符。但在查阅本项目相</w:t>
      </w:r>
      <w:r>
        <w:rPr>
          <w:spacing w:val="-2"/>
        </w:rPr>
        <w:t>关工作资料过程中发现，根据新疆维吾尔自治区林业和草原</w:t>
      </w:r>
    </w:p>
    <w:p>
      <w:pPr>
        <w:spacing w:after="0" w:line="350" w:lineRule="auto"/>
        <w:jc w:val="both"/>
        <w:sectPr>
          <w:pgSz w:w="11910" w:h="16840"/>
          <w:pgMar w:top="1580" w:right="1080" w:bottom="1540" w:left="1100" w:header="0" w:footer="1344" w:gutter="0"/>
          <w:cols w:space="720" w:num="1"/>
        </w:sectPr>
      </w:pPr>
    </w:p>
    <w:p>
      <w:pPr>
        <w:pStyle w:val="3"/>
        <w:rPr>
          <w:sz w:val="20"/>
        </w:rPr>
      </w:pPr>
    </w:p>
    <w:p>
      <w:pPr>
        <w:pStyle w:val="3"/>
        <w:rPr>
          <w:sz w:val="20"/>
        </w:rPr>
      </w:pPr>
    </w:p>
    <w:p>
      <w:pPr>
        <w:pStyle w:val="3"/>
        <w:spacing w:before="8"/>
        <w:rPr>
          <w:sz w:val="19"/>
        </w:rPr>
      </w:pPr>
    </w:p>
    <w:p>
      <w:pPr>
        <w:pStyle w:val="3"/>
        <w:spacing w:before="66" w:line="350" w:lineRule="auto"/>
        <w:ind w:left="698" w:right="713"/>
        <w:jc w:val="both"/>
      </w:pPr>
      <w:r>
        <w:rPr>
          <w:spacing w:val="-28"/>
        </w:rPr>
        <w:t xml:space="preserve">局于 </w:t>
      </w:r>
      <w:r>
        <w:rPr>
          <w:rFonts w:ascii="Times New Roman" w:eastAsia="Times New Roman"/>
        </w:rPr>
        <w:t>2023</w:t>
      </w:r>
      <w:r>
        <w:rPr>
          <w:rFonts w:ascii="Times New Roman" w:eastAsia="Times New Roman"/>
          <w:spacing w:val="-2"/>
        </w:rPr>
        <w:t xml:space="preserve"> </w:t>
      </w:r>
      <w:r>
        <w:rPr>
          <w:spacing w:val="-42"/>
        </w:rPr>
        <w:t xml:space="preserve">年 </w:t>
      </w:r>
      <w:r>
        <w:rPr>
          <w:rFonts w:ascii="Times New Roman" w:eastAsia="Times New Roman"/>
        </w:rPr>
        <w:t>4</w:t>
      </w:r>
      <w:r>
        <w:rPr>
          <w:rFonts w:ascii="Times New Roman" w:eastAsia="Times New Roman"/>
          <w:spacing w:val="-2"/>
        </w:rPr>
        <w:t xml:space="preserve"> </w:t>
      </w:r>
      <w:r>
        <w:rPr>
          <w:spacing w:val="-41"/>
        </w:rPr>
        <w:t xml:space="preserve">月 </w:t>
      </w:r>
      <w:r>
        <w:rPr>
          <w:rFonts w:ascii="Times New Roman" w:eastAsia="Times New Roman"/>
        </w:rPr>
        <w:t>17</w:t>
      </w:r>
      <w:r>
        <w:rPr>
          <w:rFonts w:ascii="Times New Roman" w:eastAsia="Times New Roman"/>
          <w:spacing w:val="-2"/>
        </w:rPr>
        <w:t xml:space="preserve"> </w:t>
      </w:r>
      <w:r>
        <w:rPr>
          <w:spacing w:val="-1"/>
        </w:rPr>
        <w:t>日下达并抄送哈密市伊州区林业和草原</w:t>
      </w:r>
      <w:r>
        <w:rPr>
          <w:spacing w:val="-11"/>
        </w:rPr>
        <w:t>局的《征收使用草原审核同意书</w:t>
      </w:r>
      <w:r>
        <w:rPr>
          <w:spacing w:val="-243"/>
        </w:rPr>
        <w:t>》</w:t>
      </w:r>
      <w:r>
        <w:t>（</w:t>
      </w:r>
      <w:r>
        <w:rPr>
          <w:spacing w:val="-17"/>
        </w:rPr>
        <w:t>新林草许准</w:t>
      </w:r>
      <w:r>
        <w:t>（哈</w:t>
      </w:r>
      <w:r>
        <w:rPr>
          <w:spacing w:val="-241"/>
        </w:rPr>
        <w:t>）</w:t>
      </w:r>
      <w:r>
        <w:t>〔</w:t>
      </w:r>
      <w:r>
        <w:rPr>
          <w:rFonts w:ascii="Times New Roman" w:eastAsia="Times New Roman"/>
        </w:rPr>
        <w:t>2023</w:t>
      </w:r>
      <w:r>
        <w:t>〕</w:t>
      </w:r>
      <w:r>
        <w:rPr>
          <w:rFonts w:ascii="Times New Roman" w:eastAsia="Times New Roman"/>
        </w:rPr>
        <w:t>16</w:t>
      </w:r>
      <w:r>
        <w:rPr>
          <w:rFonts w:ascii="Times New Roman" w:eastAsia="Times New Roman"/>
          <w:spacing w:val="-1"/>
        </w:rPr>
        <w:t xml:space="preserve"> </w:t>
      </w:r>
      <w:r>
        <w:t>号</w:t>
      </w:r>
      <w:r>
        <w:rPr>
          <w:spacing w:val="-68"/>
        </w:rPr>
        <w:t>）</w:t>
      </w:r>
      <w:r>
        <w:rPr>
          <w:spacing w:val="-31"/>
        </w:rPr>
        <w:t xml:space="preserve">文件，因 </w:t>
      </w:r>
      <w:r>
        <w:rPr>
          <w:rFonts w:ascii="Times New Roman" w:eastAsia="Times New Roman"/>
        </w:rPr>
        <w:t>S245</w:t>
      </w:r>
      <w:r>
        <w:rPr>
          <w:rFonts w:ascii="Times New Roman" w:eastAsia="Times New Roman"/>
          <w:spacing w:val="-2"/>
        </w:rPr>
        <w:t xml:space="preserve"> </w:t>
      </w:r>
      <w:r>
        <w:rPr>
          <w:spacing w:val="-66"/>
        </w:rPr>
        <w:t>线</w:t>
      </w:r>
      <w:r>
        <w:t>（哈密至敦煌</w:t>
      </w:r>
      <w:r>
        <w:rPr>
          <w:spacing w:val="-68"/>
        </w:rPr>
        <w:t>）</w:t>
      </w:r>
      <w:r>
        <w:t xml:space="preserve">道路项目建设需要， </w:t>
      </w:r>
      <w:r>
        <w:rPr>
          <w:spacing w:val="10"/>
        </w:rPr>
        <w:t>涉及永久征用哈密市伊州区花园乡红旗村已确权承包到户</w:t>
      </w:r>
      <w:r>
        <w:rPr>
          <w:spacing w:val="-4"/>
        </w:rPr>
        <w:t xml:space="preserve">草场面积共计 </w:t>
      </w:r>
      <w:r>
        <w:rPr>
          <w:rFonts w:ascii="Times New Roman" w:eastAsia="Times New Roman"/>
        </w:rPr>
        <w:t>183.17</w:t>
      </w:r>
      <w:r>
        <w:rPr>
          <w:rFonts w:ascii="Times New Roman" w:eastAsia="Times New Roman"/>
          <w:spacing w:val="-4"/>
        </w:rPr>
        <w:t xml:space="preserve"> </w:t>
      </w:r>
      <w:r>
        <w:rPr>
          <w:spacing w:val="-10"/>
        </w:rPr>
        <w:t>亩，哈密市天星交通投资有限公司按照</w:t>
      </w:r>
    </w:p>
    <w:p>
      <w:pPr>
        <w:pStyle w:val="3"/>
        <w:spacing w:before="7" w:line="350" w:lineRule="auto"/>
        <w:ind w:left="698" w:right="561"/>
        <w:rPr>
          <w:rFonts w:ascii="Times New Roman" w:eastAsia="Times New Roman"/>
        </w:rPr>
      </w:pPr>
      <w:r>
        <w:rPr>
          <w:spacing w:val="-6"/>
        </w:rPr>
        <w:t xml:space="preserve">征用草地补偿协议于 </w:t>
      </w:r>
      <w:r>
        <w:rPr>
          <w:rFonts w:ascii="Times New Roman" w:eastAsia="Times New Roman"/>
        </w:rPr>
        <w:t>2023</w:t>
      </w:r>
      <w:r>
        <w:rPr>
          <w:rFonts w:ascii="Times New Roman" w:eastAsia="Times New Roman"/>
          <w:spacing w:val="24"/>
        </w:rPr>
        <w:t xml:space="preserve"> </w:t>
      </w:r>
      <w:r>
        <w:rPr>
          <w:spacing w:val="-28"/>
        </w:rPr>
        <w:t xml:space="preserve">年 </w:t>
      </w:r>
      <w:r>
        <w:rPr>
          <w:rFonts w:ascii="Times New Roman" w:eastAsia="Times New Roman"/>
        </w:rPr>
        <w:t>4</w:t>
      </w:r>
      <w:r>
        <w:rPr>
          <w:rFonts w:ascii="Times New Roman" w:eastAsia="Times New Roman"/>
          <w:spacing w:val="26"/>
        </w:rPr>
        <w:t xml:space="preserve"> </w:t>
      </w:r>
      <w:r>
        <w:rPr>
          <w:spacing w:val="-28"/>
        </w:rPr>
        <w:t xml:space="preserve">月 </w:t>
      </w:r>
      <w:r>
        <w:rPr>
          <w:rFonts w:ascii="Times New Roman" w:eastAsia="Times New Roman"/>
        </w:rPr>
        <w:t>7</w:t>
      </w:r>
      <w:r>
        <w:rPr>
          <w:rFonts w:ascii="Times New Roman" w:eastAsia="Times New Roman"/>
          <w:spacing w:val="25"/>
        </w:rPr>
        <w:t xml:space="preserve"> </w:t>
      </w:r>
      <w:r>
        <w:t>日将草场征用补偿费及</w:t>
      </w:r>
      <w:r>
        <w:rPr>
          <w:spacing w:val="-1"/>
        </w:rPr>
        <w:t>安置费划拨至哈密市伊州区花园乡人民政府财务账户</w:t>
      </w:r>
      <w:r>
        <w:t>（</w:t>
      </w:r>
      <w:r>
        <w:rPr>
          <w:rFonts w:ascii="Times New Roman" w:eastAsia="Times New Roman"/>
        </w:rPr>
        <w:t xml:space="preserve">2023 </w:t>
      </w:r>
      <w:r>
        <w:rPr>
          <w:spacing w:val="-41"/>
        </w:rPr>
        <w:t xml:space="preserve">年 </w:t>
      </w:r>
      <w:r>
        <w:rPr>
          <w:rFonts w:ascii="Times New Roman" w:eastAsia="Times New Roman"/>
        </w:rPr>
        <w:t>7</w:t>
      </w:r>
      <w:r>
        <w:rPr>
          <w:rFonts w:ascii="Times New Roman" w:eastAsia="Times New Roman"/>
          <w:spacing w:val="1"/>
        </w:rPr>
        <w:t xml:space="preserve"> </w:t>
      </w:r>
      <w:r>
        <w:rPr>
          <w:spacing w:val="-41"/>
        </w:rPr>
        <w:t xml:space="preserve">月 </w:t>
      </w:r>
      <w:r>
        <w:rPr>
          <w:rFonts w:ascii="Times New Roman" w:eastAsia="Times New Roman"/>
        </w:rPr>
        <w:t>13</w:t>
      </w:r>
      <w:r>
        <w:rPr>
          <w:rFonts w:ascii="Times New Roman" w:eastAsia="Times New Roman"/>
          <w:spacing w:val="1"/>
        </w:rPr>
        <w:t xml:space="preserve"> </w:t>
      </w:r>
      <w:r>
        <w:t>日发放到户</w:t>
      </w:r>
      <w:r>
        <w:rPr>
          <w:spacing w:val="-161"/>
        </w:rPr>
        <w:t>）</w:t>
      </w:r>
      <w:r>
        <w:rPr>
          <w:spacing w:val="-3"/>
        </w:rPr>
        <w:t>。因哈密市伊州区林业和草原局、哈</w:t>
      </w:r>
      <w:r>
        <w:rPr>
          <w:spacing w:val="10"/>
        </w:rPr>
        <w:t>密市伊州区花园乡人民政府未于本年草原生态补助政策兑现工作实施阶段及时向哈密市伊州区农业农村局反馈此项</w:t>
      </w:r>
      <w:r>
        <w:t>事宜，哈密市伊州区花园乡人民政府虽于当年所开展的本项</w:t>
      </w:r>
      <w:r>
        <w:rPr>
          <w:spacing w:val="-6"/>
        </w:rPr>
        <w:t xml:space="preserve">目实施自查工作中发现此问题并于 </w:t>
      </w:r>
      <w:r>
        <w:rPr>
          <w:rFonts w:ascii="Times New Roman" w:eastAsia="Times New Roman"/>
        </w:rPr>
        <w:t>2023</w:t>
      </w:r>
      <w:r>
        <w:rPr>
          <w:rFonts w:ascii="Times New Roman" w:eastAsia="Times New Roman"/>
          <w:spacing w:val="-2"/>
        </w:rPr>
        <w:t xml:space="preserve"> </w:t>
      </w:r>
      <w:r>
        <w:rPr>
          <w:spacing w:val="-41"/>
        </w:rPr>
        <w:t xml:space="preserve">年 </w:t>
      </w:r>
      <w:r>
        <w:rPr>
          <w:rFonts w:ascii="Times New Roman" w:eastAsia="Times New Roman"/>
        </w:rPr>
        <w:t>9</w:t>
      </w:r>
      <w:r>
        <w:rPr>
          <w:rFonts w:ascii="Times New Roman" w:eastAsia="Times New Roman"/>
          <w:spacing w:val="-1"/>
        </w:rPr>
        <w:t xml:space="preserve"> </w:t>
      </w:r>
      <w:r>
        <w:rPr>
          <w:spacing w:val="-41"/>
        </w:rPr>
        <w:t xml:space="preserve">月 </w:t>
      </w:r>
      <w:r>
        <w:rPr>
          <w:rFonts w:ascii="Times New Roman" w:eastAsia="Times New Roman"/>
        </w:rPr>
        <w:t>15</w:t>
      </w:r>
      <w:r>
        <w:rPr>
          <w:rFonts w:ascii="Times New Roman" w:eastAsia="Times New Roman"/>
          <w:spacing w:val="-2"/>
        </w:rPr>
        <w:t xml:space="preserve"> </w:t>
      </w:r>
      <w:r>
        <w:t>日向哈密</w:t>
      </w:r>
      <w:r>
        <w:rPr>
          <w:spacing w:val="3"/>
        </w:rPr>
        <w:t>市伊州区农业农村局发函请示减除补奖政策兑现草场面积、</w:t>
      </w:r>
      <w:r>
        <w:rPr>
          <w:spacing w:val="-11"/>
        </w:rPr>
        <w:t xml:space="preserve">退还已发放补奖资金，哈密市伊州区农业农村局于 </w:t>
      </w:r>
      <w:r>
        <w:rPr>
          <w:rFonts w:ascii="Times New Roman" w:eastAsia="Times New Roman"/>
        </w:rPr>
        <w:t>2023</w:t>
      </w:r>
      <w:r>
        <w:rPr>
          <w:rFonts w:ascii="Times New Roman" w:eastAsia="Times New Roman"/>
          <w:spacing w:val="-1"/>
        </w:rPr>
        <w:t xml:space="preserve"> </w:t>
      </w:r>
      <w:r>
        <w:rPr>
          <w:spacing w:val="-41"/>
        </w:rPr>
        <w:t xml:space="preserve">年 </w:t>
      </w:r>
      <w:r>
        <w:rPr>
          <w:rFonts w:ascii="Times New Roman" w:eastAsia="Times New Roman"/>
        </w:rPr>
        <w:t>9</w:t>
      </w:r>
    </w:p>
    <w:p>
      <w:pPr>
        <w:pStyle w:val="3"/>
        <w:spacing w:before="13"/>
        <w:ind w:left="698"/>
      </w:pPr>
      <w:r>
        <w:rPr>
          <w:spacing w:val="-4"/>
        </w:rPr>
        <w:t xml:space="preserve">月 </w:t>
      </w:r>
      <w:r>
        <w:rPr>
          <w:rFonts w:ascii="Times New Roman" w:eastAsia="Times New Roman"/>
        </w:rPr>
        <w:t>19</w:t>
      </w:r>
      <w:r>
        <w:rPr>
          <w:rFonts w:ascii="Times New Roman" w:eastAsia="Times New Roman"/>
          <w:spacing w:val="73"/>
        </w:rPr>
        <w:t xml:space="preserve"> </w:t>
      </w:r>
      <w:r>
        <w:t>日向哈密市伊州区林业和草原局致函协助核定相关事</w:t>
      </w:r>
    </w:p>
    <w:p>
      <w:pPr>
        <w:pStyle w:val="3"/>
        <w:spacing w:before="190" w:line="350" w:lineRule="auto"/>
        <w:ind w:left="698" w:right="712"/>
        <w:jc w:val="both"/>
      </w:pPr>
      <w:r>
        <w:rPr>
          <w:spacing w:val="-10"/>
        </w:rPr>
        <w:t xml:space="preserve">宜，但截至 </w:t>
      </w:r>
      <w:r>
        <w:rPr>
          <w:rFonts w:ascii="Times New Roman" w:eastAsia="Times New Roman"/>
        </w:rPr>
        <w:t xml:space="preserve">2023 </w:t>
      </w:r>
      <w:r>
        <w:rPr>
          <w:spacing w:val="-28"/>
        </w:rPr>
        <w:t xml:space="preserve">年 </w:t>
      </w:r>
      <w:r>
        <w:rPr>
          <w:rFonts w:ascii="Times New Roman" w:eastAsia="Times New Roman"/>
        </w:rPr>
        <w:t xml:space="preserve">12 </w:t>
      </w:r>
      <w:r>
        <w:rPr>
          <w:spacing w:val="-28"/>
        </w:rPr>
        <w:t xml:space="preserve">月 </w:t>
      </w:r>
      <w:r>
        <w:rPr>
          <w:rFonts w:ascii="Times New Roman" w:eastAsia="Times New Roman"/>
        </w:rPr>
        <w:t xml:space="preserve">31 </w:t>
      </w:r>
      <w:r>
        <w:rPr>
          <w:spacing w:val="-1"/>
        </w:rPr>
        <w:t>日并未完成涉及征用草场已发</w:t>
      </w:r>
      <w:r>
        <w:rPr>
          <w:spacing w:val="-4"/>
        </w:rPr>
        <w:t>放补奖资金的退回工作。根据评价指标公式计算，草原生态</w:t>
      </w:r>
      <w:r>
        <w:rPr>
          <w:spacing w:val="-6"/>
        </w:rPr>
        <w:t xml:space="preserve">保护补助奖励政策兑现准确率为 </w:t>
      </w:r>
      <w:r>
        <w:rPr>
          <w:rFonts w:ascii="Times New Roman" w:eastAsia="Times New Roman"/>
        </w:rPr>
        <w:t>88.89%</w:t>
      </w:r>
      <w:r>
        <w:rPr>
          <w:spacing w:val="-16"/>
        </w:rPr>
        <w:t>。综上所述，该指标</w:t>
      </w:r>
      <w:r>
        <w:rPr>
          <w:spacing w:val="-28"/>
        </w:rPr>
        <w:t xml:space="preserve">分值 </w:t>
      </w:r>
      <w:r>
        <w:rPr>
          <w:rFonts w:ascii="Times New Roman" w:eastAsia="Times New Roman"/>
        </w:rPr>
        <w:t xml:space="preserve">9 </w:t>
      </w:r>
      <w:r>
        <w:rPr>
          <w:spacing w:val="-9"/>
        </w:rPr>
        <w:t xml:space="preserve">分，根据评分标准得 </w:t>
      </w:r>
      <w:r>
        <w:rPr>
          <w:rFonts w:ascii="Times New Roman" w:eastAsia="Times New Roman"/>
        </w:rPr>
        <w:t xml:space="preserve">8 </w:t>
      </w:r>
      <w:r>
        <w:rPr>
          <w:spacing w:val="-14"/>
        </w:rPr>
        <w:t xml:space="preserve">分，得分率 </w:t>
      </w:r>
      <w:r>
        <w:rPr>
          <w:rFonts w:ascii="Times New Roman" w:eastAsia="Times New Roman"/>
        </w:rPr>
        <w:t>88.89%</w:t>
      </w:r>
      <w:r>
        <w:t>。</w:t>
      </w:r>
    </w:p>
    <w:p>
      <w:pPr>
        <w:pStyle w:val="9"/>
        <w:numPr>
          <w:ilvl w:val="0"/>
          <w:numId w:val="24"/>
        </w:numPr>
        <w:tabs>
          <w:tab w:val="left" w:pos="1580"/>
        </w:tabs>
        <w:spacing w:before="6" w:after="0" w:line="240" w:lineRule="auto"/>
        <w:ind w:left="1579" w:right="0" w:hanging="243"/>
        <w:jc w:val="left"/>
        <w:rPr>
          <w:sz w:val="32"/>
        </w:rPr>
      </w:pPr>
      <w:r>
        <w:rPr>
          <w:sz w:val="32"/>
        </w:rPr>
        <w:t>产出时效</w:t>
      </w:r>
    </w:p>
    <w:p>
      <w:pPr>
        <w:pStyle w:val="3"/>
        <w:spacing w:before="190"/>
        <w:ind w:left="1337"/>
      </w:pPr>
      <w:r>
        <w:t xml:space="preserve">草原生态保护补助奖励政策兑现及时率（总分 </w:t>
      </w:r>
      <w:r>
        <w:rPr>
          <w:rFonts w:ascii="Times New Roman" w:eastAsia="Times New Roman"/>
        </w:rPr>
        <w:t xml:space="preserve">9 </w:t>
      </w:r>
      <w:r>
        <w:t>分，得</w:t>
      </w:r>
    </w:p>
    <w:p>
      <w:pPr>
        <w:spacing w:after="0"/>
        <w:sectPr>
          <w:pgSz w:w="11910" w:h="16840"/>
          <w:pgMar w:top="1580" w:right="1080" w:bottom="1540" w:left="1100" w:header="0" w:footer="1344" w:gutter="0"/>
          <w:cols w:space="720" w:num="1"/>
        </w:sectPr>
      </w:pPr>
    </w:p>
    <w:p>
      <w:pPr>
        <w:pStyle w:val="3"/>
        <w:rPr>
          <w:sz w:val="20"/>
        </w:rPr>
      </w:pPr>
    </w:p>
    <w:p>
      <w:pPr>
        <w:pStyle w:val="3"/>
        <w:rPr>
          <w:sz w:val="20"/>
        </w:rPr>
      </w:pPr>
    </w:p>
    <w:p>
      <w:pPr>
        <w:pStyle w:val="3"/>
        <w:spacing w:before="8"/>
        <w:rPr>
          <w:sz w:val="19"/>
        </w:rPr>
      </w:pPr>
    </w:p>
    <w:p>
      <w:pPr>
        <w:pStyle w:val="3"/>
        <w:spacing w:before="66" w:line="350" w:lineRule="auto"/>
        <w:ind w:left="698" w:right="710"/>
        <w:jc w:val="both"/>
      </w:pPr>
      <w:r>
        <w:rPr>
          <w:spacing w:val="-4"/>
        </w:rPr>
        <w:t xml:space="preserve">分 </w:t>
      </w:r>
      <w:r>
        <w:rPr>
          <w:rFonts w:ascii="Times New Roman" w:hAnsi="Times New Roman" w:eastAsia="Times New Roman"/>
        </w:rPr>
        <w:t>6</w:t>
      </w:r>
      <w:r>
        <w:rPr>
          <w:rFonts w:ascii="Times New Roman" w:hAnsi="Times New Roman" w:eastAsia="Times New Roman"/>
          <w:spacing w:val="72"/>
        </w:rPr>
        <w:t xml:space="preserve"> </w:t>
      </w:r>
      <w:r>
        <w:t>分</w:t>
      </w:r>
      <w:r>
        <w:rPr>
          <w:spacing w:val="-160"/>
        </w:rPr>
        <w:t>）</w:t>
      </w:r>
      <w:r>
        <w:t>。根据现场调研沟通反馈结果，哈密市伊州区天山</w:t>
      </w:r>
      <w:r>
        <w:rPr>
          <w:spacing w:val="-4"/>
        </w:rPr>
        <w:t>乡、沁城乡、白石头乡因存在草原生态保护补助奖励资金发</w:t>
      </w:r>
      <w:r>
        <w:rPr>
          <w:spacing w:val="-2"/>
        </w:rPr>
        <w:t>放所需“一卡通”系统相关信息</w:t>
      </w:r>
      <w:r>
        <w:t>（身份证号、银行卡号）录</w:t>
      </w:r>
      <w:r>
        <w:rPr>
          <w:spacing w:val="-3"/>
        </w:rPr>
        <w:t>入有误需退回修改重新报送的问题，致使天山乡</w:t>
      </w:r>
      <w:r>
        <w:t>（白石头牧场</w:t>
      </w:r>
      <w:r>
        <w:rPr>
          <w:spacing w:val="-160"/>
        </w:rPr>
        <w:t>）</w:t>
      </w:r>
      <w:r>
        <w:rPr>
          <w:spacing w:val="-3"/>
        </w:rPr>
        <w:t>、沁城乡</w:t>
      </w:r>
      <w:r>
        <w:t>（白石头牧场</w:t>
      </w:r>
      <w:r>
        <w:rPr>
          <w:spacing w:val="-4"/>
        </w:rPr>
        <w:t>）</w:t>
      </w:r>
      <w:r>
        <w:rPr>
          <w:spacing w:val="-41"/>
        </w:rPr>
        <w:t xml:space="preserve">于 </w:t>
      </w:r>
      <w:r>
        <w:rPr>
          <w:rFonts w:ascii="Times New Roman" w:hAnsi="Times New Roman" w:eastAsia="Times New Roman"/>
        </w:rPr>
        <w:t>2023</w:t>
      </w:r>
      <w:r>
        <w:rPr>
          <w:rFonts w:ascii="Times New Roman" w:hAnsi="Times New Roman" w:eastAsia="Times New Roman"/>
          <w:spacing w:val="-1"/>
        </w:rPr>
        <w:t xml:space="preserve"> </w:t>
      </w:r>
      <w:r>
        <w:rPr>
          <w:spacing w:val="-41"/>
        </w:rPr>
        <w:t xml:space="preserve">年 </w:t>
      </w:r>
      <w:r>
        <w:rPr>
          <w:rFonts w:ascii="Times New Roman" w:hAnsi="Times New Roman" w:eastAsia="Times New Roman"/>
        </w:rPr>
        <w:t>8</w:t>
      </w:r>
      <w:r>
        <w:rPr>
          <w:rFonts w:ascii="Times New Roman" w:hAnsi="Times New Roman" w:eastAsia="Times New Roman"/>
          <w:spacing w:val="1"/>
        </w:rPr>
        <w:t xml:space="preserve"> </w:t>
      </w:r>
      <w:r>
        <w:rPr>
          <w:spacing w:val="-41"/>
        </w:rPr>
        <w:t xml:space="preserve">月 </w:t>
      </w:r>
      <w:r>
        <w:rPr>
          <w:rFonts w:ascii="Times New Roman" w:hAnsi="Times New Roman" w:eastAsia="Times New Roman"/>
        </w:rPr>
        <w:t>4</w:t>
      </w:r>
      <w:r>
        <w:rPr>
          <w:rFonts w:ascii="Times New Roman" w:hAnsi="Times New Roman" w:eastAsia="Times New Roman"/>
          <w:spacing w:val="1"/>
        </w:rPr>
        <w:t xml:space="preserve"> </w:t>
      </w:r>
      <w:r>
        <w:rPr>
          <w:spacing w:val="-2"/>
        </w:rPr>
        <w:t>日，白石头乡</w:t>
      </w:r>
    </w:p>
    <w:p>
      <w:pPr>
        <w:pStyle w:val="3"/>
        <w:spacing w:before="7"/>
        <w:ind w:left="698"/>
        <w:jc w:val="both"/>
      </w:pPr>
      <w:r>
        <w:rPr>
          <w:spacing w:val="-42"/>
        </w:rPr>
        <w:t xml:space="preserve">于 </w:t>
      </w:r>
      <w:r>
        <w:rPr>
          <w:rFonts w:ascii="Times New Roman" w:eastAsia="Times New Roman"/>
        </w:rPr>
        <w:t>2023</w:t>
      </w:r>
      <w:r>
        <w:rPr>
          <w:rFonts w:ascii="Times New Roman" w:eastAsia="Times New Roman"/>
          <w:spacing w:val="-3"/>
        </w:rPr>
        <w:t xml:space="preserve"> </w:t>
      </w:r>
      <w:r>
        <w:rPr>
          <w:spacing w:val="-42"/>
        </w:rPr>
        <w:t xml:space="preserve">年 </w:t>
      </w:r>
      <w:r>
        <w:rPr>
          <w:rFonts w:ascii="Times New Roman" w:eastAsia="Times New Roman"/>
        </w:rPr>
        <w:t>8</w:t>
      </w:r>
      <w:r>
        <w:rPr>
          <w:rFonts w:ascii="Times New Roman" w:eastAsia="Times New Roman"/>
          <w:spacing w:val="-3"/>
        </w:rPr>
        <w:t xml:space="preserve"> </w:t>
      </w:r>
      <w:r>
        <w:rPr>
          <w:spacing w:val="-41"/>
        </w:rPr>
        <w:t xml:space="preserve">月 </w:t>
      </w:r>
      <w:r>
        <w:rPr>
          <w:rFonts w:ascii="Times New Roman" w:eastAsia="Times New Roman"/>
        </w:rPr>
        <w:t>23</w:t>
      </w:r>
      <w:r>
        <w:rPr>
          <w:rFonts w:ascii="Times New Roman" w:eastAsia="Times New Roman"/>
          <w:spacing w:val="-2"/>
        </w:rPr>
        <w:t xml:space="preserve"> </w:t>
      </w:r>
      <w:r>
        <w:t>日才完成本年草原生态保护补助奖励资金</w:t>
      </w:r>
    </w:p>
    <w:p>
      <w:pPr>
        <w:pStyle w:val="3"/>
        <w:spacing w:before="190"/>
        <w:ind w:left="698"/>
        <w:jc w:val="both"/>
      </w:pPr>
      <w:r>
        <w:rPr>
          <w:spacing w:val="-19"/>
        </w:rPr>
        <w:t xml:space="preserve">最终发放工作，与《哈密市伊州区 </w:t>
      </w:r>
      <w:r>
        <w:rPr>
          <w:rFonts w:ascii="Times New Roman" w:eastAsia="Times New Roman"/>
        </w:rPr>
        <w:t>2023</w:t>
      </w:r>
      <w:r>
        <w:rPr>
          <w:rFonts w:ascii="Times New Roman" w:eastAsia="Times New Roman"/>
          <w:spacing w:val="-2"/>
        </w:rPr>
        <w:t xml:space="preserve"> </w:t>
      </w:r>
      <w:r>
        <w:t>年度实施第三轮草原</w:t>
      </w:r>
    </w:p>
    <w:p>
      <w:pPr>
        <w:pStyle w:val="3"/>
        <w:spacing w:before="190" w:line="350" w:lineRule="auto"/>
        <w:ind w:left="698" w:right="553"/>
      </w:pPr>
      <w:r>
        <w:rPr>
          <w:spacing w:val="-16"/>
        </w:rPr>
        <w:t xml:space="preserve">生态保护补助奖励政策实施方案》“确保 </w:t>
      </w:r>
      <w:r>
        <w:rPr>
          <w:rFonts w:ascii="Times New Roman" w:hAnsi="Times New Roman" w:eastAsia="Times New Roman"/>
        </w:rPr>
        <w:t xml:space="preserve">7 </w:t>
      </w:r>
      <w:r>
        <w:rPr>
          <w:spacing w:val="-41"/>
        </w:rPr>
        <w:t xml:space="preserve">月 </w:t>
      </w:r>
      <w:r>
        <w:rPr>
          <w:rFonts w:ascii="Times New Roman" w:hAnsi="Times New Roman" w:eastAsia="Times New Roman"/>
        </w:rPr>
        <w:t xml:space="preserve">30 </w:t>
      </w:r>
      <w:r>
        <w:t>日前全部发</w:t>
      </w:r>
      <w:r>
        <w:rPr>
          <w:spacing w:val="-2"/>
        </w:rPr>
        <w:t>放到位”的发放时间规定不符。根据评价指标公式计算，草</w:t>
      </w:r>
      <w:r>
        <w:rPr>
          <w:spacing w:val="-5"/>
        </w:rPr>
        <w:t xml:space="preserve">原生态保护补助奖励政策兑现及时率为 </w:t>
      </w:r>
      <w:r>
        <w:rPr>
          <w:rFonts w:ascii="Times New Roman" w:hAnsi="Times New Roman" w:eastAsia="Times New Roman"/>
        </w:rPr>
        <w:t>66.67%</w:t>
      </w:r>
      <w:r>
        <w:rPr>
          <w:spacing w:val="-2"/>
        </w:rPr>
        <w:t xml:space="preserve">。综上所述， </w:t>
      </w:r>
      <w:r>
        <w:rPr>
          <w:spacing w:val="-14"/>
        </w:rPr>
        <w:t xml:space="preserve">该指标分值 </w:t>
      </w:r>
      <w:r>
        <w:rPr>
          <w:rFonts w:ascii="Times New Roman" w:hAnsi="Times New Roman" w:eastAsia="Times New Roman"/>
        </w:rPr>
        <w:t xml:space="preserve">9 </w:t>
      </w:r>
      <w:r>
        <w:rPr>
          <w:spacing w:val="-9"/>
        </w:rPr>
        <w:t xml:space="preserve">分，根据评分标准得 </w:t>
      </w:r>
      <w:r>
        <w:rPr>
          <w:rFonts w:ascii="Times New Roman" w:hAnsi="Times New Roman" w:eastAsia="Times New Roman"/>
        </w:rPr>
        <w:t xml:space="preserve">6 </w:t>
      </w:r>
      <w:r>
        <w:rPr>
          <w:spacing w:val="-14"/>
        </w:rPr>
        <w:t xml:space="preserve">分，得分率 </w:t>
      </w:r>
      <w:r>
        <w:rPr>
          <w:rFonts w:ascii="Times New Roman" w:hAnsi="Times New Roman" w:eastAsia="Times New Roman"/>
        </w:rPr>
        <w:t>66.67%</w:t>
      </w:r>
      <w:r>
        <w:t>。</w:t>
      </w:r>
    </w:p>
    <w:p>
      <w:pPr>
        <w:pStyle w:val="3"/>
        <w:spacing w:line="363" w:lineRule="exact"/>
        <w:ind w:left="1337"/>
      </w:pPr>
      <w:r>
        <w:t xml:space="preserve">补奖政策兑现时间具体情况见表 </w:t>
      </w:r>
      <w:r>
        <w:rPr>
          <w:rFonts w:ascii="Times New Roman" w:eastAsia="Times New Roman"/>
        </w:rPr>
        <w:t xml:space="preserve">6 </w:t>
      </w:r>
      <w:r>
        <w:t>所示：</w:t>
      </w:r>
    </w:p>
    <w:p>
      <w:pPr>
        <w:tabs>
          <w:tab w:val="left" w:pos="3419"/>
        </w:tabs>
        <w:spacing w:before="165"/>
        <w:ind w:left="2757" w:right="0" w:firstLine="0"/>
        <w:jc w:val="left"/>
        <w:rPr>
          <w:rFonts w:ascii="Times New Roman" w:eastAsia="Times New Roman"/>
          <w:b/>
          <w:sz w:val="24"/>
        </w:rPr>
      </w:pPr>
      <w:r>
        <w:drawing>
          <wp:anchor distT="0" distB="0" distL="0" distR="0" simplePos="0" relativeHeight="251668480" behindDoc="1" locked="0" layoutInCell="1" allowOverlap="1">
            <wp:simplePos x="0" y="0"/>
            <wp:positionH relativeFrom="page">
              <wp:posOffset>2451735</wp:posOffset>
            </wp:positionH>
            <wp:positionV relativeFrom="paragraph">
              <wp:posOffset>128270</wp:posOffset>
            </wp:positionV>
            <wp:extent cx="145415" cy="144145"/>
            <wp:effectExtent l="0" t="0" r="0" b="0"/>
            <wp:wrapNone/>
            <wp:docPr id="2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8.png"/>
                    <pic:cNvPicPr>
                      <a:picLocks noChangeAspect="1"/>
                    </pic:cNvPicPr>
                  </pic:nvPicPr>
                  <pic:blipFill>
                    <a:blip r:embed="rId29" cstate="print"/>
                    <a:stretch>
                      <a:fillRect/>
                    </a:stretch>
                  </pic:blipFill>
                  <pic:spPr>
                    <a:xfrm>
                      <a:off x="0" y="0"/>
                      <a:ext cx="145199" cy="144183"/>
                    </a:xfrm>
                    <a:prstGeom prst="rect">
                      <a:avLst/>
                    </a:prstGeom>
                  </pic:spPr>
                </pic:pic>
              </a:graphicData>
            </a:graphic>
          </wp:anchor>
        </w:drawing>
      </w:r>
      <w:r>
        <w:drawing>
          <wp:anchor distT="0" distB="0" distL="0" distR="0" simplePos="0" relativeHeight="251669504" behindDoc="1" locked="0" layoutInCell="1" allowOverlap="1">
            <wp:simplePos x="0" y="0"/>
            <wp:positionH relativeFrom="page">
              <wp:posOffset>2642235</wp:posOffset>
            </wp:positionH>
            <wp:positionV relativeFrom="paragraph">
              <wp:posOffset>151130</wp:posOffset>
            </wp:positionV>
            <wp:extent cx="70485" cy="109220"/>
            <wp:effectExtent l="0" t="0" r="0" b="0"/>
            <wp:wrapNone/>
            <wp:docPr id="2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1.png"/>
                    <pic:cNvPicPr>
                      <a:picLocks noChangeAspect="1"/>
                    </pic:cNvPicPr>
                  </pic:nvPicPr>
                  <pic:blipFill>
                    <a:blip r:embed="rId32" cstate="print"/>
                    <a:stretch>
                      <a:fillRect/>
                    </a:stretch>
                  </pic:blipFill>
                  <pic:spPr>
                    <a:xfrm>
                      <a:off x="0" y="0"/>
                      <a:ext cx="70269" cy="109385"/>
                    </a:xfrm>
                    <a:prstGeom prst="rect">
                      <a:avLst/>
                    </a:prstGeom>
                  </pic:spPr>
                </pic:pic>
              </a:graphicData>
            </a:graphic>
          </wp:anchor>
        </w:drawing>
      </w:r>
      <w:r>
        <w:rPr>
          <w:b/>
          <w:sz w:val="24"/>
        </w:rPr>
        <w:t>表</w:t>
      </w:r>
      <w:r>
        <w:rPr>
          <w:b/>
          <w:spacing w:val="-64"/>
          <w:sz w:val="24"/>
        </w:rPr>
        <w:t xml:space="preserve"> </w:t>
      </w:r>
      <w:r>
        <w:rPr>
          <w:rFonts w:ascii="Times New Roman" w:eastAsia="Times New Roman"/>
          <w:b/>
          <w:sz w:val="24"/>
        </w:rPr>
        <w:t>6</w:t>
      </w:r>
      <w:r>
        <w:rPr>
          <w:rFonts w:ascii="Times New Roman" w:eastAsia="Times New Roman"/>
          <w:b/>
          <w:sz w:val="24"/>
        </w:rPr>
        <w:tab/>
      </w:r>
      <w:r>
        <w:rPr>
          <w:rFonts w:ascii="Times New Roman" w:eastAsia="Times New Roman"/>
          <w:b/>
          <w:position w:val="-2"/>
          <w:sz w:val="24"/>
        </w:rPr>
        <w:drawing>
          <wp:inline distT="0" distB="0" distL="0" distR="0">
            <wp:extent cx="2874645" cy="145415"/>
            <wp:effectExtent l="0" t="0" r="0" b="0"/>
            <wp:docPr id="3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22.png"/>
                    <pic:cNvPicPr>
                      <a:picLocks noChangeAspect="1"/>
                    </pic:cNvPicPr>
                  </pic:nvPicPr>
                  <pic:blipFill>
                    <a:blip r:embed="rId33" cstate="print"/>
                    <a:stretch>
                      <a:fillRect/>
                    </a:stretch>
                  </pic:blipFill>
                  <pic:spPr>
                    <a:xfrm>
                      <a:off x="0" y="0"/>
                      <a:ext cx="2875191" cy="145961"/>
                    </a:xfrm>
                    <a:prstGeom prst="rect">
                      <a:avLst/>
                    </a:prstGeom>
                  </pic:spPr>
                </pic:pic>
              </a:graphicData>
            </a:graphic>
          </wp:inline>
        </w:drawing>
      </w:r>
    </w:p>
    <w:p>
      <w:pPr>
        <w:pStyle w:val="3"/>
        <w:spacing w:before="1" w:after="1"/>
        <w:rPr>
          <w:rFonts w:ascii="Times New Roman"/>
          <w:b/>
          <w:sz w:val="15"/>
        </w:rPr>
      </w:pPr>
    </w:p>
    <w:tbl>
      <w:tblPr>
        <w:tblStyle w:val="6"/>
        <w:tblW w:w="0" w:type="auto"/>
        <w:tblInd w:w="9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992"/>
        <w:gridCol w:w="2124"/>
        <w:gridCol w:w="1417"/>
        <w:gridCol w:w="1276"/>
        <w:gridCol w:w="14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66" w:type="dxa"/>
          </w:tcPr>
          <w:p>
            <w:pPr>
              <w:pStyle w:val="10"/>
              <w:spacing w:before="6"/>
              <w:rPr>
                <w:rFonts w:ascii="Times New Roman"/>
                <w:b/>
                <w:sz w:val="20"/>
              </w:rPr>
            </w:pPr>
          </w:p>
          <w:p>
            <w:pPr>
              <w:pStyle w:val="10"/>
              <w:ind w:left="70" w:right="-44"/>
              <w:jc w:val="center"/>
              <w:rPr>
                <w:b/>
                <w:sz w:val="21"/>
              </w:rPr>
            </w:pPr>
            <w:r>
              <w:rPr>
                <w:b/>
                <w:sz w:val="21"/>
              </w:rPr>
              <w:t>序号</w:t>
            </w:r>
            <w:r>
              <w:rPr>
                <w:b/>
                <w:w w:val="99"/>
                <w:sz w:val="21"/>
              </w:rPr>
              <w:t xml:space="preserve"> </w:t>
            </w:r>
          </w:p>
        </w:tc>
        <w:tc>
          <w:tcPr>
            <w:tcW w:w="3116" w:type="dxa"/>
            <w:gridSpan w:val="2"/>
          </w:tcPr>
          <w:p>
            <w:pPr>
              <w:pStyle w:val="10"/>
              <w:spacing w:before="6"/>
              <w:rPr>
                <w:rFonts w:ascii="Times New Roman"/>
                <w:b/>
                <w:sz w:val="20"/>
              </w:rPr>
            </w:pPr>
          </w:p>
          <w:p>
            <w:pPr>
              <w:pStyle w:val="10"/>
              <w:ind w:left="821"/>
              <w:rPr>
                <w:b/>
                <w:sz w:val="21"/>
              </w:rPr>
            </w:pPr>
            <w:r>
              <w:rPr>
                <w:b/>
                <w:sz w:val="21"/>
              </w:rPr>
              <w:t>涉牧乡（镇）名</w:t>
            </w:r>
            <w:r>
              <w:rPr>
                <w:b/>
                <w:w w:val="99"/>
                <w:sz w:val="21"/>
              </w:rPr>
              <w:t xml:space="preserve"> </w:t>
            </w:r>
          </w:p>
        </w:tc>
        <w:tc>
          <w:tcPr>
            <w:tcW w:w="1417" w:type="dxa"/>
          </w:tcPr>
          <w:p>
            <w:pPr>
              <w:pStyle w:val="10"/>
              <w:spacing w:before="124" w:line="248" w:lineRule="exact"/>
              <w:ind w:left="76" w:right="-44"/>
              <w:rPr>
                <w:b/>
                <w:sz w:val="21"/>
              </w:rPr>
            </w:pPr>
            <w:r>
              <w:rPr>
                <w:b/>
                <w:sz w:val="21"/>
              </w:rPr>
              <w:t>业务主管部门申请资金时间</w:t>
            </w:r>
            <w:r>
              <w:rPr>
                <w:b/>
                <w:w w:val="99"/>
                <w:sz w:val="21"/>
              </w:rPr>
              <w:t xml:space="preserve"> </w:t>
            </w:r>
          </w:p>
        </w:tc>
        <w:tc>
          <w:tcPr>
            <w:tcW w:w="1276" w:type="dxa"/>
          </w:tcPr>
          <w:p>
            <w:pPr>
              <w:pStyle w:val="10"/>
              <w:spacing w:before="124" w:line="248" w:lineRule="exact"/>
              <w:ind w:left="216" w:hanging="212"/>
              <w:rPr>
                <w:b/>
                <w:sz w:val="21"/>
              </w:rPr>
            </w:pPr>
            <w:r>
              <w:rPr>
                <w:b/>
                <w:sz w:val="21"/>
              </w:rPr>
              <w:t>财政部门拨付资金时间</w:t>
            </w:r>
            <w:r>
              <w:rPr>
                <w:b/>
                <w:w w:val="99"/>
                <w:sz w:val="21"/>
              </w:rPr>
              <w:t xml:space="preserve"> </w:t>
            </w:r>
          </w:p>
        </w:tc>
        <w:tc>
          <w:tcPr>
            <w:tcW w:w="1418" w:type="dxa"/>
          </w:tcPr>
          <w:p>
            <w:pPr>
              <w:pStyle w:val="10"/>
              <w:spacing w:before="124" w:line="248" w:lineRule="exact"/>
              <w:ind w:left="76" w:right="-44"/>
              <w:rPr>
                <w:b/>
                <w:sz w:val="21"/>
              </w:rPr>
            </w:pPr>
            <w:r>
              <w:rPr>
                <w:b/>
                <w:sz w:val="21"/>
              </w:rPr>
              <w:t>金融代理机构发放资金时间</w:t>
            </w:r>
            <w:r>
              <w:rPr>
                <w:b/>
                <w:w w:val="99"/>
                <w:sz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66" w:type="dxa"/>
          </w:tcPr>
          <w:p>
            <w:pPr>
              <w:pStyle w:val="10"/>
              <w:spacing w:before="172"/>
              <w:ind w:left="7"/>
              <w:jc w:val="center"/>
              <w:rPr>
                <w:rFonts w:ascii="Times New Roman"/>
                <w:sz w:val="21"/>
              </w:rPr>
            </w:pPr>
            <w:r>
              <w:rPr>
                <w:rFonts w:ascii="Times New Roman"/>
                <w:sz w:val="21"/>
              </w:rPr>
              <w:t>1</w:t>
            </w:r>
          </w:p>
        </w:tc>
        <w:tc>
          <w:tcPr>
            <w:tcW w:w="3116" w:type="dxa"/>
            <w:gridSpan w:val="2"/>
          </w:tcPr>
          <w:p>
            <w:pPr>
              <w:pStyle w:val="10"/>
              <w:spacing w:before="103"/>
              <w:ind w:left="1171" w:right="1060"/>
              <w:jc w:val="center"/>
              <w:rPr>
                <w:sz w:val="21"/>
              </w:rPr>
            </w:pPr>
            <w:r>
              <w:rPr>
                <w:sz w:val="21"/>
              </w:rPr>
              <w:t xml:space="preserve">乌拉台乡 </w:t>
            </w:r>
          </w:p>
        </w:tc>
        <w:tc>
          <w:tcPr>
            <w:tcW w:w="1417" w:type="dxa"/>
          </w:tcPr>
          <w:p>
            <w:pPr>
              <w:pStyle w:val="10"/>
              <w:spacing w:before="159"/>
              <w:ind w:left="140" w:right="125"/>
              <w:jc w:val="center"/>
              <w:rPr>
                <w:sz w:val="21"/>
              </w:rPr>
            </w:pPr>
            <w:r>
              <w:rPr>
                <w:rFonts w:ascii="Times New Roman" w:eastAsia="Times New Roman"/>
                <w:sz w:val="21"/>
              </w:rPr>
              <w:t>6</w:t>
            </w:r>
            <w:r>
              <w:rPr>
                <w:sz w:val="21"/>
              </w:rPr>
              <w:t>月</w:t>
            </w:r>
            <w:r>
              <w:rPr>
                <w:rFonts w:ascii="Times New Roman" w:eastAsia="Times New Roman"/>
                <w:sz w:val="21"/>
              </w:rPr>
              <w:t>16</w:t>
            </w:r>
            <w:r>
              <w:rPr>
                <w:sz w:val="21"/>
              </w:rPr>
              <w:t>日</w:t>
            </w:r>
          </w:p>
        </w:tc>
        <w:tc>
          <w:tcPr>
            <w:tcW w:w="1276" w:type="dxa"/>
          </w:tcPr>
          <w:p>
            <w:pPr>
              <w:pStyle w:val="10"/>
              <w:spacing w:before="159"/>
              <w:ind w:left="254" w:right="241"/>
              <w:jc w:val="center"/>
              <w:rPr>
                <w:sz w:val="21"/>
              </w:rPr>
            </w:pPr>
            <w:r>
              <w:rPr>
                <w:rFonts w:ascii="Times New Roman" w:eastAsia="Times New Roman"/>
                <w:sz w:val="21"/>
              </w:rPr>
              <w:t>6</w:t>
            </w:r>
            <w:r>
              <w:rPr>
                <w:sz w:val="21"/>
              </w:rPr>
              <w:t>月</w:t>
            </w:r>
            <w:r>
              <w:rPr>
                <w:rFonts w:ascii="Times New Roman" w:eastAsia="Times New Roman"/>
                <w:sz w:val="21"/>
              </w:rPr>
              <w:t>16</w:t>
            </w:r>
            <w:r>
              <w:rPr>
                <w:sz w:val="21"/>
              </w:rPr>
              <w:t>日</w:t>
            </w:r>
          </w:p>
        </w:tc>
        <w:tc>
          <w:tcPr>
            <w:tcW w:w="1418" w:type="dxa"/>
          </w:tcPr>
          <w:p>
            <w:pPr>
              <w:pStyle w:val="10"/>
              <w:spacing w:before="159"/>
              <w:ind w:left="187" w:right="172"/>
              <w:jc w:val="center"/>
              <w:rPr>
                <w:sz w:val="21"/>
              </w:rPr>
            </w:pPr>
            <w:r>
              <w:rPr>
                <w:rFonts w:ascii="Times New Roman" w:eastAsia="Times New Roman"/>
                <w:sz w:val="21"/>
              </w:rPr>
              <w:t>7</w:t>
            </w:r>
            <w:r>
              <w:rPr>
                <w:sz w:val="21"/>
              </w:rPr>
              <w:t>月</w:t>
            </w:r>
            <w:r>
              <w:rPr>
                <w:rFonts w:ascii="Times New Roman" w:eastAsia="Times New Roman"/>
                <w:sz w:val="21"/>
              </w:rPr>
              <w:t>12</w:t>
            </w:r>
            <w:r>
              <w:rPr>
                <w:sz w:val="2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566" w:type="dxa"/>
          </w:tcPr>
          <w:p>
            <w:pPr>
              <w:pStyle w:val="10"/>
              <w:spacing w:before="176"/>
              <w:ind w:left="7"/>
              <w:jc w:val="center"/>
              <w:rPr>
                <w:rFonts w:ascii="Times New Roman"/>
                <w:sz w:val="21"/>
              </w:rPr>
            </w:pPr>
            <w:r>
              <w:rPr>
                <w:rFonts w:ascii="Times New Roman"/>
                <w:sz w:val="21"/>
              </w:rPr>
              <w:t>2</w:t>
            </w:r>
          </w:p>
        </w:tc>
        <w:tc>
          <w:tcPr>
            <w:tcW w:w="3116" w:type="dxa"/>
            <w:gridSpan w:val="2"/>
          </w:tcPr>
          <w:p>
            <w:pPr>
              <w:pStyle w:val="10"/>
              <w:spacing w:before="104"/>
              <w:ind w:left="1171" w:right="1060"/>
              <w:jc w:val="center"/>
              <w:rPr>
                <w:sz w:val="21"/>
              </w:rPr>
            </w:pPr>
            <w:r>
              <w:rPr>
                <w:sz w:val="21"/>
              </w:rPr>
              <w:t xml:space="preserve">德外里乡 </w:t>
            </w:r>
          </w:p>
        </w:tc>
        <w:tc>
          <w:tcPr>
            <w:tcW w:w="1417" w:type="dxa"/>
          </w:tcPr>
          <w:p>
            <w:pPr>
              <w:pStyle w:val="10"/>
              <w:spacing w:before="160"/>
              <w:ind w:left="140" w:right="125"/>
              <w:jc w:val="center"/>
              <w:rPr>
                <w:sz w:val="21"/>
              </w:rPr>
            </w:pPr>
            <w:r>
              <w:rPr>
                <w:rFonts w:ascii="Times New Roman" w:eastAsia="Times New Roman"/>
                <w:sz w:val="21"/>
              </w:rPr>
              <w:t>6</w:t>
            </w:r>
            <w:r>
              <w:rPr>
                <w:sz w:val="21"/>
              </w:rPr>
              <w:t>月</w:t>
            </w:r>
            <w:r>
              <w:rPr>
                <w:rFonts w:ascii="Times New Roman" w:eastAsia="Times New Roman"/>
                <w:sz w:val="21"/>
              </w:rPr>
              <w:t>16</w:t>
            </w:r>
            <w:r>
              <w:rPr>
                <w:sz w:val="21"/>
              </w:rPr>
              <w:t>日</w:t>
            </w:r>
          </w:p>
        </w:tc>
        <w:tc>
          <w:tcPr>
            <w:tcW w:w="1276" w:type="dxa"/>
          </w:tcPr>
          <w:p>
            <w:pPr>
              <w:pStyle w:val="10"/>
              <w:spacing w:before="160"/>
              <w:ind w:left="254" w:right="241"/>
              <w:jc w:val="center"/>
              <w:rPr>
                <w:sz w:val="21"/>
              </w:rPr>
            </w:pPr>
            <w:r>
              <w:rPr>
                <w:rFonts w:ascii="Times New Roman" w:eastAsia="Times New Roman"/>
                <w:sz w:val="21"/>
              </w:rPr>
              <w:t>6</w:t>
            </w:r>
            <w:r>
              <w:rPr>
                <w:sz w:val="21"/>
              </w:rPr>
              <w:t>月</w:t>
            </w:r>
            <w:r>
              <w:rPr>
                <w:rFonts w:ascii="Times New Roman" w:eastAsia="Times New Roman"/>
                <w:sz w:val="21"/>
              </w:rPr>
              <w:t>16</w:t>
            </w:r>
            <w:r>
              <w:rPr>
                <w:sz w:val="21"/>
              </w:rPr>
              <w:t>日</w:t>
            </w:r>
          </w:p>
        </w:tc>
        <w:tc>
          <w:tcPr>
            <w:tcW w:w="1418" w:type="dxa"/>
          </w:tcPr>
          <w:p>
            <w:pPr>
              <w:pStyle w:val="10"/>
              <w:spacing w:before="160"/>
              <w:ind w:left="187" w:right="172"/>
              <w:jc w:val="center"/>
              <w:rPr>
                <w:sz w:val="21"/>
              </w:rPr>
            </w:pPr>
            <w:r>
              <w:rPr>
                <w:rFonts w:ascii="Times New Roman" w:eastAsia="Times New Roman"/>
                <w:sz w:val="21"/>
              </w:rPr>
              <w:t>7</w:t>
            </w:r>
            <w:r>
              <w:rPr>
                <w:sz w:val="21"/>
              </w:rPr>
              <w:t>月</w:t>
            </w:r>
            <w:r>
              <w:rPr>
                <w:rFonts w:ascii="Times New Roman" w:eastAsia="Times New Roman"/>
                <w:sz w:val="21"/>
              </w:rPr>
              <w:t>24</w:t>
            </w:r>
            <w:r>
              <w:rPr>
                <w:sz w:val="2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6" w:type="dxa"/>
          </w:tcPr>
          <w:p>
            <w:pPr>
              <w:pStyle w:val="10"/>
              <w:spacing w:before="171"/>
              <w:ind w:left="7"/>
              <w:jc w:val="center"/>
              <w:rPr>
                <w:rFonts w:ascii="Times New Roman"/>
                <w:sz w:val="21"/>
              </w:rPr>
            </w:pPr>
            <w:r>
              <w:rPr>
                <w:rFonts w:ascii="Times New Roman"/>
                <w:sz w:val="21"/>
              </w:rPr>
              <w:t>3</w:t>
            </w:r>
          </w:p>
        </w:tc>
        <w:tc>
          <w:tcPr>
            <w:tcW w:w="3116" w:type="dxa"/>
            <w:gridSpan w:val="2"/>
          </w:tcPr>
          <w:p>
            <w:pPr>
              <w:pStyle w:val="10"/>
              <w:spacing w:before="102"/>
              <w:ind w:left="1171" w:right="1060"/>
              <w:jc w:val="center"/>
              <w:rPr>
                <w:sz w:val="21"/>
              </w:rPr>
            </w:pPr>
            <w:r>
              <w:rPr>
                <w:sz w:val="21"/>
              </w:rPr>
              <w:t xml:space="preserve">西山乡 </w:t>
            </w:r>
          </w:p>
        </w:tc>
        <w:tc>
          <w:tcPr>
            <w:tcW w:w="1417" w:type="dxa"/>
          </w:tcPr>
          <w:p>
            <w:pPr>
              <w:pStyle w:val="10"/>
              <w:spacing w:before="158"/>
              <w:ind w:left="140" w:right="125"/>
              <w:jc w:val="center"/>
              <w:rPr>
                <w:sz w:val="21"/>
              </w:rPr>
            </w:pPr>
            <w:r>
              <w:rPr>
                <w:rFonts w:ascii="Times New Roman" w:eastAsia="Times New Roman"/>
                <w:sz w:val="21"/>
              </w:rPr>
              <w:t>6</w:t>
            </w:r>
            <w:r>
              <w:rPr>
                <w:sz w:val="21"/>
              </w:rPr>
              <w:t>月</w:t>
            </w:r>
            <w:r>
              <w:rPr>
                <w:rFonts w:ascii="Times New Roman" w:eastAsia="Times New Roman"/>
                <w:sz w:val="21"/>
              </w:rPr>
              <w:t>16</w:t>
            </w:r>
            <w:r>
              <w:rPr>
                <w:sz w:val="21"/>
              </w:rPr>
              <w:t>日</w:t>
            </w:r>
          </w:p>
        </w:tc>
        <w:tc>
          <w:tcPr>
            <w:tcW w:w="1276" w:type="dxa"/>
          </w:tcPr>
          <w:p>
            <w:pPr>
              <w:pStyle w:val="10"/>
              <w:spacing w:before="158"/>
              <w:ind w:left="254" w:right="241"/>
              <w:jc w:val="center"/>
              <w:rPr>
                <w:sz w:val="21"/>
              </w:rPr>
            </w:pPr>
            <w:r>
              <w:rPr>
                <w:rFonts w:ascii="Times New Roman" w:eastAsia="Times New Roman"/>
                <w:sz w:val="21"/>
              </w:rPr>
              <w:t>6</w:t>
            </w:r>
            <w:r>
              <w:rPr>
                <w:sz w:val="21"/>
              </w:rPr>
              <w:t>月</w:t>
            </w:r>
            <w:r>
              <w:rPr>
                <w:rFonts w:ascii="Times New Roman" w:eastAsia="Times New Roman"/>
                <w:sz w:val="21"/>
              </w:rPr>
              <w:t>16</w:t>
            </w:r>
            <w:r>
              <w:rPr>
                <w:sz w:val="21"/>
              </w:rPr>
              <w:t>日</w:t>
            </w:r>
          </w:p>
        </w:tc>
        <w:tc>
          <w:tcPr>
            <w:tcW w:w="1418" w:type="dxa"/>
          </w:tcPr>
          <w:p>
            <w:pPr>
              <w:pStyle w:val="10"/>
              <w:spacing w:before="158"/>
              <w:ind w:left="187" w:right="172"/>
              <w:jc w:val="center"/>
              <w:rPr>
                <w:sz w:val="21"/>
              </w:rPr>
            </w:pPr>
            <w:r>
              <w:rPr>
                <w:rFonts w:ascii="Times New Roman" w:eastAsia="Times New Roman"/>
                <w:sz w:val="21"/>
              </w:rPr>
              <w:t>7</w:t>
            </w:r>
            <w:r>
              <w:rPr>
                <w:sz w:val="21"/>
              </w:rPr>
              <w:t>月</w:t>
            </w:r>
            <w:r>
              <w:rPr>
                <w:rFonts w:ascii="Times New Roman" w:eastAsia="Times New Roman"/>
                <w:sz w:val="21"/>
              </w:rPr>
              <w:t>4</w:t>
            </w:r>
            <w:r>
              <w:rPr>
                <w:sz w:val="2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6" w:type="dxa"/>
            <w:vMerge w:val="restart"/>
          </w:tcPr>
          <w:p>
            <w:pPr>
              <w:pStyle w:val="10"/>
              <w:rPr>
                <w:rFonts w:ascii="Times New Roman"/>
                <w:b/>
                <w:sz w:val="22"/>
              </w:rPr>
            </w:pPr>
          </w:p>
          <w:p>
            <w:pPr>
              <w:pStyle w:val="10"/>
              <w:spacing w:before="155"/>
              <w:ind w:left="7"/>
              <w:jc w:val="center"/>
              <w:rPr>
                <w:rFonts w:ascii="Times New Roman"/>
                <w:sz w:val="21"/>
              </w:rPr>
            </w:pPr>
            <w:r>
              <w:rPr>
                <w:rFonts w:ascii="Times New Roman"/>
                <w:sz w:val="21"/>
              </w:rPr>
              <w:t>4</w:t>
            </w:r>
          </w:p>
        </w:tc>
        <w:tc>
          <w:tcPr>
            <w:tcW w:w="992" w:type="dxa"/>
            <w:vMerge w:val="restart"/>
          </w:tcPr>
          <w:p>
            <w:pPr>
              <w:pStyle w:val="10"/>
              <w:spacing w:before="6"/>
              <w:rPr>
                <w:rFonts w:ascii="Times New Roman"/>
                <w:b/>
                <w:sz w:val="29"/>
              </w:rPr>
            </w:pPr>
          </w:p>
          <w:p>
            <w:pPr>
              <w:pStyle w:val="10"/>
              <w:ind w:left="193"/>
              <w:rPr>
                <w:sz w:val="21"/>
              </w:rPr>
            </w:pPr>
            <w:r>
              <w:rPr>
                <w:sz w:val="21"/>
              </w:rPr>
              <w:t xml:space="preserve">天山乡 </w:t>
            </w:r>
          </w:p>
        </w:tc>
        <w:tc>
          <w:tcPr>
            <w:tcW w:w="2124" w:type="dxa"/>
          </w:tcPr>
          <w:p>
            <w:pPr>
              <w:pStyle w:val="10"/>
              <w:spacing w:before="99"/>
              <w:ind w:left="110"/>
              <w:jc w:val="center"/>
              <w:rPr>
                <w:sz w:val="21"/>
              </w:rPr>
            </w:pPr>
            <w:r>
              <w:rPr>
                <w:sz w:val="21"/>
              </w:rPr>
              <w:t xml:space="preserve">本部 </w:t>
            </w:r>
          </w:p>
        </w:tc>
        <w:tc>
          <w:tcPr>
            <w:tcW w:w="1417" w:type="dxa"/>
          </w:tcPr>
          <w:p>
            <w:pPr>
              <w:pStyle w:val="10"/>
              <w:spacing w:before="158"/>
              <w:ind w:left="140" w:right="125"/>
              <w:jc w:val="center"/>
              <w:rPr>
                <w:sz w:val="21"/>
              </w:rPr>
            </w:pPr>
            <w:r>
              <w:rPr>
                <w:rFonts w:ascii="Times New Roman" w:eastAsia="Times New Roman"/>
                <w:sz w:val="21"/>
              </w:rPr>
              <w:t>6</w:t>
            </w:r>
            <w:r>
              <w:rPr>
                <w:sz w:val="21"/>
              </w:rPr>
              <w:t>月</w:t>
            </w:r>
            <w:r>
              <w:rPr>
                <w:rFonts w:ascii="Times New Roman" w:eastAsia="Times New Roman"/>
                <w:sz w:val="21"/>
              </w:rPr>
              <w:t>16</w:t>
            </w:r>
            <w:r>
              <w:rPr>
                <w:sz w:val="21"/>
              </w:rPr>
              <w:t>日</w:t>
            </w:r>
          </w:p>
        </w:tc>
        <w:tc>
          <w:tcPr>
            <w:tcW w:w="1276" w:type="dxa"/>
          </w:tcPr>
          <w:p>
            <w:pPr>
              <w:pStyle w:val="10"/>
              <w:spacing w:before="158"/>
              <w:ind w:left="254" w:right="241"/>
              <w:jc w:val="center"/>
              <w:rPr>
                <w:sz w:val="21"/>
              </w:rPr>
            </w:pPr>
            <w:r>
              <w:rPr>
                <w:rFonts w:ascii="Times New Roman" w:eastAsia="Times New Roman"/>
                <w:sz w:val="21"/>
              </w:rPr>
              <w:t>6</w:t>
            </w:r>
            <w:r>
              <w:rPr>
                <w:sz w:val="21"/>
              </w:rPr>
              <w:t>月</w:t>
            </w:r>
            <w:r>
              <w:rPr>
                <w:rFonts w:ascii="Times New Roman" w:eastAsia="Times New Roman"/>
                <w:sz w:val="21"/>
              </w:rPr>
              <w:t>16</w:t>
            </w:r>
            <w:r>
              <w:rPr>
                <w:sz w:val="21"/>
              </w:rPr>
              <w:t>日</w:t>
            </w:r>
          </w:p>
        </w:tc>
        <w:tc>
          <w:tcPr>
            <w:tcW w:w="1418" w:type="dxa"/>
          </w:tcPr>
          <w:p>
            <w:pPr>
              <w:pStyle w:val="10"/>
              <w:spacing w:before="158"/>
              <w:ind w:left="187" w:right="172"/>
              <w:jc w:val="center"/>
              <w:rPr>
                <w:sz w:val="21"/>
              </w:rPr>
            </w:pPr>
            <w:r>
              <w:rPr>
                <w:rFonts w:ascii="Times New Roman" w:eastAsia="Times New Roman"/>
                <w:sz w:val="21"/>
              </w:rPr>
              <w:t>7</w:t>
            </w:r>
            <w:r>
              <w:rPr>
                <w:sz w:val="21"/>
              </w:rPr>
              <w:t>月</w:t>
            </w:r>
            <w:r>
              <w:rPr>
                <w:rFonts w:ascii="Times New Roman" w:eastAsia="Times New Roman"/>
                <w:sz w:val="21"/>
              </w:rPr>
              <w:t>7</w:t>
            </w:r>
            <w:r>
              <w:rPr>
                <w:sz w:val="2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66" w:type="dxa"/>
            <w:vMerge w:val="continue"/>
            <w:tcBorders>
              <w:top w:val="nil"/>
            </w:tcBorders>
          </w:tcPr>
          <w:p>
            <w:pPr>
              <w:rPr>
                <w:sz w:val="2"/>
                <w:szCs w:val="2"/>
              </w:rPr>
            </w:pPr>
          </w:p>
        </w:tc>
        <w:tc>
          <w:tcPr>
            <w:tcW w:w="992" w:type="dxa"/>
            <w:vMerge w:val="continue"/>
            <w:tcBorders>
              <w:top w:val="nil"/>
            </w:tcBorders>
          </w:tcPr>
          <w:p>
            <w:pPr>
              <w:rPr>
                <w:sz w:val="2"/>
                <w:szCs w:val="2"/>
              </w:rPr>
            </w:pPr>
          </w:p>
        </w:tc>
        <w:tc>
          <w:tcPr>
            <w:tcW w:w="2124" w:type="dxa"/>
          </w:tcPr>
          <w:p>
            <w:pPr>
              <w:pStyle w:val="10"/>
              <w:spacing w:before="99"/>
              <w:ind w:left="111"/>
              <w:jc w:val="center"/>
              <w:rPr>
                <w:sz w:val="21"/>
              </w:rPr>
            </w:pPr>
            <w:r>
              <w:rPr>
                <w:sz w:val="21"/>
              </w:rPr>
              <w:t xml:space="preserve">白石头牧场部分 </w:t>
            </w:r>
          </w:p>
        </w:tc>
        <w:tc>
          <w:tcPr>
            <w:tcW w:w="1417" w:type="dxa"/>
          </w:tcPr>
          <w:p>
            <w:pPr>
              <w:pStyle w:val="10"/>
              <w:spacing w:before="158"/>
              <w:ind w:left="140" w:right="125"/>
              <w:jc w:val="center"/>
              <w:rPr>
                <w:sz w:val="21"/>
              </w:rPr>
            </w:pPr>
            <w:r>
              <w:rPr>
                <w:rFonts w:ascii="Times New Roman" w:eastAsia="Times New Roman"/>
                <w:sz w:val="21"/>
              </w:rPr>
              <w:t>7</w:t>
            </w:r>
            <w:r>
              <w:rPr>
                <w:sz w:val="21"/>
              </w:rPr>
              <w:t>月</w:t>
            </w:r>
            <w:r>
              <w:rPr>
                <w:rFonts w:ascii="Times New Roman" w:eastAsia="Times New Roman"/>
                <w:sz w:val="21"/>
              </w:rPr>
              <w:t>5</w:t>
            </w:r>
            <w:r>
              <w:rPr>
                <w:sz w:val="21"/>
              </w:rPr>
              <w:t>日</w:t>
            </w:r>
          </w:p>
        </w:tc>
        <w:tc>
          <w:tcPr>
            <w:tcW w:w="1276" w:type="dxa"/>
          </w:tcPr>
          <w:p>
            <w:pPr>
              <w:pStyle w:val="10"/>
              <w:spacing w:before="158"/>
              <w:ind w:left="254" w:right="241"/>
              <w:jc w:val="center"/>
              <w:rPr>
                <w:sz w:val="21"/>
              </w:rPr>
            </w:pPr>
            <w:r>
              <w:rPr>
                <w:rFonts w:ascii="Times New Roman" w:eastAsia="Times New Roman"/>
                <w:sz w:val="21"/>
              </w:rPr>
              <w:t>7</w:t>
            </w:r>
            <w:r>
              <w:rPr>
                <w:sz w:val="21"/>
              </w:rPr>
              <w:t>月</w:t>
            </w:r>
            <w:r>
              <w:rPr>
                <w:rFonts w:ascii="Times New Roman" w:eastAsia="Times New Roman"/>
                <w:sz w:val="21"/>
              </w:rPr>
              <w:t>5</w:t>
            </w:r>
            <w:r>
              <w:rPr>
                <w:sz w:val="21"/>
              </w:rPr>
              <w:t>日</w:t>
            </w:r>
          </w:p>
        </w:tc>
        <w:tc>
          <w:tcPr>
            <w:tcW w:w="1418" w:type="dxa"/>
          </w:tcPr>
          <w:p>
            <w:pPr>
              <w:pStyle w:val="10"/>
              <w:spacing w:before="158"/>
              <w:ind w:left="187" w:right="172"/>
              <w:jc w:val="center"/>
              <w:rPr>
                <w:sz w:val="21"/>
              </w:rPr>
            </w:pPr>
            <w:r>
              <w:rPr>
                <w:rFonts w:ascii="Times New Roman" w:eastAsia="Times New Roman"/>
                <w:sz w:val="21"/>
              </w:rPr>
              <w:t>8</w:t>
            </w:r>
            <w:r>
              <w:rPr>
                <w:sz w:val="21"/>
              </w:rPr>
              <w:t>月</w:t>
            </w:r>
            <w:r>
              <w:rPr>
                <w:rFonts w:ascii="Times New Roman" w:eastAsia="Times New Roman"/>
                <w:sz w:val="21"/>
              </w:rPr>
              <w:t>4</w:t>
            </w:r>
            <w:r>
              <w:rPr>
                <w:sz w:val="2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6" w:type="dxa"/>
          </w:tcPr>
          <w:p>
            <w:pPr>
              <w:pStyle w:val="10"/>
              <w:spacing w:before="110"/>
              <w:ind w:left="7"/>
              <w:jc w:val="center"/>
              <w:rPr>
                <w:rFonts w:ascii="Times New Roman"/>
                <w:sz w:val="21"/>
              </w:rPr>
            </w:pPr>
            <w:r>
              <w:rPr>
                <w:rFonts w:ascii="Times New Roman"/>
                <w:sz w:val="21"/>
              </w:rPr>
              <w:t>5</w:t>
            </w:r>
          </w:p>
        </w:tc>
        <w:tc>
          <w:tcPr>
            <w:tcW w:w="3116" w:type="dxa"/>
            <w:gridSpan w:val="2"/>
          </w:tcPr>
          <w:p>
            <w:pPr>
              <w:pStyle w:val="10"/>
              <w:spacing w:before="100"/>
              <w:ind w:left="1171" w:right="1060"/>
              <w:jc w:val="center"/>
              <w:rPr>
                <w:sz w:val="21"/>
              </w:rPr>
            </w:pPr>
            <w:r>
              <w:rPr>
                <w:sz w:val="21"/>
              </w:rPr>
              <w:t xml:space="preserve">柳树沟乡 </w:t>
            </w:r>
          </w:p>
        </w:tc>
        <w:tc>
          <w:tcPr>
            <w:tcW w:w="1417" w:type="dxa"/>
          </w:tcPr>
          <w:p>
            <w:pPr>
              <w:pStyle w:val="10"/>
              <w:spacing w:before="144"/>
              <w:ind w:left="140" w:right="125"/>
              <w:jc w:val="center"/>
              <w:rPr>
                <w:sz w:val="21"/>
              </w:rPr>
            </w:pPr>
            <w:r>
              <w:rPr>
                <w:rFonts w:ascii="Times New Roman" w:eastAsia="Times New Roman"/>
                <w:sz w:val="21"/>
              </w:rPr>
              <w:t>6</w:t>
            </w:r>
            <w:r>
              <w:rPr>
                <w:sz w:val="21"/>
              </w:rPr>
              <w:t>月</w:t>
            </w:r>
            <w:r>
              <w:rPr>
                <w:rFonts w:ascii="Times New Roman" w:eastAsia="Times New Roman"/>
                <w:sz w:val="21"/>
              </w:rPr>
              <w:t>16</w:t>
            </w:r>
            <w:r>
              <w:rPr>
                <w:sz w:val="21"/>
              </w:rPr>
              <w:t>日</w:t>
            </w:r>
          </w:p>
        </w:tc>
        <w:tc>
          <w:tcPr>
            <w:tcW w:w="1276" w:type="dxa"/>
          </w:tcPr>
          <w:p>
            <w:pPr>
              <w:pStyle w:val="10"/>
              <w:spacing w:before="158"/>
              <w:ind w:left="254" w:right="241"/>
              <w:jc w:val="center"/>
              <w:rPr>
                <w:sz w:val="21"/>
              </w:rPr>
            </w:pPr>
            <w:r>
              <w:rPr>
                <w:rFonts w:ascii="Times New Roman" w:eastAsia="Times New Roman"/>
                <w:sz w:val="21"/>
              </w:rPr>
              <w:t>6</w:t>
            </w:r>
            <w:r>
              <w:rPr>
                <w:sz w:val="21"/>
              </w:rPr>
              <w:t>月</w:t>
            </w:r>
            <w:r>
              <w:rPr>
                <w:rFonts w:ascii="Times New Roman" w:eastAsia="Times New Roman"/>
                <w:sz w:val="21"/>
              </w:rPr>
              <w:t>16</w:t>
            </w:r>
            <w:r>
              <w:rPr>
                <w:sz w:val="21"/>
              </w:rPr>
              <w:t>日</w:t>
            </w:r>
          </w:p>
        </w:tc>
        <w:tc>
          <w:tcPr>
            <w:tcW w:w="1418" w:type="dxa"/>
          </w:tcPr>
          <w:p>
            <w:pPr>
              <w:pStyle w:val="10"/>
              <w:spacing w:before="158"/>
              <w:ind w:left="187" w:right="172"/>
              <w:jc w:val="center"/>
              <w:rPr>
                <w:sz w:val="21"/>
              </w:rPr>
            </w:pPr>
            <w:r>
              <w:rPr>
                <w:rFonts w:ascii="Times New Roman" w:eastAsia="Times New Roman"/>
                <w:sz w:val="21"/>
              </w:rPr>
              <w:t>7</w:t>
            </w:r>
            <w:r>
              <w:rPr>
                <w:sz w:val="21"/>
              </w:rPr>
              <w:t>月</w:t>
            </w:r>
            <w:r>
              <w:rPr>
                <w:rFonts w:ascii="Times New Roman" w:eastAsia="Times New Roman"/>
                <w:sz w:val="21"/>
              </w:rPr>
              <w:t>7</w:t>
            </w:r>
            <w:r>
              <w:rPr>
                <w:sz w:val="2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6" w:type="dxa"/>
          </w:tcPr>
          <w:p>
            <w:pPr>
              <w:pStyle w:val="10"/>
              <w:spacing w:before="108"/>
              <w:ind w:left="7"/>
              <w:jc w:val="center"/>
              <w:rPr>
                <w:rFonts w:ascii="Times New Roman"/>
                <w:sz w:val="21"/>
              </w:rPr>
            </w:pPr>
            <w:r>
              <w:rPr>
                <w:rFonts w:ascii="Times New Roman"/>
                <w:sz w:val="21"/>
              </w:rPr>
              <w:t>6</w:t>
            </w:r>
          </w:p>
        </w:tc>
        <w:tc>
          <w:tcPr>
            <w:tcW w:w="3116" w:type="dxa"/>
            <w:gridSpan w:val="2"/>
          </w:tcPr>
          <w:p>
            <w:pPr>
              <w:pStyle w:val="10"/>
              <w:spacing w:before="100"/>
              <w:ind w:left="1171" w:right="1060"/>
              <w:jc w:val="center"/>
              <w:rPr>
                <w:sz w:val="21"/>
              </w:rPr>
            </w:pPr>
            <w:r>
              <w:rPr>
                <w:sz w:val="21"/>
              </w:rPr>
              <w:t xml:space="preserve">陶家宫镇 </w:t>
            </w:r>
          </w:p>
        </w:tc>
        <w:tc>
          <w:tcPr>
            <w:tcW w:w="1417" w:type="dxa"/>
          </w:tcPr>
          <w:p>
            <w:pPr>
              <w:pStyle w:val="10"/>
              <w:spacing w:before="158"/>
              <w:ind w:left="140" w:right="125"/>
              <w:jc w:val="center"/>
              <w:rPr>
                <w:sz w:val="21"/>
              </w:rPr>
            </w:pPr>
            <w:r>
              <w:rPr>
                <w:rFonts w:ascii="Times New Roman" w:eastAsia="Times New Roman"/>
                <w:sz w:val="21"/>
              </w:rPr>
              <w:t>6</w:t>
            </w:r>
            <w:r>
              <w:rPr>
                <w:sz w:val="21"/>
              </w:rPr>
              <w:t>月</w:t>
            </w:r>
            <w:r>
              <w:rPr>
                <w:rFonts w:ascii="Times New Roman" w:eastAsia="Times New Roman"/>
                <w:sz w:val="21"/>
              </w:rPr>
              <w:t>16</w:t>
            </w:r>
            <w:r>
              <w:rPr>
                <w:sz w:val="21"/>
              </w:rPr>
              <w:t>日</w:t>
            </w:r>
          </w:p>
        </w:tc>
        <w:tc>
          <w:tcPr>
            <w:tcW w:w="1276" w:type="dxa"/>
          </w:tcPr>
          <w:p>
            <w:pPr>
              <w:pStyle w:val="10"/>
              <w:spacing w:before="158"/>
              <w:ind w:left="254" w:right="241"/>
              <w:jc w:val="center"/>
              <w:rPr>
                <w:sz w:val="21"/>
              </w:rPr>
            </w:pPr>
            <w:r>
              <w:rPr>
                <w:rFonts w:ascii="Times New Roman" w:eastAsia="Times New Roman"/>
                <w:sz w:val="21"/>
              </w:rPr>
              <w:t>6</w:t>
            </w:r>
            <w:r>
              <w:rPr>
                <w:sz w:val="21"/>
              </w:rPr>
              <w:t>月</w:t>
            </w:r>
            <w:r>
              <w:rPr>
                <w:rFonts w:ascii="Times New Roman" w:eastAsia="Times New Roman"/>
                <w:sz w:val="21"/>
              </w:rPr>
              <w:t>16</w:t>
            </w:r>
            <w:r>
              <w:rPr>
                <w:sz w:val="21"/>
              </w:rPr>
              <w:t>日</w:t>
            </w:r>
          </w:p>
        </w:tc>
        <w:tc>
          <w:tcPr>
            <w:tcW w:w="1418" w:type="dxa"/>
          </w:tcPr>
          <w:p>
            <w:pPr>
              <w:pStyle w:val="10"/>
              <w:spacing w:before="158"/>
              <w:ind w:left="187" w:right="172"/>
              <w:jc w:val="center"/>
              <w:rPr>
                <w:sz w:val="21"/>
              </w:rPr>
            </w:pPr>
            <w:r>
              <w:rPr>
                <w:rFonts w:ascii="Times New Roman" w:eastAsia="Times New Roman"/>
                <w:sz w:val="21"/>
              </w:rPr>
              <w:t>7</w:t>
            </w:r>
            <w:r>
              <w:rPr>
                <w:sz w:val="21"/>
              </w:rPr>
              <w:t>月</w:t>
            </w:r>
            <w:r>
              <w:rPr>
                <w:rFonts w:ascii="Times New Roman" w:eastAsia="Times New Roman"/>
                <w:sz w:val="21"/>
              </w:rPr>
              <w:t>24</w:t>
            </w:r>
            <w:r>
              <w:rPr>
                <w:sz w:val="2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66" w:type="dxa"/>
          </w:tcPr>
          <w:p>
            <w:pPr>
              <w:pStyle w:val="10"/>
              <w:spacing w:before="108"/>
              <w:ind w:left="7"/>
              <w:jc w:val="center"/>
              <w:rPr>
                <w:rFonts w:ascii="Times New Roman"/>
                <w:sz w:val="21"/>
              </w:rPr>
            </w:pPr>
            <w:r>
              <w:rPr>
                <w:rFonts w:ascii="Times New Roman"/>
                <w:sz w:val="21"/>
              </w:rPr>
              <w:t>7</w:t>
            </w:r>
          </w:p>
        </w:tc>
        <w:tc>
          <w:tcPr>
            <w:tcW w:w="3116" w:type="dxa"/>
            <w:gridSpan w:val="2"/>
          </w:tcPr>
          <w:p>
            <w:pPr>
              <w:pStyle w:val="10"/>
              <w:spacing w:before="99"/>
              <w:ind w:left="1171" w:right="1060"/>
              <w:jc w:val="center"/>
              <w:rPr>
                <w:sz w:val="21"/>
              </w:rPr>
            </w:pPr>
            <w:r>
              <w:rPr>
                <w:sz w:val="21"/>
              </w:rPr>
              <w:t xml:space="preserve">花园乡 </w:t>
            </w:r>
          </w:p>
        </w:tc>
        <w:tc>
          <w:tcPr>
            <w:tcW w:w="1417" w:type="dxa"/>
          </w:tcPr>
          <w:p>
            <w:pPr>
              <w:pStyle w:val="10"/>
              <w:spacing w:before="158"/>
              <w:ind w:left="140" w:right="125"/>
              <w:jc w:val="center"/>
              <w:rPr>
                <w:sz w:val="21"/>
              </w:rPr>
            </w:pPr>
            <w:r>
              <w:rPr>
                <w:rFonts w:ascii="Times New Roman" w:eastAsia="Times New Roman"/>
                <w:sz w:val="21"/>
              </w:rPr>
              <w:t>6</w:t>
            </w:r>
            <w:r>
              <w:rPr>
                <w:sz w:val="21"/>
              </w:rPr>
              <w:t>月</w:t>
            </w:r>
            <w:r>
              <w:rPr>
                <w:rFonts w:ascii="Times New Roman" w:eastAsia="Times New Roman"/>
                <w:sz w:val="21"/>
              </w:rPr>
              <w:t>16</w:t>
            </w:r>
            <w:r>
              <w:rPr>
                <w:sz w:val="21"/>
              </w:rPr>
              <w:t>日</w:t>
            </w:r>
          </w:p>
        </w:tc>
        <w:tc>
          <w:tcPr>
            <w:tcW w:w="1276" w:type="dxa"/>
          </w:tcPr>
          <w:p>
            <w:pPr>
              <w:pStyle w:val="10"/>
              <w:spacing w:before="158"/>
              <w:ind w:left="254" w:right="241"/>
              <w:jc w:val="center"/>
              <w:rPr>
                <w:sz w:val="21"/>
              </w:rPr>
            </w:pPr>
            <w:r>
              <w:rPr>
                <w:rFonts w:ascii="Times New Roman" w:eastAsia="Times New Roman"/>
                <w:sz w:val="21"/>
              </w:rPr>
              <w:t>6</w:t>
            </w:r>
            <w:r>
              <w:rPr>
                <w:sz w:val="21"/>
              </w:rPr>
              <w:t>月</w:t>
            </w:r>
            <w:r>
              <w:rPr>
                <w:rFonts w:ascii="Times New Roman" w:eastAsia="Times New Roman"/>
                <w:sz w:val="21"/>
              </w:rPr>
              <w:t>16</w:t>
            </w:r>
            <w:r>
              <w:rPr>
                <w:sz w:val="21"/>
              </w:rPr>
              <w:t>日</w:t>
            </w:r>
          </w:p>
        </w:tc>
        <w:tc>
          <w:tcPr>
            <w:tcW w:w="1418" w:type="dxa"/>
          </w:tcPr>
          <w:p>
            <w:pPr>
              <w:pStyle w:val="10"/>
              <w:spacing w:before="158"/>
              <w:ind w:left="187" w:right="172"/>
              <w:jc w:val="center"/>
              <w:rPr>
                <w:sz w:val="21"/>
              </w:rPr>
            </w:pPr>
            <w:r>
              <w:rPr>
                <w:rFonts w:ascii="Times New Roman" w:eastAsia="Times New Roman"/>
                <w:sz w:val="21"/>
              </w:rPr>
              <w:t>7</w:t>
            </w:r>
            <w:r>
              <w:rPr>
                <w:sz w:val="21"/>
              </w:rPr>
              <w:t>月</w:t>
            </w:r>
            <w:r>
              <w:rPr>
                <w:rFonts w:ascii="Times New Roman" w:eastAsia="Times New Roman"/>
                <w:sz w:val="21"/>
              </w:rPr>
              <w:t>24</w:t>
            </w:r>
            <w:r>
              <w:rPr>
                <w:sz w:val="2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6" w:type="dxa"/>
          </w:tcPr>
          <w:p>
            <w:pPr>
              <w:pStyle w:val="10"/>
              <w:spacing w:before="171"/>
              <w:ind w:left="7"/>
              <w:jc w:val="center"/>
              <w:rPr>
                <w:rFonts w:ascii="Times New Roman"/>
                <w:sz w:val="21"/>
              </w:rPr>
            </w:pPr>
            <w:r>
              <w:rPr>
                <w:rFonts w:ascii="Times New Roman"/>
                <w:sz w:val="21"/>
              </w:rPr>
              <w:t>8</w:t>
            </w:r>
          </w:p>
        </w:tc>
        <w:tc>
          <w:tcPr>
            <w:tcW w:w="992" w:type="dxa"/>
          </w:tcPr>
          <w:p>
            <w:pPr>
              <w:pStyle w:val="10"/>
              <w:spacing w:before="102"/>
              <w:ind w:left="193"/>
              <w:rPr>
                <w:sz w:val="21"/>
              </w:rPr>
            </w:pPr>
            <w:r>
              <w:rPr>
                <w:sz w:val="21"/>
              </w:rPr>
              <w:t xml:space="preserve">沁城乡 </w:t>
            </w:r>
          </w:p>
        </w:tc>
        <w:tc>
          <w:tcPr>
            <w:tcW w:w="2124" w:type="dxa"/>
          </w:tcPr>
          <w:p>
            <w:pPr>
              <w:pStyle w:val="10"/>
              <w:spacing w:before="100"/>
              <w:ind w:left="110"/>
              <w:jc w:val="center"/>
              <w:rPr>
                <w:sz w:val="21"/>
              </w:rPr>
            </w:pPr>
            <w:r>
              <w:rPr>
                <w:sz w:val="21"/>
              </w:rPr>
              <w:t xml:space="preserve">本部（含双井子） </w:t>
            </w:r>
          </w:p>
        </w:tc>
        <w:tc>
          <w:tcPr>
            <w:tcW w:w="1417" w:type="dxa"/>
          </w:tcPr>
          <w:p>
            <w:pPr>
              <w:pStyle w:val="10"/>
              <w:spacing w:before="158"/>
              <w:ind w:left="140" w:right="125"/>
              <w:jc w:val="center"/>
              <w:rPr>
                <w:sz w:val="21"/>
              </w:rPr>
            </w:pPr>
            <w:r>
              <w:rPr>
                <w:rFonts w:ascii="Times New Roman" w:eastAsia="Times New Roman"/>
                <w:sz w:val="21"/>
              </w:rPr>
              <w:t>6</w:t>
            </w:r>
            <w:r>
              <w:rPr>
                <w:sz w:val="21"/>
              </w:rPr>
              <w:t>月</w:t>
            </w:r>
            <w:r>
              <w:rPr>
                <w:rFonts w:ascii="Times New Roman" w:eastAsia="Times New Roman"/>
                <w:sz w:val="21"/>
              </w:rPr>
              <w:t>16</w:t>
            </w:r>
            <w:r>
              <w:rPr>
                <w:sz w:val="21"/>
              </w:rPr>
              <w:t>日</w:t>
            </w:r>
          </w:p>
        </w:tc>
        <w:tc>
          <w:tcPr>
            <w:tcW w:w="1276" w:type="dxa"/>
          </w:tcPr>
          <w:p>
            <w:pPr>
              <w:pStyle w:val="10"/>
              <w:spacing w:before="158"/>
              <w:ind w:left="254" w:right="241"/>
              <w:jc w:val="center"/>
              <w:rPr>
                <w:sz w:val="21"/>
              </w:rPr>
            </w:pPr>
            <w:r>
              <w:rPr>
                <w:rFonts w:ascii="Times New Roman" w:eastAsia="Times New Roman"/>
                <w:sz w:val="21"/>
              </w:rPr>
              <w:t>6</w:t>
            </w:r>
            <w:r>
              <w:rPr>
                <w:sz w:val="21"/>
              </w:rPr>
              <w:t>月</w:t>
            </w:r>
            <w:r>
              <w:rPr>
                <w:rFonts w:ascii="Times New Roman" w:eastAsia="Times New Roman"/>
                <w:sz w:val="21"/>
              </w:rPr>
              <w:t>16</w:t>
            </w:r>
            <w:r>
              <w:rPr>
                <w:sz w:val="21"/>
              </w:rPr>
              <w:t>日</w:t>
            </w:r>
          </w:p>
        </w:tc>
        <w:tc>
          <w:tcPr>
            <w:tcW w:w="1418" w:type="dxa"/>
          </w:tcPr>
          <w:p>
            <w:pPr>
              <w:pStyle w:val="10"/>
              <w:spacing w:before="158"/>
              <w:ind w:left="187" w:right="172"/>
              <w:jc w:val="center"/>
              <w:rPr>
                <w:sz w:val="21"/>
              </w:rPr>
            </w:pPr>
            <w:r>
              <w:rPr>
                <w:rFonts w:ascii="Times New Roman" w:eastAsia="Times New Roman"/>
                <w:sz w:val="21"/>
              </w:rPr>
              <w:t>7</w:t>
            </w:r>
            <w:r>
              <w:rPr>
                <w:sz w:val="21"/>
              </w:rPr>
              <w:t>月</w:t>
            </w:r>
            <w:r>
              <w:rPr>
                <w:rFonts w:ascii="Times New Roman" w:eastAsia="Times New Roman"/>
                <w:sz w:val="21"/>
              </w:rPr>
              <w:t>19</w:t>
            </w:r>
            <w:r>
              <w:rPr>
                <w:sz w:val="21"/>
              </w:rPr>
              <w:t>日</w:t>
            </w:r>
          </w:p>
        </w:tc>
      </w:tr>
    </w:tbl>
    <w:p>
      <w:pPr>
        <w:spacing w:after="0"/>
        <w:jc w:val="center"/>
        <w:rPr>
          <w:sz w:val="21"/>
        </w:rPr>
        <w:sectPr>
          <w:pgSz w:w="11910" w:h="16840"/>
          <w:pgMar w:top="1580" w:right="1080" w:bottom="1540" w:left="1100" w:header="0" w:footer="1344" w:gutter="0"/>
          <w:cols w:space="720" w:num="1"/>
        </w:sectPr>
      </w:pPr>
    </w:p>
    <w:p>
      <w:pPr>
        <w:pStyle w:val="3"/>
        <w:rPr>
          <w:rFonts w:ascii="Times New Roman"/>
          <w:b/>
          <w:sz w:val="20"/>
        </w:rPr>
      </w:pPr>
    </w:p>
    <w:p>
      <w:pPr>
        <w:pStyle w:val="3"/>
        <w:rPr>
          <w:rFonts w:ascii="Times New Roman"/>
          <w:b/>
          <w:sz w:val="20"/>
        </w:rPr>
      </w:pPr>
    </w:p>
    <w:p>
      <w:pPr>
        <w:pStyle w:val="3"/>
        <w:spacing w:before="2"/>
        <w:rPr>
          <w:rFonts w:ascii="Times New Roman"/>
          <w:b/>
          <w:sz w:val="18"/>
        </w:rPr>
      </w:pPr>
    </w:p>
    <w:tbl>
      <w:tblPr>
        <w:tblStyle w:val="6"/>
        <w:tblW w:w="0" w:type="auto"/>
        <w:tblInd w:w="9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992"/>
        <w:gridCol w:w="2124"/>
        <w:gridCol w:w="1417"/>
        <w:gridCol w:w="1276"/>
        <w:gridCol w:w="14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6" w:hRule="atLeast"/>
        </w:trPr>
        <w:tc>
          <w:tcPr>
            <w:tcW w:w="566" w:type="dxa"/>
          </w:tcPr>
          <w:p>
            <w:pPr>
              <w:pStyle w:val="10"/>
              <w:spacing w:before="6"/>
              <w:rPr>
                <w:rFonts w:ascii="Times New Roman"/>
                <w:b/>
                <w:sz w:val="20"/>
              </w:rPr>
            </w:pPr>
          </w:p>
          <w:p>
            <w:pPr>
              <w:pStyle w:val="10"/>
              <w:ind w:left="70" w:right="-44"/>
              <w:rPr>
                <w:b/>
                <w:sz w:val="21"/>
              </w:rPr>
            </w:pPr>
            <w:r>
              <w:rPr>
                <w:b/>
                <w:sz w:val="21"/>
              </w:rPr>
              <w:t>序号</w:t>
            </w:r>
            <w:r>
              <w:rPr>
                <w:b/>
                <w:w w:val="99"/>
                <w:sz w:val="21"/>
              </w:rPr>
              <w:t xml:space="preserve"> </w:t>
            </w:r>
          </w:p>
        </w:tc>
        <w:tc>
          <w:tcPr>
            <w:tcW w:w="3116" w:type="dxa"/>
            <w:gridSpan w:val="2"/>
          </w:tcPr>
          <w:p>
            <w:pPr>
              <w:pStyle w:val="10"/>
              <w:spacing w:before="6"/>
              <w:rPr>
                <w:rFonts w:ascii="Times New Roman"/>
                <w:b/>
                <w:sz w:val="20"/>
              </w:rPr>
            </w:pPr>
          </w:p>
          <w:p>
            <w:pPr>
              <w:pStyle w:val="10"/>
              <w:ind w:left="821"/>
              <w:rPr>
                <w:b/>
                <w:sz w:val="21"/>
              </w:rPr>
            </w:pPr>
            <w:r>
              <w:rPr>
                <w:b/>
                <w:sz w:val="21"/>
              </w:rPr>
              <w:t>涉牧乡（镇）名</w:t>
            </w:r>
            <w:r>
              <w:rPr>
                <w:b/>
                <w:w w:val="99"/>
                <w:sz w:val="21"/>
              </w:rPr>
              <w:t xml:space="preserve"> </w:t>
            </w:r>
          </w:p>
        </w:tc>
        <w:tc>
          <w:tcPr>
            <w:tcW w:w="1417" w:type="dxa"/>
          </w:tcPr>
          <w:p>
            <w:pPr>
              <w:pStyle w:val="10"/>
              <w:spacing w:before="124" w:line="248" w:lineRule="exact"/>
              <w:ind w:left="76" w:right="-44"/>
              <w:rPr>
                <w:b/>
                <w:sz w:val="21"/>
              </w:rPr>
            </w:pPr>
            <w:r>
              <w:rPr>
                <w:b/>
                <w:sz w:val="21"/>
              </w:rPr>
              <w:t>业务主管部门申请资金时间</w:t>
            </w:r>
            <w:r>
              <w:rPr>
                <w:b/>
                <w:w w:val="99"/>
                <w:sz w:val="21"/>
              </w:rPr>
              <w:t xml:space="preserve"> </w:t>
            </w:r>
          </w:p>
        </w:tc>
        <w:tc>
          <w:tcPr>
            <w:tcW w:w="1276" w:type="dxa"/>
          </w:tcPr>
          <w:p>
            <w:pPr>
              <w:pStyle w:val="10"/>
              <w:spacing w:before="124" w:line="248" w:lineRule="exact"/>
              <w:ind w:left="216" w:hanging="212"/>
              <w:rPr>
                <w:b/>
                <w:sz w:val="21"/>
              </w:rPr>
            </w:pPr>
            <w:r>
              <w:rPr>
                <w:b/>
                <w:sz w:val="21"/>
              </w:rPr>
              <w:t>财政部门拨付资金时间</w:t>
            </w:r>
            <w:r>
              <w:rPr>
                <w:b/>
                <w:w w:val="99"/>
                <w:sz w:val="21"/>
              </w:rPr>
              <w:t xml:space="preserve"> </w:t>
            </w:r>
          </w:p>
        </w:tc>
        <w:tc>
          <w:tcPr>
            <w:tcW w:w="1418" w:type="dxa"/>
          </w:tcPr>
          <w:p>
            <w:pPr>
              <w:pStyle w:val="10"/>
              <w:spacing w:before="124" w:line="248" w:lineRule="exact"/>
              <w:ind w:left="76" w:right="-44"/>
              <w:rPr>
                <w:b/>
                <w:sz w:val="21"/>
              </w:rPr>
            </w:pPr>
            <w:r>
              <w:rPr>
                <w:b/>
                <w:sz w:val="21"/>
              </w:rPr>
              <w:t>金融代理机构发放资金时间</w:t>
            </w:r>
            <w:r>
              <w:rPr>
                <w:b/>
                <w:w w:val="99"/>
                <w:sz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6" w:type="dxa"/>
          </w:tcPr>
          <w:p>
            <w:pPr>
              <w:pStyle w:val="10"/>
              <w:rPr>
                <w:rFonts w:ascii="Times New Roman"/>
                <w:sz w:val="28"/>
              </w:rPr>
            </w:pPr>
          </w:p>
        </w:tc>
        <w:tc>
          <w:tcPr>
            <w:tcW w:w="992" w:type="dxa"/>
          </w:tcPr>
          <w:p>
            <w:pPr>
              <w:pStyle w:val="10"/>
              <w:rPr>
                <w:rFonts w:ascii="Times New Roman"/>
                <w:sz w:val="28"/>
              </w:rPr>
            </w:pPr>
          </w:p>
        </w:tc>
        <w:tc>
          <w:tcPr>
            <w:tcW w:w="2124" w:type="dxa"/>
          </w:tcPr>
          <w:p>
            <w:pPr>
              <w:pStyle w:val="10"/>
              <w:spacing w:before="99"/>
              <w:ind w:left="111"/>
              <w:jc w:val="center"/>
              <w:rPr>
                <w:sz w:val="21"/>
              </w:rPr>
            </w:pPr>
            <w:r>
              <w:rPr>
                <w:sz w:val="21"/>
              </w:rPr>
              <w:t xml:space="preserve">白石头牧场部分 </w:t>
            </w:r>
          </w:p>
        </w:tc>
        <w:tc>
          <w:tcPr>
            <w:tcW w:w="1417" w:type="dxa"/>
          </w:tcPr>
          <w:p>
            <w:pPr>
              <w:pStyle w:val="10"/>
              <w:spacing w:before="158"/>
              <w:ind w:left="140" w:right="125"/>
              <w:jc w:val="center"/>
              <w:rPr>
                <w:sz w:val="21"/>
              </w:rPr>
            </w:pPr>
            <w:r>
              <w:rPr>
                <w:rFonts w:ascii="Times New Roman" w:eastAsia="Times New Roman"/>
                <w:sz w:val="21"/>
              </w:rPr>
              <w:t>7</w:t>
            </w:r>
            <w:r>
              <w:rPr>
                <w:sz w:val="21"/>
              </w:rPr>
              <w:t>月</w:t>
            </w:r>
            <w:r>
              <w:rPr>
                <w:rFonts w:ascii="Times New Roman" w:eastAsia="Times New Roman"/>
                <w:sz w:val="21"/>
              </w:rPr>
              <w:t>24</w:t>
            </w:r>
            <w:r>
              <w:rPr>
                <w:sz w:val="21"/>
              </w:rPr>
              <w:t>日</w:t>
            </w:r>
          </w:p>
        </w:tc>
        <w:tc>
          <w:tcPr>
            <w:tcW w:w="1276" w:type="dxa"/>
          </w:tcPr>
          <w:p>
            <w:pPr>
              <w:pStyle w:val="10"/>
              <w:spacing w:before="158"/>
              <w:ind w:right="269"/>
              <w:jc w:val="right"/>
              <w:rPr>
                <w:sz w:val="21"/>
              </w:rPr>
            </w:pPr>
            <w:r>
              <w:rPr>
                <w:rFonts w:ascii="Times New Roman" w:eastAsia="Times New Roman"/>
                <w:sz w:val="21"/>
              </w:rPr>
              <w:t>7</w:t>
            </w:r>
            <w:r>
              <w:rPr>
                <w:sz w:val="21"/>
              </w:rPr>
              <w:t>月</w:t>
            </w:r>
            <w:r>
              <w:rPr>
                <w:rFonts w:ascii="Times New Roman" w:eastAsia="Times New Roman"/>
                <w:sz w:val="21"/>
              </w:rPr>
              <w:t>24</w:t>
            </w:r>
            <w:r>
              <w:rPr>
                <w:sz w:val="21"/>
              </w:rPr>
              <w:t>日</w:t>
            </w:r>
          </w:p>
        </w:tc>
        <w:tc>
          <w:tcPr>
            <w:tcW w:w="1418" w:type="dxa"/>
          </w:tcPr>
          <w:p>
            <w:pPr>
              <w:pStyle w:val="10"/>
              <w:spacing w:before="158"/>
              <w:ind w:left="187" w:right="172"/>
              <w:jc w:val="center"/>
              <w:rPr>
                <w:sz w:val="21"/>
              </w:rPr>
            </w:pPr>
            <w:r>
              <w:rPr>
                <w:rFonts w:ascii="Times New Roman" w:eastAsia="Times New Roman"/>
                <w:sz w:val="21"/>
              </w:rPr>
              <w:t>8</w:t>
            </w:r>
            <w:r>
              <w:rPr>
                <w:sz w:val="21"/>
              </w:rPr>
              <w:t>月</w:t>
            </w:r>
            <w:r>
              <w:rPr>
                <w:rFonts w:ascii="Times New Roman" w:eastAsia="Times New Roman"/>
                <w:sz w:val="21"/>
              </w:rPr>
              <w:t>4</w:t>
            </w:r>
            <w:r>
              <w:rPr>
                <w:sz w:val="2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7" w:hRule="atLeast"/>
        </w:trPr>
        <w:tc>
          <w:tcPr>
            <w:tcW w:w="566" w:type="dxa"/>
            <w:vMerge w:val="restart"/>
          </w:tcPr>
          <w:p>
            <w:pPr>
              <w:pStyle w:val="10"/>
              <w:rPr>
                <w:rFonts w:ascii="Times New Roman"/>
                <w:b/>
                <w:sz w:val="22"/>
              </w:rPr>
            </w:pPr>
          </w:p>
          <w:p>
            <w:pPr>
              <w:pStyle w:val="10"/>
              <w:spacing w:before="161"/>
              <w:ind w:left="7"/>
              <w:jc w:val="center"/>
              <w:rPr>
                <w:rFonts w:ascii="Times New Roman"/>
                <w:sz w:val="21"/>
              </w:rPr>
            </w:pPr>
            <w:r>
              <w:rPr>
                <w:rFonts w:ascii="Times New Roman"/>
                <w:sz w:val="21"/>
              </w:rPr>
              <w:t>9</w:t>
            </w:r>
          </w:p>
        </w:tc>
        <w:tc>
          <w:tcPr>
            <w:tcW w:w="992" w:type="dxa"/>
            <w:vMerge w:val="restart"/>
          </w:tcPr>
          <w:p>
            <w:pPr>
              <w:pStyle w:val="10"/>
              <w:rPr>
                <w:rFonts w:ascii="Times New Roman"/>
                <w:b/>
                <w:sz w:val="20"/>
              </w:rPr>
            </w:pPr>
          </w:p>
          <w:p>
            <w:pPr>
              <w:pStyle w:val="10"/>
              <w:spacing w:before="115"/>
              <w:ind w:left="92" w:right="-29"/>
              <w:rPr>
                <w:sz w:val="21"/>
              </w:rPr>
            </w:pPr>
            <w:r>
              <w:rPr>
                <w:spacing w:val="-9"/>
                <w:sz w:val="21"/>
              </w:rPr>
              <w:t>白石头乡</w:t>
            </w:r>
            <w:r>
              <w:rPr>
                <w:sz w:val="21"/>
              </w:rPr>
              <w:t xml:space="preserve"> </w:t>
            </w:r>
          </w:p>
        </w:tc>
        <w:tc>
          <w:tcPr>
            <w:tcW w:w="2124" w:type="dxa"/>
          </w:tcPr>
          <w:p>
            <w:pPr>
              <w:pStyle w:val="10"/>
              <w:spacing w:before="99"/>
              <w:ind w:left="13"/>
              <w:jc w:val="center"/>
              <w:rPr>
                <w:sz w:val="21"/>
              </w:rPr>
            </w:pPr>
            <w:r>
              <w:rPr>
                <w:sz w:val="21"/>
              </w:rPr>
              <w:t>本部（含松树塘社区）</w:t>
            </w:r>
          </w:p>
        </w:tc>
        <w:tc>
          <w:tcPr>
            <w:tcW w:w="1417" w:type="dxa"/>
          </w:tcPr>
          <w:p>
            <w:pPr>
              <w:pStyle w:val="10"/>
              <w:spacing w:before="160"/>
              <w:ind w:left="140" w:right="125"/>
              <w:jc w:val="center"/>
              <w:rPr>
                <w:sz w:val="21"/>
              </w:rPr>
            </w:pPr>
            <w:r>
              <w:rPr>
                <w:rFonts w:ascii="Times New Roman" w:eastAsia="Times New Roman"/>
                <w:sz w:val="21"/>
              </w:rPr>
              <w:t>6</w:t>
            </w:r>
            <w:r>
              <w:rPr>
                <w:sz w:val="21"/>
              </w:rPr>
              <w:t>月</w:t>
            </w:r>
            <w:r>
              <w:rPr>
                <w:rFonts w:ascii="Times New Roman" w:eastAsia="Times New Roman"/>
                <w:sz w:val="21"/>
              </w:rPr>
              <w:t>16</w:t>
            </w:r>
            <w:r>
              <w:rPr>
                <w:sz w:val="21"/>
              </w:rPr>
              <w:t>日</w:t>
            </w:r>
          </w:p>
        </w:tc>
        <w:tc>
          <w:tcPr>
            <w:tcW w:w="1276" w:type="dxa"/>
          </w:tcPr>
          <w:p>
            <w:pPr>
              <w:pStyle w:val="10"/>
              <w:spacing w:before="160"/>
              <w:ind w:right="269"/>
              <w:jc w:val="right"/>
              <w:rPr>
                <w:sz w:val="21"/>
              </w:rPr>
            </w:pPr>
            <w:r>
              <w:rPr>
                <w:rFonts w:ascii="Times New Roman" w:eastAsia="Times New Roman"/>
                <w:sz w:val="21"/>
              </w:rPr>
              <w:t>6</w:t>
            </w:r>
            <w:r>
              <w:rPr>
                <w:sz w:val="21"/>
              </w:rPr>
              <w:t>月</w:t>
            </w:r>
            <w:r>
              <w:rPr>
                <w:rFonts w:ascii="Times New Roman" w:eastAsia="Times New Roman"/>
                <w:sz w:val="21"/>
              </w:rPr>
              <w:t>16</w:t>
            </w:r>
            <w:r>
              <w:rPr>
                <w:sz w:val="21"/>
              </w:rPr>
              <w:t>日</w:t>
            </w:r>
          </w:p>
        </w:tc>
        <w:tc>
          <w:tcPr>
            <w:tcW w:w="1418" w:type="dxa"/>
          </w:tcPr>
          <w:p>
            <w:pPr>
              <w:pStyle w:val="10"/>
              <w:spacing w:before="160"/>
              <w:ind w:left="187" w:right="172"/>
              <w:jc w:val="center"/>
              <w:rPr>
                <w:sz w:val="21"/>
              </w:rPr>
            </w:pPr>
            <w:r>
              <w:rPr>
                <w:rFonts w:ascii="Times New Roman" w:eastAsia="Times New Roman"/>
                <w:sz w:val="21"/>
              </w:rPr>
              <w:t>8</w:t>
            </w:r>
            <w:r>
              <w:rPr>
                <w:sz w:val="21"/>
              </w:rPr>
              <w:t>月</w:t>
            </w:r>
            <w:r>
              <w:rPr>
                <w:rFonts w:ascii="Times New Roman" w:eastAsia="Times New Roman"/>
                <w:sz w:val="21"/>
              </w:rPr>
              <w:t>23</w:t>
            </w:r>
            <w:r>
              <w:rPr>
                <w:sz w:val="2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8" w:hRule="atLeast"/>
        </w:trPr>
        <w:tc>
          <w:tcPr>
            <w:tcW w:w="566" w:type="dxa"/>
            <w:vMerge w:val="continue"/>
            <w:tcBorders>
              <w:top w:val="nil"/>
            </w:tcBorders>
          </w:tcPr>
          <w:p>
            <w:pPr>
              <w:rPr>
                <w:sz w:val="2"/>
                <w:szCs w:val="2"/>
              </w:rPr>
            </w:pPr>
          </w:p>
        </w:tc>
        <w:tc>
          <w:tcPr>
            <w:tcW w:w="992" w:type="dxa"/>
            <w:vMerge w:val="continue"/>
            <w:tcBorders>
              <w:top w:val="nil"/>
            </w:tcBorders>
          </w:tcPr>
          <w:p>
            <w:pPr>
              <w:rPr>
                <w:sz w:val="2"/>
                <w:szCs w:val="2"/>
              </w:rPr>
            </w:pPr>
          </w:p>
        </w:tc>
        <w:tc>
          <w:tcPr>
            <w:tcW w:w="2124" w:type="dxa"/>
          </w:tcPr>
          <w:p>
            <w:pPr>
              <w:pStyle w:val="10"/>
              <w:spacing w:before="99"/>
              <w:ind w:left="111"/>
              <w:jc w:val="center"/>
              <w:rPr>
                <w:sz w:val="21"/>
              </w:rPr>
            </w:pPr>
            <w:r>
              <w:rPr>
                <w:sz w:val="21"/>
              </w:rPr>
              <w:t xml:space="preserve">白石头牧场部分 </w:t>
            </w:r>
          </w:p>
        </w:tc>
        <w:tc>
          <w:tcPr>
            <w:tcW w:w="1417" w:type="dxa"/>
          </w:tcPr>
          <w:p>
            <w:pPr>
              <w:pStyle w:val="10"/>
              <w:spacing w:before="162"/>
              <w:ind w:left="140" w:right="125"/>
              <w:jc w:val="center"/>
              <w:rPr>
                <w:sz w:val="21"/>
              </w:rPr>
            </w:pPr>
            <w:r>
              <w:rPr>
                <w:rFonts w:ascii="Times New Roman" w:eastAsia="Times New Roman"/>
                <w:sz w:val="21"/>
              </w:rPr>
              <w:t>7</w:t>
            </w:r>
            <w:r>
              <w:rPr>
                <w:sz w:val="21"/>
              </w:rPr>
              <w:t>月</w:t>
            </w:r>
            <w:r>
              <w:rPr>
                <w:rFonts w:ascii="Times New Roman" w:eastAsia="Times New Roman"/>
                <w:sz w:val="21"/>
              </w:rPr>
              <w:t>10</w:t>
            </w:r>
            <w:r>
              <w:rPr>
                <w:sz w:val="21"/>
              </w:rPr>
              <w:t>日</w:t>
            </w:r>
          </w:p>
        </w:tc>
        <w:tc>
          <w:tcPr>
            <w:tcW w:w="1276" w:type="dxa"/>
          </w:tcPr>
          <w:p>
            <w:pPr>
              <w:pStyle w:val="10"/>
              <w:spacing w:before="162"/>
              <w:ind w:right="269"/>
              <w:jc w:val="right"/>
              <w:rPr>
                <w:sz w:val="21"/>
              </w:rPr>
            </w:pPr>
            <w:r>
              <w:rPr>
                <w:rFonts w:ascii="Times New Roman" w:eastAsia="Times New Roman"/>
                <w:sz w:val="21"/>
              </w:rPr>
              <w:t>7</w:t>
            </w:r>
            <w:r>
              <w:rPr>
                <w:sz w:val="21"/>
              </w:rPr>
              <w:t>月</w:t>
            </w:r>
            <w:r>
              <w:rPr>
                <w:rFonts w:ascii="Times New Roman" w:eastAsia="Times New Roman"/>
                <w:sz w:val="21"/>
              </w:rPr>
              <w:t>10</w:t>
            </w:r>
            <w:r>
              <w:rPr>
                <w:sz w:val="21"/>
              </w:rPr>
              <w:t>日</w:t>
            </w:r>
          </w:p>
        </w:tc>
        <w:tc>
          <w:tcPr>
            <w:tcW w:w="1418" w:type="dxa"/>
          </w:tcPr>
          <w:p>
            <w:pPr>
              <w:pStyle w:val="10"/>
              <w:spacing w:before="162"/>
              <w:ind w:left="187" w:right="172"/>
              <w:jc w:val="center"/>
              <w:rPr>
                <w:sz w:val="21"/>
              </w:rPr>
            </w:pPr>
            <w:r>
              <w:rPr>
                <w:rFonts w:ascii="Times New Roman" w:eastAsia="Times New Roman"/>
                <w:sz w:val="21"/>
              </w:rPr>
              <w:t>8</w:t>
            </w:r>
            <w:r>
              <w:rPr>
                <w:sz w:val="21"/>
              </w:rPr>
              <w:t>月</w:t>
            </w:r>
            <w:r>
              <w:rPr>
                <w:rFonts w:ascii="Times New Roman" w:eastAsia="Times New Roman"/>
                <w:sz w:val="21"/>
              </w:rPr>
              <w:t>23</w:t>
            </w:r>
            <w:r>
              <w:rPr>
                <w:sz w:val="21"/>
              </w:rPr>
              <w:t>日</w:t>
            </w:r>
          </w:p>
        </w:tc>
      </w:tr>
    </w:tbl>
    <w:p>
      <w:pPr>
        <w:pStyle w:val="3"/>
        <w:spacing w:before="2"/>
        <w:rPr>
          <w:rFonts w:ascii="Times New Roman"/>
          <w:b/>
          <w:sz w:val="8"/>
        </w:rPr>
      </w:pPr>
    </w:p>
    <w:p>
      <w:pPr>
        <w:pStyle w:val="9"/>
        <w:numPr>
          <w:ilvl w:val="0"/>
          <w:numId w:val="24"/>
        </w:numPr>
        <w:tabs>
          <w:tab w:val="left" w:pos="1580"/>
        </w:tabs>
        <w:spacing w:before="66" w:after="0" w:line="240" w:lineRule="auto"/>
        <w:ind w:left="1579" w:right="0" w:hanging="243"/>
        <w:jc w:val="left"/>
        <w:rPr>
          <w:sz w:val="32"/>
        </w:rPr>
      </w:pPr>
      <w:r>
        <w:rPr>
          <w:sz w:val="32"/>
        </w:rPr>
        <w:t>产出成本</w:t>
      </w:r>
    </w:p>
    <w:p>
      <w:pPr>
        <w:pStyle w:val="3"/>
        <w:spacing w:before="190" w:line="350" w:lineRule="auto"/>
        <w:ind w:left="698" w:right="546" w:firstLine="639"/>
      </w:pPr>
      <w:r>
        <w:t>草原生态保护补助奖励标准符合性（</w:t>
      </w:r>
      <w:r>
        <w:rPr>
          <w:spacing w:val="-20"/>
        </w:rPr>
        <w:t xml:space="preserve">总分 </w:t>
      </w:r>
      <w:r>
        <w:rPr>
          <w:rFonts w:ascii="Times New Roman" w:hAnsi="Times New Roman" w:eastAsia="Times New Roman"/>
        </w:rPr>
        <w:t>9</w:t>
      </w:r>
      <w:r>
        <w:rPr>
          <w:rFonts w:ascii="Times New Roman" w:hAnsi="Times New Roman" w:eastAsia="Times New Roman"/>
          <w:spacing w:val="23"/>
        </w:rPr>
        <w:t xml:space="preserve"> </w:t>
      </w:r>
      <w:r>
        <w:rPr>
          <w:spacing w:val="-12"/>
        </w:rPr>
        <w:t xml:space="preserve">分，得分 </w:t>
      </w:r>
      <w:r>
        <w:rPr>
          <w:rFonts w:ascii="Times New Roman" w:hAnsi="Times New Roman" w:eastAsia="Times New Roman"/>
        </w:rPr>
        <w:t xml:space="preserve">9 </w:t>
      </w:r>
      <w:r>
        <w:t>分</w:t>
      </w:r>
      <w:r>
        <w:rPr>
          <w:spacing w:val="-160"/>
        </w:rPr>
        <w:t>）</w:t>
      </w:r>
      <w:r>
        <w:rPr>
          <w:spacing w:val="-14"/>
        </w:rPr>
        <w:t>。通过核查哈密市伊州区农业农村局所提供涉牧乡</w:t>
      </w:r>
      <w:r>
        <w:t xml:space="preserve">（镇） </w:t>
      </w:r>
      <w:r>
        <w:rPr>
          <w:rFonts w:ascii="Times New Roman" w:hAnsi="Times New Roman" w:eastAsia="Times New Roman"/>
        </w:rPr>
        <w:t>2023</w:t>
      </w:r>
      <w:r>
        <w:rPr>
          <w:rFonts w:ascii="Times New Roman" w:hAnsi="Times New Roman" w:eastAsia="Times New Roman"/>
          <w:spacing w:val="-2"/>
        </w:rPr>
        <w:t xml:space="preserve"> </w:t>
      </w:r>
      <w:r>
        <w:rPr>
          <w:spacing w:val="-5"/>
        </w:rPr>
        <w:t>年度草原生态保护补助清册与发放记录，乌拉台乡、德</w:t>
      </w:r>
      <w:r>
        <w:rPr>
          <w:spacing w:val="4"/>
        </w:rPr>
        <w:t>外里乡、西山乡、天山乡、柳树沟乡、陶家宫镇、花园乡、</w:t>
      </w:r>
      <w:r>
        <w:rPr>
          <w:spacing w:val="-18"/>
        </w:rPr>
        <w:t xml:space="preserve">沁城乡、白石头乡均已按照《哈密市伊州区 </w:t>
      </w:r>
      <w:r>
        <w:rPr>
          <w:rFonts w:ascii="Times New Roman" w:hAnsi="Times New Roman" w:eastAsia="Times New Roman"/>
        </w:rPr>
        <w:t xml:space="preserve">2023 </w:t>
      </w:r>
      <w:r>
        <w:t>年度实施第</w:t>
      </w:r>
      <w:r>
        <w:rPr>
          <w:spacing w:val="-5"/>
        </w:rPr>
        <w:t>三轮草原生态保护补助奖励政策实施方案》“严重退化区禁</w:t>
      </w:r>
      <w:r>
        <w:rPr>
          <w:spacing w:val="-25"/>
        </w:rPr>
        <w:t xml:space="preserve">牧补助 </w:t>
      </w:r>
      <w:r>
        <w:rPr>
          <w:rFonts w:ascii="Times New Roman" w:hAnsi="Times New Roman" w:eastAsia="Times New Roman"/>
        </w:rPr>
        <w:t xml:space="preserve">6 </w:t>
      </w:r>
      <w:r>
        <w:t>元</w:t>
      </w:r>
      <w:r>
        <w:rPr>
          <w:rFonts w:ascii="Times New Roman" w:hAnsi="Times New Roman" w:eastAsia="Times New Roman"/>
        </w:rPr>
        <w:t>/</w:t>
      </w:r>
      <w:r>
        <w:t>亩</w:t>
      </w:r>
      <w:r>
        <w:rPr>
          <w:rFonts w:ascii="Times New Roman" w:hAnsi="Times New Roman" w:eastAsia="Times New Roman"/>
        </w:rPr>
        <w:t>/</w:t>
      </w:r>
      <w:r>
        <w:rPr>
          <w:spacing w:val="-17"/>
        </w:rPr>
        <w:t xml:space="preserve">年、水源涵养区禁牧补助 </w:t>
      </w:r>
      <w:r>
        <w:rPr>
          <w:rFonts w:ascii="Times New Roman" w:hAnsi="Times New Roman" w:eastAsia="Times New Roman"/>
        </w:rPr>
        <w:t>50</w:t>
      </w:r>
      <w:r>
        <w:rPr>
          <w:rFonts w:ascii="Times New Roman" w:hAnsi="Times New Roman" w:eastAsia="Times New Roman"/>
          <w:spacing w:val="-2"/>
        </w:rPr>
        <w:t xml:space="preserve"> </w:t>
      </w:r>
      <w:r>
        <w:t>元</w:t>
      </w:r>
      <w:r>
        <w:rPr>
          <w:rFonts w:ascii="Times New Roman" w:hAnsi="Times New Roman" w:eastAsia="Times New Roman"/>
        </w:rPr>
        <w:t>/</w:t>
      </w:r>
      <w:r>
        <w:t>亩</w:t>
      </w:r>
      <w:r>
        <w:rPr>
          <w:rFonts w:ascii="Times New Roman" w:hAnsi="Times New Roman" w:eastAsia="Times New Roman"/>
        </w:rPr>
        <w:t>/</w:t>
      </w:r>
      <w:r>
        <w:rPr>
          <w:spacing w:val="-102"/>
        </w:rPr>
        <w:t>年</w:t>
      </w:r>
      <w:r>
        <w:t>（其中：</w:t>
      </w:r>
    </w:p>
    <w:p>
      <w:pPr>
        <w:pStyle w:val="3"/>
        <w:spacing w:before="10"/>
        <w:ind w:left="698"/>
      </w:pPr>
      <w:r>
        <w:rPr>
          <w:spacing w:val="-6"/>
        </w:rPr>
        <w:t xml:space="preserve">喀尔里克冰川区域执行补助标准为 </w:t>
      </w:r>
      <w:r>
        <w:rPr>
          <w:rFonts w:ascii="Times New Roman" w:eastAsia="Times New Roman"/>
        </w:rPr>
        <w:t>17.5</w:t>
      </w:r>
      <w:r>
        <w:rPr>
          <w:rFonts w:ascii="Times New Roman" w:eastAsia="Times New Roman"/>
          <w:spacing w:val="-2"/>
        </w:rPr>
        <w:t xml:space="preserve"> </w:t>
      </w:r>
      <w:r>
        <w:t>元</w:t>
      </w:r>
      <w:r>
        <w:rPr>
          <w:rFonts w:ascii="Times New Roman" w:eastAsia="Times New Roman"/>
        </w:rPr>
        <w:t>/</w:t>
      </w:r>
      <w:r>
        <w:t>亩</w:t>
      </w:r>
      <w:r>
        <w:rPr>
          <w:rFonts w:ascii="Times New Roman" w:eastAsia="Times New Roman"/>
        </w:rPr>
        <w:t>/</w:t>
      </w:r>
      <w:r>
        <w:t>年</w:t>
      </w:r>
      <w:r>
        <w:rPr>
          <w:spacing w:val="-160"/>
        </w:rPr>
        <w:t>）</w:t>
      </w:r>
      <w:r>
        <w:rPr>
          <w:spacing w:val="-22"/>
        </w:rPr>
        <w:t>、草畜平衡</w:t>
      </w:r>
    </w:p>
    <w:p>
      <w:pPr>
        <w:pStyle w:val="3"/>
        <w:spacing w:before="190" w:line="350" w:lineRule="auto"/>
        <w:ind w:left="698" w:right="553"/>
      </w:pPr>
      <w:r>
        <w:rPr>
          <w:spacing w:val="-14"/>
        </w:rPr>
        <w:t xml:space="preserve">管理区奖励 </w:t>
      </w:r>
      <w:r>
        <w:rPr>
          <w:rFonts w:ascii="Times New Roman" w:hAnsi="Times New Roman" w:eastAsia="Times New Roman"/>
        </w:rPr>
        <w:t>2.5</w:t>
      </w:r>
      <w:r>
        <w:rPr>
          <w:rFonts w:ascii="Times New Roman" w:hAnsi="Times New Roman" w:eastAsia="Times New Roman"/>
          <w:spacing w:val="-2"/>
        </w:rPr>
        <w:t xml:space="preserve"> </w:t>
      </w:r>
      <w:r>
        <w:t>元</w:t>
      </w:r>
      <w:r>
        <w:rPr>
          <w:rFonts w:ascii="Times New Roman" w:hAnsi="Times New Roman" w:eastAsia="Times New Roman"/>
        </w:rPr>
        <w:t>/</w:t>
      </w:r>
      <w:r>
        <w:t>亩</w:t>
      </w:r>
      <w:r>
        <w:rPr>
          <w:rFonts w:ascii="Times New Roman" w:hAnsi="Times New Roman" w:eastAsia="Times New Roman"/>
        </w:rPr>
        <w:t>/</w:t>
      </w:r>
      <w:r>
        <w:rPr>
          <w:spacing w:val="-22"/>
        </w:rPr>
        <w:t>年”的补助奖励标准统计上报本乡</w:t>
      </w:r>
      <w:r>
        <w:t>（镇</w:t>
      </w:r>
      <w:r>
        <w:rPr>
          <w:spacing w:val="-11"/>
        </w:rPr>
        <w:t xml:space="preserve">） </w:t>
      </w:r>
      <w:r>
        <w:rPr>
          <w:spacing w:val="-1"/>
        </w:rPr>
        <w:t>牧户应享受补助奖励资金额，并由哈密市伊州区财政局以直</w:t>
      </w:r>
      <w:r>
        <w:rPr>
          <w:spacing w:val="-3"/>
        </w:rPr>
        <w:t>接支付方式通过惠民惠农财政补贴资金“一卡通”平台完成</w:t>
      </w:r>
      <w:r>
        <w:rPr>
          <w:spacing w:val="-23"/>
        </w:rPr>
        <w:t xml:space="preserve">了补助奖励资金发放到户工作。综上所述，该指标分值 </w:t>
      </w:r>
      <w:r>
        <w:rPr>
          <w:rFonts w:ascii="Times New Roman" w:hAnsi="Times New Roman" w:eastAsia="Times New Roman"/>
        </w:rPr>
        <w:t>9</w:t>
      </w:r>
      <w:r>
        <w:rPr>
          <w:rFonts w:ascii="Times New Roman" w:hAnsi="Times New Roman" w:eastAsia="Times New Roman"/>
          <w:spacing w:val="-6"/>
        </w:rPr>
        <w:t xml:space="preserve"> </w:t>
      </w:r>
      <w:r>
        <w:t xml:space="preserve">分， </w:t>
      </w:r>
      <w:r>
        <w:rPr>
          <w:spacing w:val="-11"/>
        </w:rPr>
        <w:t xml:space="preserve">根据评分标准得 </w:t>
      </w:r>
      <w:r>
        <w:rPr>
          <w:rFonts w:ascii="Times New Roman" w:hAnsi="Times New Roman" w:eastAsia="Times New Roman"/>
        </w:rPr>
        <w:t>9</w:t>
      </w:r>
      <w:r>
        <w:rPr>
          <w:rFonts w:ascii="Times New Roman" w:hAnsi="Times New Roman" w:eastAsia="Times New Roman"/>
          <w:spacing w:val="1"/>
        </w:rPr>
        <w:t xml:space="preserve"> </w:t>
      </w:r>
      <w:r>
        <w:rPr>
          <w:spacing w:val="-14"/>
        </w:rPr>
        <w:t xml:space="preserve">分，得分率 </w:t>
      </w:r>
      <w:r>
        <w:rPr>
          <w:rFonts w:ascii="Times New Roman" w:hAnsi="Times New Roman" w:eastAsia="Times New Roman"/>
        </w:rPr>
        <w:t>100%</w:t>
      </w:r>
      <w:r>
        <w:t>。</w:t>
      </w:r>
    </w:p>
    <w:p>
      <w:pPr>
        <w:pStyle w:val="2"/>
        <w:spacing w:line="490" w:lineRule="exact"/>
      </w:pPr>
      <w:bookmarkStart w:id="13" w:name="_bookmark12"/>
      <w:bookmarkEnd w:id="13"/>
      <w:r>
        <w:t>（四）项目效益情况</w:t>
      </w:r>
    </w:p>
    <w:p>
      <w:pPr>
        <w:pStyle w:val="3"/>
        <w:spacing w:before="117" w:line="350" w:lineRule="auto"/>
        <w:ind w:left="698" w:right="713" w:firstLine="639"/>
      </w:pPr>
      <w:r>
        <w:rPr>
          <w:spacing w:val="-15"/>
        </w:rPr>
        <w:t xml:space="preserve">效益指标主要包括项目效益、满意度 </w:t>
      </w:r>
      <w:r>
        <w:rPr>
          <w:rFonts w:ascii="Times New Roman" w:eastAsia="Times New Roman"/>
        </w:rPr>
        <w:t xml:space="preserve">2 </w:t>
      </w:r>
      <w:r>
        <w:rPr>
          <w:spacing w:val="-11"/>
        </w:rPr>
        <w:t>项二级指标，</w:t>
      </w:r>
      <w:r>
        <w:rPr>
          <w:rFonts w:ascii="Times New Roman" w:eastAsia="Times New Roman"/>
          <w:spacing w:val="-63"/>
        </w:rPr>
        <w:t xml:space="preserve">4 </w:t>
      </w:r>
      <w:r>
        <w:rPr>
          <w:spacing w:val="-12"/>
        </w:rPr>
        <w:t>项</w:t>
      </w:r>
      <w:r>
        <w:rPr>
          <w:spacing w:val="-9"/>
        </w:rPr>
        <w:t xml:space="preserve">三级指标，基础总分 </w:t>
      </w:r>
      <w:r>
        <w:rPr>
          <w:rFonts w:ascii="Times New Roman" w:eastAsia="Times New Roman"/>
        </w:rPr>
        <w:t xml:space="preserve">20 </w:t>
      </w:r>
      <w:r>
        <w:rPr>
          <w:spacing w:val="-12"/>
        </w:rPr>
        <w:t xml:space="preserve">分，合计得分 </w:t>
      </w:r>
      <w:r>
        <w:rPr>
          <w:rFonts w:ascii="Times New Roman" w:eastAsia="Times New Roman"/>
        </w:rPr>
        <w:t xml:space="preserve">15.85 </w:t>
      </w:r>
      <w:r>
        <w:t>分。</w:t>
      </w:r>
    </w:p>
    <w:p>
      <w:pPr>
        <w:spacing w:after="0" w:line="350" w:lineRule="auto"/>
        <w:sectPr>
          <w:pgSz w:w="11910" w:h="16840"/>
          <w:pgMar w:top="1580" w:right="1080" w:bottom="1540" w:left="1100" w:header="0" w:footer="1344" w:gutter="0"/>
          <w:cols w:space="720" w:num="1"/>
        </w:sectPr>
      </w:pPr>
    </w:p>
    <w:p>
      <w:pPr>
        <w:pStyle w:val="3"/>
        <w:rPr>
          <w:sz w:val="20"/>
        </w:rPr>
      </w:pPr>
    </w:p>
    <w:p>
      <w:pPr>
        <w:pStyle w:val="3"/>
        <w:rPr>
          <w:sz w:val="20"/>
        </w:rPr>
      </w:pPr>
    </w:p>
    <w:p>
      <w:pPr>
        <w:pStyle w:val="3"/>
        <w:spacing w:before="8"/>
        <w:rPr>
          <w:sz w:val="19"/>
        </w:rPr>
      </w:pPr>
    </w:p>
    <w:p>
      <w:pPr>
        <w:pStyle w:val="9"/>
        <w:numPr>
          <w:ilvl w:val="0"/>
          <w:numId w:val="26"/>
        </w:numPr>
        <w:tabs>
          <w:tab w:val="left" w:pos="1580"/>
        </w:tabs>
        <w:spacing w:before="66" w:after="0" w:line="240" w:lineRule="auto"/>
        <w:ind w:left="1579" w:right="0" w:hanging="243"/>
        <w:jc w:val="left"/>
        <w:rPr>
          <w:sz w:val="32"/>
        </w:rPr>
      </w:pPr>
      <w:r>
        <w:rPr>
          <w:sz w:val="32"/>
        </w:rPr>
        <w:t>项目效益</w:t>
      </w:r>
    </w:p>
    <w:p>
      <w:pPr>
        <w:pStyle w:val="9"/>
        <w:numPr>
          <w:ilvl w:val="0"/>
          <w:numId w:val="27"/>
        </w:numPr>
        <w:tabs>
          <w:tab w:val="left" w:pos="2139"/>
        </w:tabs>
        <w:spacing w:before="190" w:after="0" w:line="240" w:lineRule="auto"/>
        <w:ind w:left="2139" w:right="0" w:hanging="802"/>
        <w:jc w:val="left"/>
        <w:rPr>
          <w:sz w:val="32"/>
        </w:rPr>
      </w:pPr>
      <w:r>
        <w:rPr>
          <w:spacing w:val="-14"/>
          <w:sz w:val="32"/>
        </w:rPr>
        <w:t>辖区草原生态恢复促进情况</w:t>
      </w:r>
      <w:r>
        <w:rPr>
          <w:sz w:val="32"/>
        </w:rPr>
        <w:t>（</w:t>
      </w:r>
      <w:r>
        <w:rPr>
          <w:spacing w:val="-28"/>
          <w:sz w:val="32"/>
        </w:rPr>
        <w:t xml:space="preserve">总分 </w:t>
      </w:r>
      <w:r>
        <w:rPr>
          <w:rFonts w:ascii="Times New Roman" w:eastAsia="Times New Roman"/>
          <w:sz w:val="32"/>
        </w:rPr>
        <w:t>6</w:t>
      </w:r>
      <w:r>
        <w:rPr>
          <w:rFonts w:ascii="Times New Roman" w:eastAsia="Times New Roman"/>
          <w:spacing w:val="-2"/>
          <w:sz w:val="32"/>
        </w:rPr>
        <w:t xml:space="preserve"> </w:t>
      </w:r>
      <w:r>
        <w:rPr>
          <w:spacing w:val="-50"/>
          <w:sz w:val="32"/>
        </w:rPr>
        <w:t xml:space="preserve">分，得分 </w:t>
      </w:r>
      <w:r>
        <w:rPr>
          <w:rFonts w:ascii="Times New Roman" w:eastAsia="Times New Roman"/>
          <w:sz w:val="32"/>
        </w:rPr>
        <w:t>6</w:t>
      </w:r>
      <w:r>
        <w:rPr>
          <w:rFonts w:ascii="Times New Roman" w:eastAsia="Times New Roman"/>
          <w:spacing w:val="-4"/>
          <w:sz w:val="32"/>
        </w:rPr>
        <w:t xml:space="preserve"> </w:t>
      </w:r>
      <w:r>
        <w:rPr>
          <w:sz w:val="32"/>
        </w:rPr>
        <w:t>分</w:t>
      </w:r>
      <w:r>
        <w:rPr>
          <w:spacing w:val="-161"/>
          <w:sz w:val="32"/>
        </w:rPr>
        <w:t>）</w:t>
      </w:r>
      <w:r>
        <w:rPr>
          <w:sz w:val="32"/>
        </w:rPr>
        <w:t>。</w:t>
      </w:r>
    </w:p>
    <w:p>
      <w:pPr>
        <w:pStyle w:val="3"/>
        <w:spacing w:before="190" w:line="350" w:lineRule="auto"/>
        <w:ind w:left="698" w:right="554"/>
      </w:pPr>
      <w:r>
        <w:rPr>
          <w:spacing w:val="-3"/>
        </w:rPr>
        <w:t xml:space="preserve">自 </w:t>
      </w:r>
      <w:r>
        <w:rPr>
          <w:rFonts w:ascii="Times New Roman" w:eastAsia="Times New Roman"/>
        </w:rPr>
        <w:t>2021</w:t>
      </w:r>
      <w:r>
        <w:rPr>
          <w:rFonts w:ascii="Times New Roman" w:eastAsia="Times New Roman"/>
          <w:spacing w:val="75"/>
        </w:rPr>
        <w:t xml:space="preserve"> </w:t>
      </w:r>
      <w:r>
        <w:t>年启动第三轮草原生态保护补助奖励政策落实工作</w:t>
      </w:r>
      <w:r>
        <w:rPr>
          <w:spacing w:val="-3"/>
        </w:rPr>
        <w:t>以来，通过借助广播电视、报刊杂志、手机网络等载体开展</w:t>
      </w:r>
      <w:r>
        <w:rPr>
          <w:spacing w:val="-4"/>
        </w:rPr>
        <w:t>草原补奖政策内容宣传引导工作，并有效确保草原生态保护</w:t>
      </w:r>
      <w:r>
        <w:rPr>
          <w:spacing w:val="-5"/>
        </w:rPr>
        <w:t>补助奖励资金足额、及时发放到户，使得草原禁牧和草畜平</w:t>
      </w:r>
      <w:r>
        <w:rPr>
          <w:spacing w:val="-6"/>
        </w:rPr>
        <w:t>衡管理工作得以顺利实施。根据哈密市伊州区农业农村局所</w:t>
      </w:r>
      <w:r>
        <w:rPr>
          <w:spacing w:val="-7"/>
        </w:rPr>
        <w:t>提供的哈密市伊州区国家级固定监测点围栏内、外草原生态</w:t>
      </w:r>
      <w:r>
        <w:rPr>
          <w:spacing w:val="-8"/>
        </w:rPr>
        <w:t>监测数据显示，</w:t>
      </w:r>
      <w:r>
        <w:rPr>
          <w:rFonts w:ascii="Times New Roman" w:eastAsia="Times New Roman"/>
          <w:spacing w:val="-9"/>
        </w:rPr>
        <w:t>2023</w:t>
      </w:r>
      <w:r>
        <w:rPr>
          <w:rFonts w:ascii="Times New Roman" w:eastAsia="Times New Roman"/>
          <w:spacing w:val="-3"/>
        </w:rPr>
        <w:t xml:space="preserve"> </w:t>
      </w:r>
      <w:r>
        <w:rPr>
          <w:spacing w:val="-3"/>
        </w:rPr>
        <w:t>年监测点围栏内草原综合植被盖度、每</w:t>
      </w:r>
      <w:r>
        <w:rPr>
          <w:spacing w:val="-11"/>
        </w:rPr>
        <w:t xml:space="preserve">公顷鲜草产量、每公顷干草产量分别为 </w:t>
      </w:r>
      <w:r>
        <w:rPr>
          <w:rFonts w:ascii="Times New Roman" w:eastAsia="Times New Roman"/>
        </w:rPr>
        <w:t>19.05%</w:t>
      </w:r>
      <w:r>
        <w:rPr>
          <w:spacing w:val="-22"/>
        </w:rPr>
        <w:t>、</w:t>
      </w:r>
      <w:r>
        <w:rPr>
          <w:rFonts w:ascii="Times New Roman" w:eastAsia="Times New Roman"/>
        </w:rPr>
        <w:t>267.7</w:t>
      </w:r>
      <w:r>
        <w:rPr>
          <w:rFonts w:ascii="Times New Roman" w:eastAsia="Times New Roman"/>
          <w:spacing w:val="-1"/>
        </w:rPr>
        <w:t xml:space="preserve"> </w:t>
      </w:r>
      <w:r>
        <w:t>千克</w:t>
      </w:r>
      <w:r>
        <w:rPr>
          <w:rFonts w:ascii="Times New Roman" w:eastAsia="Times New Roman"/>
        </w:rPr>
        <w:t xml:space="preserve">/ </w:t>
      </w:r>
      <w:r>
        <w:t>公顷、</w:t>
      </w:r>
      <w:r>
        <w:rPr>
          <w:rFonts w:ascii="Times New Roman" w:eastAsia="Times New Roman"/>
        </w:rPr>
        <w:t>215.52</w:t>
      </w:r>
      <w:r>
        <w:rPr>
          <w:rFonts w:ascii="Times New Roman" w:eastAsia="Times New Roman"/>
          <w:spacing w:val="56"/>
        </w:rPr>
        <w:t xml:space="preserve"> </w:t>
      </w:r>
      <w:r>
        <w:t>千克</w:t>
      </w:r>
      <w:r>
        <w:rPr>
          <w:rFonts w:ascii="Times New Roman" w:eastAsia="Times New Roman"/>
        </w:rPr>
        <w:t>/</w:t>
      </w:r>
      <w:r>
        <w:t>公顷，监测点围栏外草原综合植被盖度、</w:t>
      </w:r>
      <w:r>
        <w:rPr>
          <w:spacing w:val="-12"/>
        </w:rPr>
        <w:t xml:space="preserve">每公顷鲜草产量、每公顷干草产量分别为 </w:t>
      </w:r>
      <w:r>
        <w:rPr>
          <w:rFonts w:ascii="Times New Roman" w:eastAsia="Times New Roman"/>
        </w:rPr>
        <w:t>18.7%</w:t>
      </w:r>
      <w:r>
        <w:rPr>
          <w:spacing w:val="-58"/>
        </w:rPr>
        <w:t>、</w:t>
      </w:r>
      <w:r>
        <w:rPr>
          <w:rFonts w:ascii="Times New Roman" w:eastAsia="Times New Roman"/>
        </w:rPr>
        <w:t>357.1</w:t>
      </w:r>
      <w:r>
        <w:rPr>
          <w:rFonts w:ascii="Times New Roman" w:eastAsia="Times New Roman"/>
          <w:spacing w:val="-2"/>
        </w:rPr>
        <w:t xml:space="preserve"> </w:t>
      </w:r>
      <w:r>
        <w:t>千克</w:t>
      </w:r>
    </w:p>
    <w:p>
      <w:pPr>
        <w:pStyle w:val="3"/>
        <w:spacing w:before="14" w:line="350" w:lineRule="auto"/>
        <w:ind w:left="698" w:right="552"/>
      </w:pPr>
      <w:r>
        <w:rPr>
          <w:rFonts w:ascii="Times New Roman" w:eastAsia="Times New Roman"/>
        </w:rPr>
        <w:t>/</w:t>
      </w:r>
      <w:r>
        <w:rPr>
          <w:spacing w:val="-13"/>
        </w:rPr>
        <w:t>公顷、</w:t>
      </w:r>
      <w:r>
        <w:rPr>
          <w:rFonts w:ascii="Times New Roman" w:eastAsia="Times New Roman"/>
        </w:rPr>
        <w:t>273.9</w:t>
      </w:r>
      <w:r>
        <w:rPr>
          <w:rFonts w:ascii="Times New Roman" w:eastAsia="Times New Roman"/>
          <w:spacing w:val="-1"/>
        </w:rPr>
        <w:t xml:space="preserve"> </w:t>
      </w:r>
      <w:r>
        <w:t>千克</w:t>
      </w:r>
      <w:r>
        <w:rPr>
          <w:rFonts w:ascii="Times New Roman" w:eastAsia="Times New Roman"/>
        </w:rPr>
        <w:t>/</w:t>
      </w:r>
      <w:r>
        <w:rPr>
          <w:spacing w:val="-14"/>
        </w:rPr>
        <w:t xml:space="preserve">公顷，其中：草原综合植被盖度同比 </w:t>
      </w:r>
      <w:r>
        <w:rPr>
          <w:rFonts w:ascii="Times New Roman" w:eastAsia="Times New Roman"/>
        </w:rPr>
        <w:t xml:space="preserve">2022 </w:t>
      </w:r>
      <w:r>
        <w:rPr>
          <w:spacing w:val="-20"/>
        </w:rPr>
        <w:t xml:space="preserve">年提高 </w:t>
      </w:r>
      <w:r>
        <w:rPr>
          <w:rFonts w:ascii="Times New Roman" w:eastAsia="Times New Roman"/>
          <w:spacing w:val="-7"/>
        </w:rPr>
        <w:t>18.3%</w:t>
      </w:r>
      <w:r>
        <w:rPr>
          <w:spacing w:val="-7"/>
        </w:rPr>
        <w:t>（</w:t>
      </w:r>
      <w:r>
        <w:t>围栏内</w:t>
      </w:r>
      <w:r>
        <w:rPr>
          <w:spacing w:val="-161"/>
        </w:rPr>
        <w:t>）</w:t>
      </w:r>
      <w:r>
        <w:rPr>
          <w:spacing w:val="-35"/>
        </w:rPr>
        <w:t>、</w:t>
      </w:r>
      <w:r>
        <w:rPr>
          <w:rFonts w:ascii="Times New Roman" w:eastAsia="Times New Roman"/>
          <w:spacing w:val="-7"/>
        </w:rPr>
        <w:t>1.08%</w:t>
      </w:r>
      <w:r>
        <w:rPr>
          <w:spacing w:val="-7"/>
        </w:rPr>
        <w:t>（</w:t>
      </w:r>
      <w:r>
        <w:t>围栏外</w:t>
      </w:r>
      <w:r>
        <w:rPr>
          <w:spacing w:val="-98"/>
        </w:rPr>
        <w:t>）</w:t>
      </w:r>
      <w:r>
        <w:rPr>
          <w:spacing w:val="-14"/>
        </w:rPr>
        <w:t>；每公顷鲜草产量</w:t>
      </w:r>
      <w:r>
        <w:rPr>
          <w:spacing w:val="-14"/>
          <w:w w:val="100"/>
        </w:rPr>
        <w:t>同比</w:t>
      </w:r>
      <w:r>
        <w:rPr>
          <w:spacing w:val="-56"/>
        </w:rPr>
        <w:t xml:space="preserve"> </w:t>
      </w:r>
      <w:r>
        <w:rPr>
          <w:rFonts w:ascii="Times New Roman" w:eastAsia="Times New Roman"/>
          <w:w w:val="100"/>
        </w:rPr>
        <w:t>2022</w:t>
      </w:r>
      <w:r>
        <w:rPr>
          <w:rFonts w:ascii="Times New Roman" w:eastAsia="Times New Roman"/>
          <w:spacing w:val="24"/>
        </w:rPr>
        <w:t xml:space="preserve"> </w:t>
      </w:r>
      <w:r>
        <w:rPr>
          <w:spacing w:val="-1"/>
          <w:w w:val="100"/>
        </w:rPr>
        <w:t>年降低</w:t>
      </w:r>
      <w:r>
        <w:rPr>
          <w:spacing w:val="-56"/>
        </w:rPr>
        <w:t xml:space="preserve"> </w:t>
      </w:r>
      <w:r>
        <w:rPr>
          <w:rFonts w:ascii="Times New Roman" w:eastAsia="Times New Roman"/>
          <w:w w:val="100"/>
        </w:rPr>
        <w:t>2.04</w:t>
      </w:r>
      <w:r>
        <w:rPr>
          <w:rFonts w:ascii="Times New Roman" w:eastAsia="Times New Roman"/>
          <w:spacing w:val="-1"/>
          <w:w w:val="100"/>
        </w:rPr>
        <w:t>%</w:t>
      </w:r>
      <w:r>
        <w:rPr>
          <w:w w:val="100"/>
        </w:rPr>
        <w:t>（</w:t>
      </w:r>
      <w:r>
        <w:rPr>
          <w:spacing w:val="-1"/>
          <w:w w:val="100"/>
        </w:rPr>
        <w:t>围栏内</w:t>
      </w:r>
      <w:r>
        <w:rPr>
          <w:spacing w:val="-160"/>
          <w:w w:val="100"/>
        </w:rPr>
        <w:t>）</w:t>
      </w:r>
      <w:r>
        <w:rPr>
          <w:spacing w:val="-2"/>
          <w:w w:val="100"/>
        </w:rPr>
        <w:t>、提高</w:t>
      </w:r>
      <w:r>
        <w:rPr>
          <w:spacing w:val="-56"/>
        </w:rPr>
        <w:t xml:space="preserve"> </w:t>
      </w:r>
      <w:r>
        <w:rPr>
          <w:rFonts w:ascii="Times New Roman" w:eastAsia="Times New Roman"/>
          <w:w w:val="100"/>
        </w:rPr>
        <w:t>44.3</w:t>
      </w:r>
      <w:r>
        <w:rPr>
          <w:rFonts w:ascii="Times New Roman" w:eastAsia="Times New Roman"/>
          <w:spacing w:val="-1"/>
          <w:w w:val="100"/>
        </w:rPr>
        <w:t>%</w:t>
      </w:r>
      <w:r>
        <w:rPr>
          <w:w w:val="100"/>
        </w:rPr>
        <w:t>（</w:t>
      </w:r>
      <w:r>
        <w:rPr>
          <w:spacing w:val="-1"/>
          <w:w w:val="100"/>
        </w:rPr>
        <w:t>围栏外</w:t>
      </w:r>
      <w:r>
        <w:rPr>
          <w:spacing w:val="-167"/>
          <w:w w:val="100"/>
        </w:rPr>
        <w:t>）</w:t>
      </w:r>
      <w:r>
        <w:rPr>
          <w:spacing w:val="-6"/>
          <w:w w:val="100"/>
        </w:rPr>
        <w:t>；</w:t>
      </w:r>
      <w:r>
        <w:rPr>
          <w:spacing w:val="-8"/>
        </w:rPr>
        <w:t xml:space="preserve">每公顷干草产量同比 </w:t>
      </w:r>
      <w:r>
        <w:rPr>
          <w:rFonts w:ascii="Times New Roman" w:eastAsia="Times New Roman"/>
        </w:rPr>
        <w:t xml:space="preserve">2022 </w:t>
      </w:r>
      <w:r>
        <w:rPr>
          <w:spacing w:val="-20"/>
        </w:rPr>
        <w:t xml:space="preserve">年提高 </w:t>
      </w:r>
      <w:r>
        <w:rPr>
          <w:rFonts w:ascii="Times New Roman" w:eastAsia="Times New Roman"/>
          <w:spacing w:val="-3"/>
        </w:rPr>
        <w:t>4.4%</w:t>
      </w:r>
      <w:r>
        <w:rPr>
          <w:spacing w:val="-3"/>
        </w:rPr>
        <w:t>（</w:t>
      </w:r>
      <w:r>
        <w:t>围栏内</w:t>
      </w:r>
      <w:r>
        <w:rPr>
          <w:spacing w:val="-160"/>
        </w:rPr>
        <w:t>）</w:t>
      </w:r>
      <w:r>
        <w:rPr>
          <w:spacing w:val="-14"/>
        </w:rPr>
        <w:t>、</w:t>
      </w:r>
      <w:r>
        <w:rPr>
          <w:rFonts w:ascii="Times New Roman" w:eastAsia="Times New Roman"/>
          <w:spacing w:val="-3"/>
        </w:rPr>
        <w:t>54.8</w:t>
      </w:r>
      <w:r>
        <w:rPr>
          <w:spacing w:val="-3"/>
        </w:rPr>
        <w:t>（</w:t>
      </w:r>
      <w:r>
        <w:t>围栏外</w:t>
      </w:r>
      <w:r>
        <w:rPr>
          <w:spacing w:val="-161"/>
        </w:rPr>
        <w:t>）</w:t>
      </w:r>
      <w:r>
        <w:rPr>
          <w:spacing w:val="-7"/>
        </w:rPr>
        <w:t xml:space="preserve">。因国家级固定监测点围栏建设于 </w:t>
      </w:r>
      <w:r>
        <w:rPr>
          <w:rFonts w:ascii="Times New Roman" w:eastAsia="Times New Roman"/>
        </w:rPr>
        <w:t xml:space="preserve">2012 </w:t>
      </w:r>
      <w:r>
        <w:rPr>
          <w:spacing w:val="-2"/>
        </w:rPr>
        <w:t>年，截至目前</w:t>
      </w:r>
      <w:r>
        <w:rPr>
          <w:spacing w:val="-4"/>
        </w:rPr>
        <w:t>已实行十余年禁牧管理，围栏内草原植被缺乏牲畜啃食、刺激及松土过程，影响植被分蘖和自然更新，牲畜粪便无法还土，土壤有机质输入减少、降低土壤肥力，导致草地出现老化、退化现象，使得监测点围栏内草原每公顷鲜草产量同比</w:t>
      </w:r>
    </w:p>
    <w:p>
      <w:pPr>
        <w:spacing w:after="0" w:line="350" w:lineRule="auto"/>
        <w:sectPr>
          <w:pgSz w:w="11910" w:h="16840"/>
          <w:pgMar w:top="1580" w:right="1080" w:bottom="1540" w:left="1100" w:header="0" w:footer="1344" w:gutter="0"/>
          <w:cols w:space="720" w:num="1"/>
        </w:sectPr>
      </w:pPr>
    </w:p>
    <w:p>
      <w:pPr>
        <w:pStyle w:val="3"/>
        <w:rPr>
          <w:sz w:val="20"/>
        </w:rPr>
      </w:pPr>
    </w:p>
    <w:p>
      <w:pPr>
        <w:pStyle w:val="3"/>
        <w:rPr>
          <w:sz w:val="20"/>
        </w:rPr>
      </w:pPr>
    </w:p>
    <w:p>
      <w:pPr>
        <w:pStyle w:val="3"/>
        <w:spacing w:before="5"/>
        <w:rPr>
          <w:sz w:val="20"/>
        </w:rPr>
      </w:pPr>
    </w:p>
    <w:p>
      <w:pPr>
        <w:pStyle w:val="3"/>
        <w:spacing w:before="56" w:line="350" w:lineRule="auto"/>
        <w:ind w:left="698" w:right="712"/>
        <w:jc w:val="both"/>
      </w:pPr>
      <w:r>
        <w:t xml:space="preserve">上年有所降低，其余各项指标同比上年均有所提高，且监测点围栏外每公顷鲜草、干草产量同比上年提高显著。综上所述，本项目实施对辖区草原生态恢复促进成效较高。该指标分值 </w:t>
      </w:r>
      <w:r>
        <w:rPr>
          <w:rFonts w:ascii="Times New Roman" w:eastAsia="Times New Roman"/>
        </w:rPr>
        <w:t xml:space="preserve">6 </w:t>
      </w:r>
      <w:r>
        <w:t xml:space="preserve">分，根据评分标准得 </w:t>
      </w:r>
      <w:r>
        <w:rPr>
          <w:rFonts w:ascii="Times New Roman" w:eastAsia="Times New Roman"/>
        </w:rPr>
        <w:t xml:space="preserve">6 </w:t>
      </w:r>
      <w:r>
        <w:t xml:space="preserve">分，得分率 </w:t>
      </w:r>
      <w:r>
        <w:rPr>
          <w:rFonts w:ascii="Times New Roman" w:eastAsia="Times New Roman"/>
        </w:rPr>
        <w:t>100%</w:t>
      </w:r>
      <w:r>
        <w:t>。</w:t>
      </w:r>
    </w:p>
    <w:p>
      <w:pPr>
        <w:pStyle w:val="9"/>
        <w:numPr>
          <w:ilvl w:val="0"/>
          <w:numId w:val="27"/>
        </w:numPr>
        <w:tabs>
          <w:tab w:val="left" w:pos="2141"/>
        </w:tabs>
        <w:spacing w:before="6" w:after="0" w:line="350" w:lineRule="auto"/>
        <w:ind w:left="698" w:right="701" w:firstLine="639"/>
        <w:jc w:val="both"/>
        <w:rPr>
          <w:sz w:val="32"/>
        </w:rPr>
      </w:pPr>
      <w:r>
        <w:rPr>
          <w:spacing w:val="-20"/>
          <w:sz w:val="32"/>
        </w:rPr>
        <w:t>涉牧乡</w:t>
      </w:r>
      <w:r>
        <w:rPr>
          <w:sz w:val="32"/>
        </w:rPr>
        <w:t>（镇</w:t>
      </w:r>
      <w:r>
        <w:rPr>
          <w:spacing w:val="-57"/>
          <w:sz w:val="32"/>
        </w:rPr>
        <w:t>）</w:t>
      </w:r>
      <w:r>
        <w:rPr>
          <w:sz w:val="32"/>
        </w:rPr>
        <w:t>草原生态保护补助奖励政策兑现机</w:t>
      </w:r>
      <w:r>
        <w:rPr>
          <w:spacing w:val="-12"/>
          <w:sz w:val="32"/>
        </w:rPr>
        <w:t>制健全情况</w:t>
      </w:r>
      <w:r>
        <w:rPr>
          <w:sz w:val="32"/>
        </w:rPr>
        <w:t>（</w:t>
      </w:r>
      <w:r>
        <w:rPr>
          <w:spacing w:val="-28"/>
          <w:sz w:val="32"/>
        </w:rPr>
        <w:t xml:space="preserve">总分 </w:t>
      </w:r>
      <w:r>
        <w:rPr>
          <w:rFonts w:ascii="Times New Roman" w:hAnsi="Times New Roman" w:eastAsia="Times New Roman"/>
          <w:sz w:val="32"/>
        </w:rPr>
        <w:t>4</w:t>
      </w:r>
      <w:r>
        <w:rPr>
          <w:rFonts w:ascii="Times New Roman" w:hAnsi="Times New Roman" w:eastAsia="Times New Roman"/>
          <w:spacing w:val="1"/>
          <w:sz w:val="32"/>
        </w:rPr>
        <w:t xml:space="preserve"> </w:t>
      </w:r>
      <w:r>
        <w:rPr>
          <w:spacing w:val="-29"/>
          <w:sz w:val="32"/>
        </w:rPr>
        <w:t xml:space="preserve">分，得分 </w:t>
      </w:r>
      <w:r>
        <w:rPr>
          <w:rFonts w:ascii="Times New Roman" w:hAnsi="Times New Roman" w:eastAsia="Times New Roman"/>
          <w:sz w:val="32"/>
        </w:rPr>
        <w:t>4</w:t>
      </w:r>
      <w:r>
        <w:rPr>
          <w:rFonts w:ascii="Times New Roman" w:hAnsi="Times New Roman" w:eastAsia="Times New Roman"/>
          <w:spacing w:val="-1"/>
          <w:sz w:val="32"/>
        </w:rPr>
        <w:t xml:space="preserve"> </w:t>
      </w:r>
      <w:r>
        <w:rPr>
          <w:sz w:val="32"/>
        </w:rPr>
        <w:t>分</w:t>
      </w:r>
      <w:r>
        <w:rPr>
          <w:spacing w:val="-160"/>
          <w:sz w:val="32"/>
        </w:rPr>
        <w:t>）</w:t>
      </w:r>
      <w:r>
        <w:rPr>
          <w:spacing w:val="-8"/>
          <w:sz w:val="32"/>
        </w:rPr>
        <w:t>。根据现场调研沟通反馈结果与哈密市伊州区农业农村局所提供的涉牧乡</w:t>
      </w:r>
      <w:r>
        <w:rPr>
          <w:sz w:val="32"/>
        </w:rPr>
        <w:t>（镇</w:t>
      </w:r>
      <w:r>
        <w:rPr>
          <w:spacing w:val="-4"/>
          <w:sz w:val="32"/>
        </w:rPr>
        <w:t>）</w:t>
      </w:r>
      <w:r>
        <w:rPr>
          <w:sz w:val="32"/>
        </w:rPr>
        <w:t>报送</w:t>
      </w:r>
      <w:r>
        <w:rPr>
          <w:spacing w:val="-2"/>
          <w:sz w:val="32"/>
        </w:rPr>
        <w:t>材料，乌拉台乡、德外里乡、西山乡、天山乡、柳树沟乡、</w:t>
      </w:r>
      <w:r>
        <w:rPr>
          <w:spacing w:val="-4"/>
          <w:sz w:val="32"/>
        </w:rPr>
        <w:t>陶家宫镇、花园乡、沁城乡、白石头乡均已按照《哈密市伊</w:t>
      </w:r>
      <w:r>
        <w:rPr>
          <w:spacing w:val="-5"/>
          <w:sz w:val="32"/>
        </w:rPr>
        <w:t xml:space="preserve">州区 </w:t>
      </w:r>
      <w:r>
        <w:rPr>
          <w:rFonts w:ascii="Times New Roman" w:hAnsi="Times New Roman" w:eastAsia="Times New Roman"/>
          <w:sz w:val="32"/>
        </w:rPr>
        <w:t>2023</w:t>
      </w:r>
      <w:r>
        <w:rPr>
          <w:rFonts w:ascii="Times New Roman" w:hAnsi="Times New Roman" w:eastAsia="Times New Roman"/>
          <w:spacing w:val="74"/>
          <w:sz w:val="32"/>
        </w:rPr>
        <w:t xml:space="preserve"> </w:t>
      </w:r>
      <w:r>
        <w:rPr>
          <w:sz w:val="32"/>
        </w:rPr>
        <w:t>年度实施第三轮草原生态保护补助奖励政策实施</w:t>
      </w:r>
      <w:r>
        <w:rPr>
          <w:spacing w:val="-3"/>
          <w:sz w:val="32"/>
        </w:rPr>
        <w:t>方案》要求，成立本乡</w:t>
      </w:r>
      <w:r>
        <w:rPr>
          <w:sz w:val="32"/>
        </w:rPr>
        <w:t>（镇）草原生态保护补助奖励政策落</w:t>
      </w:r>
      <w:r>
        <w:rPr>
          <w:spacing w:val="-1"/>
          <w:sz w:val="32"/>
        </w:rPr>
        <w:t>实工作领导小组并结合实际制定本乡</w:t>
      </w:r>
      <w:r>
        <w:rPr>
          <w:sz w:val="32"/>
        </w:rPr>
        <w:t>（镇</w:t>
      </w:r>
      <w:r>
        <w:rPr>
          <w:spacing w:val="-5"/>
          <w:sz w:val="32"/>
        </w:rPr>
        <w:t>）</w:t>
      </w:r>
      <w:r>
        <w:rPr>
          <w:sz w:val="32"/>
        </w:rPr>
        <w:t>草原生态保护补</w:t>
      </w:r>
      <w:r>
        <w:rPr>
          <w:spacing w:val="-6"/>
          <w:sz w:val="32"/>
        </w:rPr>
        <w:t xml:space="preserve">助奖励政策实施方案，明确了责任主体与工作流程。前述 </w:t>
      </w:r>
      <w:r>
        <w:rPr>
          <w:rFonts w:ascii="Times New Roman" w:hAnsi="Times New Roman" w:eastAsia="Times New Roman"/>
          <w:sz w:val="32"/>
        </w:rPr>
        <w:t xml:space="preserve">9 </w:t>
      </w:r>
      <w:r>
        <w:rPr>
          <w:spacing w:val="-2"/>
          <w:sz w:val="32"/>
        </w:rPr>
        <w:t>个涉牧乡</w:t>
      </w:r>
      <w:r>
        <w:rPr>
          <w:sz w:val="32"/>
        </w:rPr>
        <w:t>（镇</w:t>
      </w:r>
      <w:r>
        <w:rPr>
          <w:spacing w:val="-5"/>
          <w:sz w:val="32"/>
        </w:rPr>
        <w:t>）</w:t>
      </w:r>
      <w:r>
        <w:rPr>
          <w:sz w:val="32"/>
        </w:rPr>
        <w:t>均已按照既定方案计划内容开展并完成了申</w:t>
      </w:r>
      <w:r>
        <w:rPr>
          <w:spacing w:val="9"/>
          <w:sz w:val="32"/>
        </w:rPr>
        <w:t>请补助奖励资金牧户承包草场涉及禁牧和草畜平衡管理面</w:t>
      </w:r>
      <w:r>
        <w:rPr>
          <w:spacing w:val="-2"/>
          <w:sz w:val="32"/>
        </w:rPr>
        <w:t>积核对、禁牧和草畜平衡管理区域具体草场地块落实，应发</w:t>
      </w:r>
      <w:r>
        <w:rPr>
          <w:spacing w:val="-4"/>
          <w:sz w:val="32"/>
        </w:rPr>
        <w:t>放补助奖励资金额统计、享受补助奖励政策牧户信息公示、</w:t>
      </w:r>
      <w:r>
        <w:rPr>
          <w:spacing w:val="-3"/>
          <w:sz w:val="32"/>
        </w:rPr>
        <w:t>登记造册与“一卡通”系统相关信息录入报送等工作，涉牧乡</w:t>
      </w:r>
    </w:p>
    <w:p>
      <w:pPr>
        <w:pStyle w:val="3"/>
        <w:spacing w:before="20" w:line="350" w:lineRule="auto"/>
        <w:ind w:left="698" w:right="352"/>
      </w:pPr>
      <w:r>
        <w:t xml:space="preserve">（镇）草原生态保护补助奖励政策兑现机制具有较高健全性。综上所述，该指标分值 </w:t>
      </w:r>
      <w:r>
        <w:rPr>
          <w:rFonts w:ascii="Times New Roman" w:eastAsia="Times New Roman"/>
        </w:rPr>
        <w:t xml:space="preserve">4 </w:t>
      </w:r>
      <w:r>
        <w:t xml:space="preserve">分，根据评分标准得 </w:t>
      </w:r>
      <w:r>
        <w:rPr>
          <w:rFonts w:ascii="Times New Roman" w:eastAsia="Times New Roman"/>
        </w:rPr>
        <w:t xml:space="preserve">4 </w:t>
      </w:r>
      <w:r>
        <w:t>分，得分率</w:t>
      </w:r>
      <w:r>
        <w:rPr>
          <w:rFonts w:ascii="Times New Roman" w:eastAsia="Times New Roman"/>
        </w:rPr>
        <w:t>100%</w:t>
      </w:r>
      <w:r>
        <w:t>。</w:t>
      </w:r>
    </w:p>
    <w:p>
      <w:pPr>
        <w:spacing w:after="0" w:line="350" w:lineRule="auto"/>
        <w:sectPr>
          <w:pgSz w:w="11910" w:h="16840"/>
          <w:pgMar w:top="1580" w:right="1080" w:bottom="1540" w:left="1100" w:header="0" w:footer="1344" w:gutter="0"/>
          <w:cols w:space="720" w:num="1"/>
        </w:sectPr>
      </w:pPr>
    </w:p>
    <w:p>
      <w:pPr>
        <w:pStyle w:val="3"/>
        <w:rPr>
          <w:sz w:val="20"/>
        </w:rPr>
      </w:pPr>
    </w:p>
    <w:p>
      <w:pPr>
        <w:pStyle w:val="3"/>
        <w:rPr>
          <w:sz w:val="20"/>
        </w:rPr>
      </w:pPr>
    </w:p>
    <w:p>
      <w:pPr>
        <w:pStyle w:val="3"/>
        <w:spacing w:before="8"/>
        <w:rPr>
          <w:sz w:val="19"/>
        </w:rPr>
      </w:pPr>
    </w:p>
    <w:p>
      <w:pPr>
        <w:pStyle w:val="9"/>
        <w:numPr>
          <w:ilvl w:val="0"/>
          <w:numId w:val="27"/>
        </w:numPr>
        <w:tabs>
          <w:tab w:val="left" w:pos="2158"/>
        </w:tabs>
        <w:spacing w:before="66" w:after="0" w:line="350" w:lineRule="auto"/>
        <w:ind w:left="698" w:right="712" w:firstLine="639"/>
        <w:jc w:val="both"/>
        <w:rPr>
          <w:sz w:val="32"/>
        </w:rPr>
      </w:pPr>
      <w:r>
        <w:rPr>
          <w:spacing w:val="5"/>
          <w:sz w:val="32"/>
        </w:rPr>
        <w:t>草原生态保护补助奖励资金使用引导机制健全情</w:t>
      </w:r>
      <w:r>
        <w:rPr>
          <w:spacing w:val="-42"/>
          <w:sz w:val="32"/>
        </w:rPr>
        <w:t>况</w:t>
      </w:r>
      <w:r>
        <w:rPr>
          <w:sz w:val="32"/>
        </w:rPr>
        <w:t>（</w:t>
      </w:r>
      <w:r>
        <w:rPr>
          <w:spacing w:val="-28"/>
          <w:sz w:val="32"/>
        </w:rPr>
        <w:t xml:space="preserve">总分 </w:t>
      </w:r>
      <w:r>
        <w:rPr>
          <w:rFonts w:ascii="Times New Roman" w:eastAsia="Times New Roman"/>
          <w:sz w:val="32"/>
        </w:rPr>
        <w:t xml:space="preserve">4 </w:t>
      </w:r>
      <w:r>
        <w:rPr>
          <w:spacing w:val="-26"/>
          <w:sz w:val="32"/>
        </w:rPr>
        <w:t xml:space="preserve">分，得分 </w:t>
      </w:r>
      <w:r>
        <w:rPr>
          <w:rFonts w:ascii="Times New Roman" w:eastAsia="Times New Roman"/>
          <w:sz w:val="32"/>
        </w:rPr>
        <w:t xml:space="preserve">0 </w:t>
      </w:r>
      <w:r>
        <w:rPr>
          <w:sz w:val="32"/>
        </w:rPr>
        <w:t>分</w:t>
      </w:r>
      <w:r>
        <w:rPr>
          <w:spacing w:val="-160"/>
          <w:sz w:val="32"/>
        </w:rPr>
        <w:t>）</w:t>
      </w:r>
      <w:r>
        <w:rPr>
          <w:spacing w:val="-10"/>
          <w:sz w:val="32"/>
        </w:rPr>
        <w:t>。根据现场调研沟通反馈结果，哈</w:t>
      </w:r>
      <w:r>
        <w:rPr>
          <w:spacing w:val="10"/>
          <w:sz w:val="32"/>
        </w:rPr>
        <w:t>密市伊州区农业</w:t>
      </w:r>
      <w:r>
        <w:rPr>
          <w:rFonts w:hint="eastAsia"/>
          <w:spacing w:val="10"/>
          <w:sz w:val="32"/>
          <w:lang w:eastAsia="zh-CN"/>
        </w:rPr>
        <w:t>农村</w:t>
      </w:r>
      <w:r>
        <w:rPr>
          <w:spacing w:val="10"/>
          <w:sz w:val="32"/>
        </w:rPr>
        <w:t>局尚未建立辖区草原生态保护补助奖</w:t>
      </w:r>
      <w:r>
        <w:rPr>
          <w:spacing w:val="-2"/>
          <w:sz w:val="32"/>
        </w:rPr>
        <w:t>励资金使用引导机制，也未针对享受草原生态保护补助奖励政策牧户关于补助奖励资金实际使用方向开展统计、分析工</w:t>
      </w:r>
      <w:r>
        <w:rPr>
          <w:spacing w:val="-4"/>
          <w:sz w:val="32"/>
        </w:rPr>
        <w:t>作，草原生态保护补助奖励资金使用引导机制健全性有待提</w:t>
      </w:r>
      <w:r>
        <w:rPr>
          <w:spacing w:val="-9"/>
          <w:sz w:val="32"/>
        </w:rPr>
        <w:t xml:space="preserve">高。综上所述，该指标分值 </w:t>
      </w:r>
      <w:r>
        <w:rPr>
          <w:rFonts w:ascii="Times New Roman" w:eastAsia="Times New Roman"/>
          <w:sz w:val="32"/>
        </w:rPr>
        <w:t>4</w:t>
      </w:r>
      <w:r>
        <w:rPr>
          <w:rFonts w:ascii="Times New Roman" w:eastAsia="Times New Roman"/>
          <w:spacing w:val="1"/>
          <w:sz w:val="32"/>
        </w:rPr>
        <w:t xml:space="preserve"> </w:t>
      </w:r>
      <w:r>
        <w:rPr>
          <w:spacing w:val="-10"/>
          <w:sz w:val="32"/>
        </w:rPr>
        <w:t xml:space="preserve">分，根据评分标准得 </w:t>
      </w:r>
      <w:r>
        <w:rPr>
          <w:rFonts w:ascii="Times New Roman" w:eastAsia="Times New Roman"/>
          <w:sz w:val="32"/>
        </w:rPr>
        <w:t>0</w:t>
      </w:r>
      <w:r>
        <w:rPr>
          <w:rFonts w:ascii="Times New Roman" w:eastAsia="Times New Roman"/>
          <w:spacing w:val="1"/>
          <w:sz w:val="32"/>
        </w:rPr>
        <w:t xml:space="preserve"> </w:t>
      </w:r>
      <w:r>
        <w:rPr>
          <w:spacing w:val="-2"/>
          <w:sz w:val="32"/>
        </w:rPr>
        <w:t>分，得</w:t>
      </w:r>
      <w:r>
        <w:rPr>
          <w:spacing w:val="-29"/>
          <w:sz w:val="32"/>
        </w:rPr>
        <w:t xml:space="preserve">分率 </w:t>
      </w:r>
      <w:r>
        <w:rPr>
          <w:rFonts w:ascii="Times New Roman" w:eastAsia="Times New Roman"/>
          <w:sz w:val="32"/>
        </w:rPr>
        <w:t>0%</w:t>
      </w:r>
      <w:r>
        <w:rPr>
          <w:sz w:val="32"/>
        </w:rPr>
        <w:t>。</w:t>
      </w:r>
    </w:p>
    <w:p>
      <w:pPr>
        <w:pStyle w:val="9"/>
        <w:numPr>
          <w:ilvl w:val="0"/>
          <w:numId w:val="26"/>
        </w:numPr>
        <w:tabs>
          <w:tab w:val="left" w:pos="1580"/>
        </w:tabs>
        <w:spacing w:before="11" w:after="0" w:line="240" w:lineRule="auto"/>
        <w:ind w:left="1579" w:right="0" w:hanging="243"/>
        <w:jc w:val="left"/>
        <w:rPr>
          <w:sz w:val="32"/>
        </w:rPr>
      </w:pPr>
      <w:r>
        <w:rPr>
          <w:sz w:val="32"/>
        </w:rPr>
        <w:t>满意度</w:t>
      </w:r>
    </w:p>
    <w:p>
      <w:pPr>
        <w:pStyle w:val="3"/>
        <w:spacing w:before="190"/>
        <w:ind w:left="1337"/>
      </w:pPr>
      <w:r>
        <w:t xml:space="preserve">享受草原生态保护补助奖励政策牧户满意度（总分 </w:t>
      </w:r>
      <w:r>
        <w:rPr>
          <w:rFonts w:ascii="Times New Roman" w:eastAsia="Times New Roman"/>
        </w:rPr>
        <w:t xml:space="preserve">6 </w:t>
      </w:r>
      <w:r>
        <w:t>分，</w:t>
      </w:r>
    </w:p>
    <w:p>
      <w:pPr>
        <w:pStyle w:val="3"/>
        <w:spacing w:before="190" w:line="350" w:lineRule="auto"/>
        <w:ind w:left="698" w:right="713"/>
        <w:jc w:val="both"/>
      </w:pPr>
      <w:r>
        <w:rPr>
          <w:spacing w:val="-28"/>
        </w:rPr>
        <w:t xml:space="preserve">得分 </w:t>
      </w:r>
      <w:r>
        <w:rPr>
          <w:rFonts w:ascii="Times New Roman" w:eastAsia="Times New Roman"/>
        </w:rPr>
        <w:t xml:space="preserve">5.85 </w:t>
      </w:r>
      <w:r>
        <w:t>分</w:t>
      </w:r>
      <w:r>
        <w:rPr>
          <w:spacing w:val="-161"/>
        </w:rPr>
        <w:t>）</w:t>
      </w:r>
      <w:r>
        <w:rPr>
          <w:spacing w:val="-43"/>
        </w:rPr>
        <w:t xml:space="preserve">。依据 </w:t>
      </w:r>
      <w:r>
        <w:rPr>
          <w:rFonts w:ascii="Times New Roman" w:eastAsia="Times New Roman"/>
        </w:rPr>
        <w:t xml:space="preserve">2023 </w:t>
      </w:r>
      <w:r>
        <w:rPr>
          <w:spacing w:val="-1"/>
        </w:rPr>
        <w:t>年草原生态补助资金项目主要实施</w:t>
      </w:r>
      <w:r>
        <w:rPr>
          <w:spacing w:val="-4"/>
        </w:rPr>
        <w:t>内容，该项目实际受益对象主要为哈密市伊州区享受草原生</w:t>
      </w:r>
      <w:r>
        <w:rPr>
          <w:spacing w:val="-1"/>
        </w:rPr>
        <w:t xml:space="preserve">态保护补助奖励资金牧户，评价组随机选取 </w:t>
      </w:r>
      <w:r>
        <w:rPr>
          <w:rFonts w:ascii="Times New Roman" w:eastAsia="Times New Roman"/>
        </w:rPr>
        <w:t>50</w:t>
      </w:r>
      <w:r>
        <w:rPr>
          <w:rFonts w:ascii="Times New Roman" w:eastAsia="Times New Roman"/>
          <w:spacing w:val="73"/>
        </w:rPr>
        <w:t xml:space="preserve"> </w:t>
      </w:r>
      <w:r>
        <w:rPr>
          <w:spacing w:val="-3"/>
        </w:rPr>
        <w:t>名享受草原</w:t>
      </w:r>
    </w:p>
    <w:p>
      <w:pPr>
        <w:pStyle w:val="3"/>
        <w:spacing w:before="5"/>
        <w:ind w:left="698"/>
      </w:pPr>
      <w:r>
        <w:rPr>
          <w:spacing w:val="-12"/>
        </w:rPr>
        <w:t xml:space="preserve">生态保护补助奖励资金牧户进行满意度调查，共计发放 </w:t>
      </w:r>
      <w:r>
        <w:rPr>
          <w:rFonts w:ascii="Times New Roman" w:eastAsia="Times New Roman"/>
        </w:rPr>
        <w:t>50</w:t>
      </w:r>
      <w:r>
        <w:rPr>
          <w:rFonts w:ascii="Times New Roman" w:eastAsia="Times New Roman"/>
          <w:spacing w:val="-7"/>
        </w:rPr>
        <w:t xml:space="preserve"> </w:t>
      </w:r>
      <w:r>
        <w:t>份</w:t>
      </w:r>
    </w:p>
    <w:p>
      <w:pPr>
        <w:pStyle w:val="3"/>
        <w:spacing w:before="190" w:line="350" w:lineRule="auto"/>
        <w:ind w:left="698" w:right="552"/>
      </w:pPr>
      <w:r>
        <w:rPr>
          <w:spacing w:val="-23"/>
        </w:rPr>
        <w:t xml:space="preserve">问卷，实际收回有效问卷 </w:t>
      </w:r>
      <w:r>
        <w:rPr>
          <w:rFonts w:ascii="Times New Roman" w:hAnsi="Times New Roman" w:eastAsia="Times New Roman"/>
        </w:rPr>
        <w:t>50</w:t>
      </w:r>
      <w:r>
        <w:rPr>
          <w:rFonts w:ascii="Times New Roman" w:hAnsi="Times New Roman" w:eastAsia="Times New Roman"/>
          <w:spacing w:val="-3"/>
        </w:rPr>
        <w:t xml:space="preserve"> </w:t>
      </w:r>
      <w:r>
        <w:rPr>
          <w:spacing w:val="-36"/>
        </w:rPr>
        <w:t xml:space="preserve">份。通过针对 </w:t>
      </w:r>
      <w:r>
        <w:rPr>
          <w:rFonts w:ascii="Times New Roman" w:hAnsi="Times New Roman" w:eastAsia="Times New Roman"/>
        </w:rPr>
        <w:t>2023</w:t>
      </w:r>
      <w:r>
        <w:rPr>
          <w:rFonts w:ascii="Times New Roman" w:hAnsi="Times New Roman" w:eastAsia="Times New Roman"/>
          <w:spacing w:val="-4"/>
        </w:rPr>
        <w:t xml:space="preserve"> </w:t>
      </w:r>
      <w:r>
        <w:rPr>
          <w:spacing w:val="-40"/>
        </w:rPr>
        <w:t>年所在乡</w:t>
      </w:r>
      <w:r>
        <w:t xml:space="preserve">（镇） </w:t>
      </w:r>
      <w:r>
        <w:rPr>
          <w:spacing w:val="-1"/>
        </w:rPr>
        <w:t>草原保护补助奖励政策相关宣传工作开展情况、草原保护补</w:t>
      </w:r>
      <w:r>
        <w:rPr>
          <w:spacing w:val="-2"/>
        </w:rPr>
        <w:t>助奖励政策兑现前期</w:t>
      </w:r>
      <w:r>
        <w:t>（</w:t>
      </w:r>
      <w:r>
        <w:rPr>
          <w:spacing w:val="-1"/>
        </w:rPr>
        <w:t>承包草场权证核实、应发放草原生态</w:t>
      </w:r>
      <w:r>
        <w:rPr>
          <w:spacing w:val="-7"/>
        </w:rPr>
        <w:t>保护补助奖励资金统计、分户名册登记报送</w:t>
      </w:r>
      <w:r>
        <w:rPr>
          <w:spacing w:val="-35"/>
        </w:rPr>
        <w:t>、“一卡通”信息录入申报</w:t>
      </w:r>
      <w:r>
        <w:rPr>
          <w:spacing w:val="-84"/>
        </w:rPr>
        <w:t>）</w:t>
      </w:r>
      <w:r>
        <w:rPr>
          <w:spacing w:val="-10"/>
        </w:rPr>
        <w:t>工作开展情况、草原保护补助奖励资金是否足额、</w:t>
      </w:r>
      <w:r>
        <w:rPr>
          <w:spacing w:val="-1"/>
        </w:rPr>
        <w:t>及时发放情况开展调查并统计反馈结果，受益对象整体满意</w:t>
      </w:r>
      <w:r>
        <w:rPr>
          <w:spacing w:val="-24"/>
        </w:rPr>
        <w:t xml:space="preserve">度为 </w:t>
      </w:r>
      <w:r>
        <w:rPr>
          <w:rFonts w:ascii="Times New Roman" w:hAnsi="Times New Roman" w:eastAsia="Times New Roman"/>
        </w:rPr>
        <w:t>97.5%</w:t>
      </w:r>
      <w:r>
        <w:rPr>
          <w:spacing w:val="-6"/>
        </w:rPr>
        <w:t xml:space="preserve">。综上所述，该指标分值 </w:t>
      </w:r>
      <w:r>
        <w:rPr>
          <w:rFonts w:ascii="Times New Roman" w:hAnsi="Times New Roman" w:eastAsia="Times New Roman"/>
        </w:rPr>
        <w:t>6</w:t>
      </w:r>
      <w:r>
        <w:rPr>
          <w:rFonts w:ascii="Times New Roman" w:hAnsi="Times New Roman" w:eastAsia="Times New Roman"/>
          <w:spacing w:val="15"/>
        </w:rPr>
        <w:t xml:space="preserve"> </w:t>
      </w:r>
      <w:r>
        <w:t>分，根据评分标准得</w:t>
      </w:r>
    </w:p>
    <w:p>
      <w:pPr>
        <w:spacing w:after="0" w:line="350" w:lineRule="auto"/>
        <w:sectPr>
          <w:pgSz w:w="11910" w:h="16840"/>
          <w:pgMar w:top="1580" w:right="1080" w:bottom="1540" w:left="1100" w:header="0" w:footer="1344" w:gutter="0"/>
          <w:cols w:space="720" w:num="1"/>
        </w:sectPr>
      </w:pPr>
    </w:p>
    <w:p>
      <w:pPr>
        <w:pStyle w:val="3"/>
        <w:rPr>
          <w:sz w:val="20"/>
        </w:rPr>
      </w:pPr>
    </w:p>
    <w:p>
      <w:pPr>
        <w:pStyle w:val="3"/>
        <w:rPr>
          <w:sz w:val="20"/>
        </w:rPr>
      </w:pPr>
    </w:p>
    <w:p>
      <w:pPr>
        <w:pStyle w:val="3"/>
        <w:spacing w:before="8"/>
        <w:rPr>
          <w:sz w:val="19"/>
        </w:rPr>
      </w:pPr>
    </w:p>
    <w:p>
      <w:pPr>
        <w:pStyle w:val="3"/>
        <w:spacing w:before="66"/>
        <w:ind w:left="698"/>
      </w:pPr>
      <w:r>
        <w:rPr>
          <w:rFonts w:ascii="Times New Roman" w:eastAsia="Times New Roman"/>
        </w:rPr>
        <w:t xml:space="preserve">5.85 </w:t>
      </w:r>
      <w:r>
        <w:t xml:space="preserve">分，得分率 </w:t>
      </w:r>
      <w:r>
        <w:rPr>
          <w:rFonts w:ascii="Times New Roman" w:eastAsia="Times New Roman"/>
        </w:rPr>
        <w:t>97.5%</w:t>
      </w:r>
      <w:r>
        <w:t>。</w:t>
      </w:r>
    </w:p>
    <w:p>
      <w:pPr>
        <w:pStyle w:val="3"/>
        <w:spacing w:before="190"/>
        <w:ind w:left="1338"/>
        <w:rPr>
          <w:rFonts w:hint="eastAsia" w:ascii="黑体" w:eastAsia="黑体"/>
        </w:rPr>
      </w:pPr>
      <w:bookmarkStart w:id="14" w:name="_bookmark13"/>
      <w:bookmarkEnd w:id="14"/>
      <w:r>
        <w:rPr>
          <w:rFonts w:hint="eastAsia" w:ascii="黑体" w:eastAsia="黑体"/>
        </w:rPr>
        <w:t>五、主要经验及做法、存在的问题及分析</w:t>
      </w:r>
    </w:p>
    <w:p>
      <w:pPr>
        <w:pStyle w:val="2"/>
        <w:spacing w:before="84"/>
      </w:pPr>
      <w:bookmarkStart w:id="15" w:name="_bookmark14"/>
      <w:bookmarkEnd w:id="15"/>
      <w:r>
        <w:t>（一）主要经验及做法</w:t>
      </w:r>
    </w:p>
    <w:p>
      <w:pPr>
        <w:pStyle w:val="9"/>
        <w:numPr>
          <w:ilvl w:val="0"/>
          <w:numId w:val="28"/>
        </w:numPr>
        <w:tabs>
          <w:tab w:val="left" w:pos="1584"/>
        </w:tabs>
        <w:spacing w:before="15" w:after="0" w:line="285" w:lineRule="auto"/>
        <w:ind w:left="698" w:right="713" w:firstLine="643"/>
        <w:jc w:val="left"/>
        <w:rPr>
          <w:sz w:val="32"/>
        </w:rPr>
      </w:pPr>
      <w:r>
        <w:rPr>
          <w:rFonts w:hint="eastAsia" w:ascii="微软雅黑" w:eastAsia="微软雅黑"/>
          <w:b/>
          <w:spacing w:val="-12"/>
          <w:sz w:val="32"/>
        </w:rPr>
        <w:t>项目政策宣传方式多样。</w:t>
      </w:r>
      <w:r>
        <w:rPr>
          <w:spacing w:val="-14"/>
          <w:sz w:val="32"/>
        </w:rPr>
        <w:t>哈密市伊州区各涉农乡</w:t>
      </w:r>
      <w:r>
        <w:rPr>
          <w:sz w:val="32"/>
        </w:rPr>
        <w:t xml:space="preserve">（镇） </w:t>
      </w:r>
      <w:r>
        <w:rPr>
          <w:spacing w:val="-4"/>
          <w:sz w:val="32"/>
        </w:rPr>
        <w:t>人民政府、村两委通过开展入户实地走访、召开村民代表大</w:t>
      </w:r>
    </w:p>
    <w:p>
      <w:pPr>
        <w:pStyle w:val="3"/>
        <w:spacing w:before="113" w:line="350" w:lineRule="auto"/>
        <w:ind w:left="698" w:right="712"/>
        <w:jc w:val="both"/>
      </w:pPr>
      <w:r>
        <w:t>会，并借助宣传栏、微信群等媒介面向广大牧户宣传讲解了草原生态保护补助奖励政策涉及补奖政策享受条件、补奖标准、补奖资金申报与发放流程等各项内容，确保了辖区牧户充分知悉该项补奖政策，为辖区草原生态保护补助奖励政策后续兑现工作顺利开展提供了坚实保障。</w:t>
      </w:r>
    </w:p>
    <w:p>
      <w:pPr>
        <w:pStyle w:val="9"/>
        <w:numPr>
          <w:ilvl w:val="0"/>
          <w:numId w:val="28"/>
        </w:numPr>
        <w:tabs>
          <w:tab w:val="left" w:pos="1584"/>
        </w:tabs>
        <w:spacing w:before="0" w:after="0" w:line="495" w:lineRule="exact"/>
        <w:ind w:left="1583" w:right="0" w:hanging="243"/>
        <w:jc w:val="left"/>
        <w:rPr>
          <w:sz w:val="32"/>
        </w:rPr>
      </w:pPr>
      <w:r>
        <w:rPr>
          <w:rFonts w:hint="eastAsia" w:ascii="微软雅黑" w:eastAsia="微软雅黑"/>
          <w:b/>
          <w:sz w:val="32"/>
        </w:rPr>
        <w:t>项目实施信息化支撑保障有力。</w:t>
      </w:r>
      <w:r>
        <w:rPr>
          <w:sz w:val="32"/>
        </w:rPr>
        <w:t>通过借助预算管理一</w:t>
      </w:r>
    </w:p>
    <w:p>
      <w:pPr>
        <w:pStyle w:val="3"/>
        <w:spacing w:before="112" w:line="350" w:lineRule="auto"/>
        <w:ind w:left="698" w:right="712"/>
        <w:jc w:val="both"/>
      </w:pPr>
      <w:r>
        <w:t>体化系统与惠民惠农财政补贴资金“一卡通”发放管理信息系统，确保了补奖资金预算指标直达到位、补奖对象信息收集到位与实际补奖资金兑现到位；此外哈密市伊州区各涉农乡（镇）享受补奖政策牧户还可通过使用移动设备扫描惠民惠农财政补贴资金一卡通信息查询二维码的方式，随时查询本人近三年补奖资金发放情况。前述三项信息化支撑手段为实现草原生态补助奖励资金精准、足额、及时发放以及满足辖区享受补奖政策牧户查询需求提供了必要保障。</w:t>
      </w:r>
    </w:p>
    <w:p>
      <w:pPr>
        <w:pStyle w:val="2"/>
        <w:spacing w:line="494" w:lineRule="exact"/>
      </w:pPr>
      <w:bookmarkStart w:id="16" w:name="_bookmark15"/>
      <w:bookmarkEnd w:id="16"/>
      <w:r>
        <w:t>（二）存在的问题及分析</w:t>
      </w:r>
    </w:p>
    <w:p>
      <w:pPr>
        <w:pStyle w:val="9"/>
        <w:numPr>
          <w:ilvl w:val="0"/>
          <w:numId w:val="29"/>
        </w:numPr>
        <w:tabs>
          <w:tab w:val="left" w:pos="1585"/>
        </w:tabs>
        <w:spacing w:before="15" w:after="0" w:line="240" w:lineRule="auto"/>
        <w:ind w:left="1584" w:right="0" w:hanging="244"/>
        <w:jc w:val="left"/>
        <w:rPr>
          <w:sz w:val="32"/>
        </w:rPr>
      </w:pPr>
      <w:r>
        <w:rPr>
          <w:rFonts w:hint="eastAsia" w:ascii="微软雅黑" w:eastAsia="微软雅黑"/>
          <w:b/>
          <w:sz w:val="32"/>
        </w:rPr>
        <w:t>项目绩效管理工作有待加强。</w:t>
      </w:r>
      <w:r>
        <w:rPr>
          <w:sz w:val="32"/>
        </w:rPr>
        <w:t>哈密市伊州区农业农村</w:t>
      </w:r>
    </w:p>
    <w:p>
      <w:pPr>
        <w:spacing w:after="0" w:line="240" w:lineRule="auto"/>
        <w:jc w:val="left"/>
        <w:rPr>
          <w:sz w:val="32"/>
        </w:rPr>
        <w:sectPr>
          <w:pgSz w:w="11910" w:h="16840"/>
          <w:pgMar w:top="1580" w:right="1080" w:bottom="1540" w:left="1100" w:header="0" w:footer="1344" w:gutter="0"/>
          <w:cols w:space="720" w:num="1"/>
        </w:sectPr>
      </w:pPr>
    </w:p>
    <w:p>
      <w:pPr>
        <w:pStyle w:val="3"/>
        <w:rPr>
          <w:sz w:val="20"/>
        </w:rPr>
      </w:pPr>
    </w:p>
    <w:p>
      <w:pPr>
        <w:pStyle w:val="3"/>
        <w:rPr>
          <w:sz w:val="20"/>
        </w:rPr>
      </w:pPr>
    </w:p>
    <w:p>
      <w:pPr>
        <w:pStyle w:val="3"/>
        <w:spacing w:before="5"/>
        <w:rPr>
          <w:sz w:val="20"/>
        </w:rPr>
      </w:pPr>
    </w:p>
    <w:p>
      <w:pPr>
        <w:pStyle w:val="3"/>
        <w:spacing w:before="56" w:line="350" w:lineRule="auto"/>
        <w:ind w:left="698" w:right="561"/>
      </w:pPr>
      <w:r>
        <w:rPr>
          <w:spacing w:val="10"/>
        </w:rPr>
        <w:t>局针对本项目制定的年度绩效目标内容存在未体现计划补</w:t>
      </w:r>
      <w:r>
        <w:rPr>
          <w:spacing w:val="-6"/>
        </w:rPr>
        <w:t>助牧民户数、补助资金计划投入总体规模</w:t>
      </w:r>
      <w:r>
        <w:t>（</w:t>
      </w:r>
      <w:r>
        <w:rPr>
          <w:rFonts w:ascii="Times New Roman" w:hAnsi="Times New Roman" w:eastAsia="Times New Roman"/>
        </w:rPr>
        <w:t xml:space="preserve">7297.89 </w:t>
      </w:r>
      <w:r>
        <w:t>万元</w:t>
      </w:r>
      <w:r>
        <w:rPr>
          <w:spacing w:val="-57"/>
        </w:rPr>
        <w:t>）</w:t>
      </w:r>
      <w:r>
        <w:t>与</w:t>
      </w:r>
      <w:r>
        <w:rPr>
          <w:spacing w:val="-1"/>
        </w:rPr>
        <w:t xml:space="preserve">哈密市财政局下发《关于提前下达 </w:t>
      </w:r>
      <w:r>
        <w:rPr>
          <w:rFonts w:ascii="Times New Roman" w:hAnsi="Times New Roman" w:eastAsia="Times New Roman"/>
        </w:rPr>
        <w:t>2023</w:t>
      </w:r>
      <w:r>
        <w:rPr>
          <w:rFonts w:ascii="Times New Roman" w:hAnsi="Times New Roman" w:eastAsia="Times New Roman"/>
          <w:spacing w:val="75"/>
        </w:rPr>
        <w:t xml:space="preserve"> </w:t>
      </w:r>
      <w:r>
        <w:t>年中央农业资源及生态保护补助资金预算的通知</w:t>
      </w:r>
      <w:r>
        <w:rPr>
          <w:spacing w:val="-223"/>
        </w:rPr>
        <w:t>》</w:t>
      </w:r>
      <w:r>
        <w:t>（</w:t>
      </w:r>
      <w:r>
        <w:rPr>
          <w:spacing w:val="-13"/>
        </w:rPr>
        <w:t>哈市财农〔</w:t>
      </w:r>
      <w:r>
        <w:rPr>
          <w:rFonts w:ascii="Times New Roman" w:hAnsi="Times New Roman" w:eastAsia="Times New Roman"/>
        </w:rPr>
        <w:t>2022</w:t>
      </w:r>
      <w:r>
        <w:rPr>
          <w:spacing w:val="-63"/>
        </w:rPr>
        <w:t>〕</w:t>
      </w:r>
      <w:r>
        <w:rPr>
          <w:rFonts w:ascii="Times New Roman" w:hAnsi="Times New Roman" w:eastAsia="Times New Roman"/>
        </w:rPr>
        <w:t xml:space="preserve">41 </w:t>
      </w:r>
      <w:r>
        <w:t>号</w:t>
      </w:r>
      <w:r>
        <w:rPr>
          <w:spacing w:val="-64"/>
        </w:rPr>
        <w:t>）</w:t>
      </w:r>
      <w:r>
        <w:t>文</w:t>
      </w:r>
      <w:r>
        <w:rPr>
          <w:spacing w:val="-13"/>
        </w:rPr>
        <w:t>件所附资金分配表数据</w:t>
      </w:r>
      <w:r>
        <w:t>（</w:t>
      </w:r>
      <w:r>
        <w:rPr>
          <w:spacing w:val="-21"/>
        </w:rPr>
        <w:t xml:space="preserve">伊州区 </w:t>
      </w:r>
      <w:r>
        <w:rPr>
          <w:rFonts w:ascii="Times New Roman" w:hAnsi="Times New Roman" w:eastAsia="Times New Roman"/>
        </w:rPr>
        <w:t xml:space="preserve">7597.58 </w:t>
      </w:r>
      <w:r>
        <w:t>万元</w:t>
      </w:r>
      <w:r>
        <w:rPr>
          <w:spacing w:val="-124"/>
        </w:rPr>
        <w:t>）</w:t>
      </w:r>
      <w:r>
        <w:t>不符的问题； 且生态效益指标“全区生态草原环境 进一步改善</w:t>
      </w:r>
      <w:r>
        <w:rPr>
          <w:rFonts w:ascii="Times New Roman" w:hAnsi="Times New Roman" w:eastAsia="Times New Roman"/>
        </w:rPr>
        <w:t>”</w:t>
      </w:r>
      <w:r>
        <w:t>存在指标</w:t>
      </w:r>
      <w:r>
        <w:rPr>
          <w:spacing w:val="3"/>
        </w:rPr>
        <w:t>值缺乏可衡量性，数量指标存在未设定计划补助牧民户数， 与项目目标计划数不对应的问题。</w:t>
      </w:r>
    </w:p>
    <w:p>
      <w:pPr>
        <w:pStyle w:val="9"/>
        <w:numPr>
          <w:ilvl w:val="0"/>
          <w:numId w:val="29"/>
        </w:numPr>
        <w:tabs>
          <w:tab w:val="left" w:pos="1585"/>
        </w:tabs>
        <w:spacing w:before="0" w:after="0" w:line="499" w:lineRule="exact"/>
        <w:ind w:left="1584" w:right="0" w:hanging="244"/>
        <w:jc w:val="left"/>
        <w:rPr>
          <w:sz w:val="32"/>
        </w:rPr>
      </w:pPr>
      <w:r>
        <w:rPr>
          <w:rFonts w:hint="eastAsia" w:ascii="微软雅黑" w:eastAsia="微软雅黑"/>
          <w:b/>
          <w:sz w:val="32"/>
        </w:rPr>
        <w:t>项目管理办法有待健全。</w:t>
      </w:r>
      <w:r>
        <w:rPr>
          <w:sz w:val="32"/>
        </w:rPr>
        <w:t>哈密市伊州区农业农村局虽</w:t>
      </w:r>
    </w:p>
    <w:p>
      <w:pPr>
        <w:pStyle w:val="3"/>
        <w:spacing w:before="112" w:line="350" w:lineRule="auto"/>
        <w:ind w:left="698" w:right="713"/>
        <w:jc w:val="both"/>
      </w:pPr>
      <w:r>
        <w:rPr>
          <w:spacing w:val="-4"/>
        </w:rPr>
        <w:t>已制定本项目实施方案，明确项目工作目标与任务、责任主</w:t>
      </w:r>
      <w:r>
        <w:rPr>
          <w:spacing w:val="-3"/>
        </w:rPr>
        <w:t>体与工作流程、工作方案与实施进度安排及监督考评要求等</w:t>
      </w:r>
      <w:r>
        <w:rPr>
          <w:spacing w:val="-4"/>
        </w:rPr>
        <w:t>方面内容，但未针对错发补奖资金追回处理、补奖资金享受</w:t>
      </w:r>
      <w:r>
        <w:rPr>
          <w:spacing w:val="-2"/>
        </w:rPr>
        <w:t>对象回访与绩效考评工作开展明确具体要求与流程，项目管理制度健全性有待进一步提高。</w:t>
      </w:r>
    </w:p>
    <w:p>
      <w:pPr>
        <w:pStyle w:val="9"/>
        <w:numPr>
          <w:ilvl w:val="0"/>
          <w:numId w:val="29"/>
        </w:numPr>
        <w:tabs>
          <w:tab w:val="left" w:pos="1585"/>
        </w:tabs>
        <w:spacing w:before="0" w:after="0" w:line="495" w:lineRule="exact"/>
        <w:ind w:left="1584" w:right="0" w:hanging="244"/>
        <w:jc w:val="left"/>
        <w:rPr>
          <w:sz w:val="32"/>
        </w:rPr>
      </w:pPr>
      <w:r>
        <w:rPr>
          <w:rFonts w:hint="eastAsia" w:ascii="微软雅黑" w:eastAsia="微软雅黑"/>
          <w:b/>
          <w:sz w:val="32"/>
        </w:rPr>
        <w:t>项目管理制度执行有待加强。</w:t>
      </w:r>
      <w:r>
        <w:rPr>
          <w:sz w:val="32"/>
        </w:rPr>
        <w:t>哈密市伊州区农业农村</w:t>
      </w:r>
    </w:p>
    <w:p>
      <w:pPr>
        <w:pStyle w:val="3"/>
        <w:spacing w:before="113" w:line="350" w:lineRule="auto"/>
        <w:ind w:left="698" w:right="712"/>
        <w:jc w:val="both"/>
      </w:pPr>
      <w:r>
        <w:t>局未针对项目实施各环节所形成的相关资料及时开展分类归档工作，存在部分涉牧乡（镇）项目资金发放后公示相关材料不齐全的问题，且未于本年草原生态补助奖励资金全部发放到户后组织开展涉牧乡（镇）绩效考核工作，与本项目实施方案所作规划不符，制度执行有效性欠佳。</w:t>
      </w:r>
    </w:p>
    <w:p>
      <w:pPr>
        <w:pStyle w:val="9"/>
        <w:numPr>
          <w:ilvl w:val="0"/>
          <w:numId w:val="29"/>
        </w:numPr>
        <w:tabs>
          <w:tab w:val="left" w:pos="1584"/>
        </w:tabs>
        <w:spacing w:before="0" w:after="0" w:line="495" w:lineRule="exact"/>
        <w:ind w:left="1583" w:right="0" w:hanging="243"/>
        <w:jc w:val="left"/>
        <w:rPr>
          <w:sz w:val="32"/>
        </w:rPr>
      </w:pPr>
      <w:r>
        <w:rPr>
          <w:rFonts w:hint="eastAsia" w:ascii="微软雅黑" w:eastAsia="微软雅黑"/>
          <w:b/>
          <w:sz w:val="32"/>
        </w:rPr>
        <w:t>项目实施单位协作性有待提高。</w:t>
      </w:r>
      <w:r>
        <w:rPr>
          <w:sz w:val="32"/>
        </w:rPr>
        <w:t>因哈密市伊州区林业</w:t>
      </w:r>
    </w:p>
    <w:p>
      <w:pPr>
        <w:spacing w:after="0" w:line="495" w:lineRule="exact"/>
        <w:jc w:val="left"/>
        <w:rPr>
          <w:sz w:val="32"/>
        </w:rPr>
        <w:sectPr>
          <w:pgSz w:w="11910" w:h="16840"/>
          <w:pgMar w:top="1580" w:right="1080" w:bottom="1540" w:left="1100" w:header="0" w:footer="1344" w:gutter="0"/>
          <w:cols w:space="720" w:num="1"/>
        </w:sectPr>
      </w:pPr>
    </w:p>
    <w:p>
      <w:pPr>
        <w:pStyle w:val="3"/>
        <w:rPr>
          <w:sz w:val="20"/>
        </w:rPr>
      </w:pPr>
    </w:p>
    <w:p>
      <w:pPr>
        <w:pStyle w:val="3"/>
        <w:rPr>
          <w:sz w:val="20"/>
        </w:rPr>
      </w:pPr>
    </w:p>
    <w:p>
      <w:pPr>
        <w:pStyle w:val="3"/>
        <w:spacing w:before="5"/>
        <w:rPr>
          <w:sz w:val="20"/>
        </w:rPr>
      </w:pPr>
    </w:p>
    <w:p>
      <w:pPr>
        <w:pStyle w:val="3"/>
        <w:spacing w:before="56" w:line="350" w:lineRule="auto"/>
        <w:ind w:left="698" w:right="701"/>
        <w:jc w:val="both"/>
      </w:pPr>
      <w:r>
        <w:rPr>
          <w:spacing w:val="-2"/>
        </w:rPr>
        <w:t>和草原局、哈密市伊州区花园乡人民政府未于本年草原生态</w:t>
      </w:r>
      <w:r>
        <w:rPr>
          <w:spacing w:val="10"/>
        </w:rPr>
        <w:t>补助政策兑现工作实施阶段及时向哈密市伊州区农业农村</w:t>
      </w:r>
      <w:r>
        <w:rPr>
          <w:spacing w:val="-14"/>
        </w:rPr>
        <w:t xml:space="preserve">局反馈 </w:t>
      </w:r>
      <w:r>
        <w:rPr>
          <w:rFonts w:ascii="Times New Roman" w:eastAsia="Times New Roman"/>
        </w:rPr>
        <w:t xml:space="preserve">S245 </w:t>
      </w:r>
      <w:r>
        <w:rPr>
          <w:spacing w:val="-94"/>
        </w:rPr>
        <w:t>线</w:t>
      </w:r>
      <w:r>
        <w:t>（哈密至敦煌</w:t>
      </w:r>
      <w:r>
        <w:rPr>
          <w:spacing w:val="-93"/>
        </w:rPr>
        <w:t>）</w:t>
      </w:r>
      <w:r>
        <w:t>道路项目建设涉及永久征用哈</w:t>
      </w:r>
      <w:r>
        <w:rPr>
          <w:spacing w:val="10"/>
        </w:rPr>
        <w:t>密市伊州区花园乡红旗村已确权承包到户草场且草场征用</w:t>
      </w:r>
      <w:r>
        <w:t>补偿费与安置费已于当年发放到户事宜，致使出现因草原生</w:t>
      </w:r>
      <w:r>
        <w:rPr>
          <w:spacing w:val="11"/>
        </w:rPr>
        <w:t>态保护补助奖励政策兑现草场与基建工程建设征用草场重</w:t>
      </w:r>
    </w:p>
    <w:p>
      <w:pPr>
        <w:pStyle w:val="3"/>
        <w:spacing w:line="496" w:lineRule="exact"/>
        <w:ind w:left="698"/>
        <w:rPr>
          <w:rFonts w:hint="eastAsia" w:ascii="微软雅黑" w:eastAsia="微软雅黑"/>
          <w:b/>
        </w:rPr>
      </w:pPr>
      <w:r>
        <w:t>叠，导致牧户重复享受补奖资金与征用补偿资金的问题</w:t>
      </w:r>
      <w:r>
        <w:rPr>
          <w:rFonts w:hint="eastAsia" w:ascii="微软雅黑" w:eastAsia="微软雅黑"/>
          <w:b/>
        </w:rPr>
        <w:t>。</w:t>
      </w:r>
    </w:p>
    <w:p>
      <w:pPr>
        <w:pStyle w:val="9"/>
        <w:numPr>
          <w:ilvl w:val="0"/>
          <w:numId w:val="29"/>
        </w:numPr>
        <w:tabs>
          <w:tab w:val="left" w:pos="1585"/>
        </w:tabs>
        <w:spacing w:before="10" w:after="0" w:line="285" w:lineRule="auto"/>
        <w:ind w:left="698" w:right="714" w:firstLine="643"/>
        <w:jc w:val="left"/>
        <w:rPr>
          <w:sz w:val="32"/>
        </w:rPr>
      </w:pPr>
      <w:r>
        <w:rPr>
          <w:rFonts w:hint="eastAsia" w:ascii="微软雅黑" w:eastAsia="微软雅黑"/>
          <w:b/>
          <w:sz w:val="32"/>
        </w:rPr>
        <w:t>补助奖励资金兑现不及时。</w:t>
      </w:r>
      <w:r>
        <w:rPr>
          <w:sz w:val="32"/>
        </w:rPr>
        <w:t>因哈密市伊州区天山乡、</w:t>
      </w:r>
      <w:r>
        <w:rPr>
          <w:spacing w:val="-5"/>
          <w:sz w:val="32"/>
        </w:rPr>
        <w:t>沁城乡、白石头乡存在草原生态保护补助奖励资金发放所需</w:t>
      </w:r>
    </w:p>
    <w:p>
      <w:pPr>
        <w:pStyle w:val="3"/>
        <w:spacing w:before="113" w:line="350" w:lineRule="auto"/>
        <w:ind w:left="698" w:right="713"/>
        <w:jc w:val="both"/>
        <w:rPr>
          <w:rFonts w:ascii="Times New Roman" w:hAnsi="Times New Roman" w:eastAsia="Times New Roman"/>
        </w:rPr>
      </w:pPr>
      <w:r>
        <w:rPr>
          <w:spacing w:val="-3"/>
        </w:rPr>
        <w:t>“一卡通”系统相关信息</w:t>
      </w:r>
      <w:r>
        <w:t>（</w:t>
      </w:r>
      <w:r>
        <w:rPr>
          <w:spacing w:val="-1"/>
        </w:rPr>
        <w:t>身份证号、银行卡号</w:t>
      </w:r>
      <w:r>
        <w:rPr>
          <w:spacing w:val="-3"/>
        </w:rPr>
        <w:t>）</w:t>
      </w:r>
      <w:r>
        <w:t>录入有误</w:t>
      </w:r>
      <w:r>
        <w:rPr>
          <w:spacing w:val="-8"/>
        </w:rPr>
        <w:t>需退回修改重新报送的问题，致使天山乡</w:t>
      </w:r>
      <w:r>
        <w:t>（白石头牧场</w:t>
      </w:r>
      <w:r>
        <w:rPr>
          <w:spacing w:val="-160"/>
        </w:rPr>
        <w:t>）</w:t>
      </w:r>
      <w:r>
        <w:rPr>
          <w:spacing w:val="-35"/>
        </w:rPr>
        <w:t>、沁</w:t>
      </w:r>
      <w:r>
        <w:t>城乡（白石头牧场）</w:t>
      </w:r>
      <w:r>
        <w:rPr>
          <w:spacing w:val="-35"/>
        </w:rPr>
        <w:t xml:space="preserve">于 </w:t>
      </w:r>
      <w:r>
        <w:rPr>
          <w:rFonts w:ascii="Times New Roman" w:hAnsi="Times New Roman" w:eastAsia="Times New Roman"/>
        </w:rPr>
        <w:t>2023</w:t>
      </w:r>
      <w:r>
        <w:rPr>
          <w:rFonts w:ascii="Times New Roman" w:hAnsi="Times New Roman" w:eastAsia="Times New Roman"/>
          <w:spacing w:val="8"/>
        </w:rPr>
        <w:t xml:space="preserve"> </w:t>
      </w:r>
      <w:r>
        <w:rPr>
          <w:spacing w:val="-35"/>
        </w:rPr>
        <w:t xml:space="preserve">年 </w:t>
      </w:r>
      <w:r>
        <w:rPr>
          <w:rFonts w:ascii="Times New Roman" w:hAnsi="Times New Roman" w:eastAsia="Times New Roman"/>
        </w:rPr>
        <w:t>8</w:t>
      </w:r>
      <w:r>
        <w:rPr>
          <w:rFonts w:ascii="Times New Roman" w:hAnsi="Times New Roman" w:eastAsia="Times New Roman"/>
          <w:spacing w:val="10"/>
        </w:rPr>
        <w:t xml:space="preserve"> </w:t>
      </w:r>
      <w:r>
        <w:rPr>
          <w:spacing w:val="-36"/>
        </w:rPr>
        <w:t xml:space="preserve">月 </w:t>
      </w:r>
      <w:r>
        <w:rPr>
          <w:rFonts w:ascii="Times New Roman" w:hAnsi="Times New Roman" w:eastAsia="Times New Roman"/>
        </w:rPr>
        <w:t>4</w:t>
      </w:r>
      <w:r>
        <w:rPr>
          <w:rFonts w:ascii="Times New Roman" w:hAnsi="Times New Roman" w:eastAsia="Times New Roman"/>
          <w:spacing w:val="10"/>
        </w:rPr>
        <w:t xml:space="preserve"> </w:t>
      </w:r>
      <w:r>
        <w:rPr>
          <w:spacing w:val="-9"/>
        </w:rPr>
        <w:t xml:space="preserve">日，白石头乡于 </w:t>
      </w:r>
      <w:r>
        <w:rPr>
          <w:rFonts w:ascii="Times New Roman" w:hAnsi="Times New Roman" w:eastAsia="Times New Roman"/>
          <w:spacing w:val="-3"/>
        </w:rPr>
        <w:t>2023</w:t>
      </w:r>
    </w:p>
    <w:p>
      <w:pPr>
        <w:pStyle w:val="3"/>
        <w:spacing w:before="4"/>
        <w:ind w:left="698"/>
        <w:jc w:val="both"/>
      </w:pPr>
      <w:r>
        <w:rPr>
          <w:spacing w:val="-23"/>
        </w:rPr>
        <w:t xml:space="preserve">年 </w:t>
      </w:r>
      <w:r>
        <w:rPr>
          <w:rFonts w:ascii="Times New Roman" w:eastAsia="Times New Roman"/>
        </w:rPr>
        <w:t>8</w:t>
      </w:r>
      <w:r>
        <w:rPr>
          <w:rFonts w:ascii="Times New Roman" w:eastAsia="Times New Roman"/>
          <w:spacing w:val="36"/>
        </w:rPr>
        <w:t xml:space="preserve"> </w:t>
      </w:r>
      <w:r>
        <w:rPr>
          <w:spacing w:val="-22"/>
        </w:rPr>
        <w:t xml:space="preserve">月 </w:t>
      </w:r>
      <w:r>
        <w:rPr>
          <w:rFonts w:ascii="Times New Roman" w:eastAsia="Times New Roman"/>
        </w:rPr>
        <w:t>23</w:t>
      </w:r>
      <w:r>
        <w:rPr>
          <w:rFonts w:ascii="Times New Roman" w:eastAsia="Times New Roman"/>
          <w:spacing w:val="36"/>
        </w:rPr>
        <w:t xml:space="preserve"> </w:t>
      </w:r>
      <w:r>
        <w:t>日才完成本年草原生态保护补助奖励资金最终发</w:t>
      </w:r>
    </w:p>
    <w:p>
      <w:pPr>
        <w:pStyle w:val="3"/>
        <w:spacing w:before="190"/>
        <w:ind w:left="698"/>
        <w:jc w:val="both"/>
      </w:pPr>
      <w:r>
        <w:rPr>
          <w:spacing w:val="-22"/>
        </w:rPr>
        <w:t xml:space="preserve">放工作，与《哈密市伊州区 </w:t>
      </w:r>
      <w:r>
        <w:rPr>
          <w:rFonts w:ascii="Times New Roman" w:eastAsia="Times New Roman"/>
        </w:rPr>
        <w:t>2023</w:t>
      </w:r>
      <w:r>
        <w:rPr>
          <w:rFonts w:ascii="Times New Roman" w:eastAsia="Times New Roman"/>
          <w:spacing w:val="-2"/>
        </w:rPr>
        <w:t xml:space="preserve"> </w:t>
      </w:r>
      <w:r>
        <w:t>年度实施第三轮草原生态保</w:t>
      </w:r>
    </w:p>
    <w:p>
      <w:pPr>
        <w:pStyle w:val="3"/>
        <w:spacing w:before="190" w:line="350" w:lineRule="auto"/>
        <w:ind w:left="698" w:right="713"/>
        <w:jc w:val="both"/>
      </w:pPr>
      <w:r>
        <w:rPr>
          <w:spacing w:val="-12"/>
        </w:rPr>
        <w:t>护补助奖励政策实施方案》</w:t>
      </w:r>
      <w:r>
        <w:rPr>
          <w:rFonts w:ascii="Times New Roman" w:hAnsi="Times New Roman" w:eastAsia="Times New Roman"/>
        </w:rPr>
        <w:t>“</w:t>
      </w:r>
      <w:r>
        <w:rPr>
          <w:spacing w:val="-28"/>
        </w:rPr>
        <w:t xml:space="preserve">确保 </w:t>
      </w:r>
      <w:r>
        <w:rPr>
          <w:rFonts w:ascii="Times New Roman" w:hAnsi="Times New Roman" w:eastAsia="Times New Roman"/>
        </w:rPr>
        <w:t xml:space="preserve">7 </w:t>
      </w:r>
      <w:r>
        <w:rPr>
          <w:spacing w:val="-41"/>
        </w:rPr>
        <w:t xml:space="preserve">月 </w:t>
      </w:r>
      <w:r>
        <w:rPr>
          <w:rFonts w:ascii="Times New Roman" w:hAnsi="Times New Roman" w:eastAsia="Times New Roman"/>
        </w:rPr>
        <w:t xml:space="preserve">30 </w:t>
      </w:r>
      <w:r>
        <w:t>日前全部发放到位</w:t>
      </w:r>
      <w:r>
        <w:rPr>
          <w:rFonts w:ascii="Times New Roman" w:hAnsi="Times New Roman" w:eastAsia="Times New Roman"/>
        </w:rPr>
        <w:t xml:space="preserve">” </w:t>
      </w:r>
      <w:r>
        <w:t>的发放时间规定不符。</w:t>
      </w:r>
    </w:p>
    <w:p>
      <w:pPr>
        <w:pStyle w:val="9"/>
        <w:numPr>
          <w:ilvl w:val="0"/>
          <w:numId w:val="29"/>
        </w:numPr>
        <w:tabs>
          <w:tab w:val="left" w:pos="1584"/>
        </w:tabs>
        <w:spacing w:before="0" w:after="0" w:line="490" w:lineRule="exact"/>
        <w:ind w:left="1583" w:right="0" w:hanging="960"/>
        <w:jc w:val="left"/>
        <w:rPr>
          <w:sz w:val="32"/>
        </w:rPr>
      </w:pPr>
      <w:r>
        <w:rPr>
          <w:rFonts w:hint="eastAsia" w:ascii="微软雅黑" w:eastAsia="微软雅黑"/>
          <w:b/>
          <w:sz w:val="32"/>
        </w:rPr>
        <w:t>补助奖励资金使用引导机制缺失。</w:t>
      </w:r>
      <w:r>
        <w:rPr>
          <w:sz w:val="32"/>
        </w:rPr>
        <w:t>哈密市伊州区农业</w:t>
      </w:r>
    </w:p>
    <w:p>
      <w:pPr>
        <w:pStyle w:val="3"/>
        <w:spacing w:before="113" w:line="350" w:lineRule="auto"/>
        <w:ind w:left="698" w:right="712"/>
        <w:jc w:val="both"/>
      </w:pPr>
      <w:r>
        <w:rPr>
          <w:spacing w:val="10"/>
        </w:rPr>
        <w:t>农村局存在尚未建立辖区草原生态保护补助奖励资金使用</w:t>
      </w:r>
      <w:r>
        <w:rPr>
          <w:spacing w:val="8"/>
        </w:rPr>
        <w:t xml:space="preserve">引导机制，也未针对 </w:t>
      </w:r>
      <w:r>
        <w:rPr>
          <w:rFonts w:ascii="Times New Roman" w:eastAsia="Times New Roman"/>
        </w:rPr>
        <w:t>2023</w:t>
      </w:r>
      <w:r>
        <w:rPr>
          <w:rFonts w:ascii="Times New Roman" w:eastAsia="Times New Roman"/>
          <w:spacing w:val="74"/>
        </w:rPr>
        <w:t xml:space="preserve"> </w:t>
      </w:r>
      <w:r>
        <w:rPr>
          <w:spacing w:val="-1"/>
        </w:rPr>
        <w:t>年享受草原生态保护补助奖励政</w:t>
      </w:r>
      <w:r>
        <w:rPr>
          <w:spacing w:val="-2"/>
        </w:rPr>
        <w:t>策牧户开展补助奖励资金实际使用方向统计、分析工作的问</w:t>
      </w:r>
      <w:r>
        <w:rPr>
          <w:spacing w:val="-4"/>
        </w:rPr>
        <w:t>题，前述问题存在偏离补助奖励政策出台初衷、无法有效推</w:t>
      </w:r>
    </w:p>
    <w:p>
      <w:pPr>
        <w:spacing w:after="0" w:line="350" w:lineRule="auto"/>
        <w:jc w:val="both"/>
        <w:sectPr>
          <w:pgSz w:w="11910" w:h="16840"/>
          <w:pgMar w:top="1580" w:right="1080" w:bottom="1540" w:left="1100" w:header="0" w:footer="1344" w:gutter="0"/>
          <w:cols w:space="720" w:num="1"/>
        </w:sectPr>
      </w:pPr>
    </w:p>
    <w:p>
      <w:pPr>
        <w:pStyle w:val="3"/>
        <w:rPr>
          <w:sz w:val="20"/>
        </w:rPr>
      </w:pPr>
    </w:p>
    <w:p>
      <w:pPr>
        <w:pStyle w:val="3"/>
        <w:rPr>
          <w:sz w:val="20"/>
        </w:rPr>
      </w:pPr>
    </w:p>
    <w:p>
      <w:pPr>
        <w:pStyle w:val="3"/>
        <w:spacing w:before="5"/>
        <w:rPr>
          <w:sz w:val="20"/>
        </w:rPr>
      </w:pPr>
    </w:p>
    <w:p>
      <w:pPr>
        <w:pStyle w:val="3"/>
        <w:spacing w:before="56"/>
        <w:ind w:left="698"/>
      </w:pPr>
      <w:r>
        <w:t>动辖区草原畜牧业生产模式转变进程的风险。</w:t>
      </w:r>
    </w:p>
    <w:p>
      <w:pPr>
        <w:pStyle w:val="3"/>
        <w:spacing w:before="190"/>
        <w:ind w:left="1338"/>
        <w:rPr>
          <w:rFonts w:hint="eastAsia" w:ascii="黑体" w:eastAsia="黑体"/>
        </w:rPr>
      </w:pPr>
      <w:bookmarkStart w:id="17" w:name="_bookmark16"/>
      <w:bookmarkEnd w:id="17"/>
      <w:r>
        <w:rPr>
          <w:rFonts w:hint="eastAsia" w:ascii="黑体" w:eastAsia="黑体"/>
        </w:rPr>
        <w:t>六、相关建议</w:t>
      </w:r>
    </w:p>
    <w:p>
      <w:pPr>
        <w:pStyle w:val="9"/>
        <w:numPr>
          <w:ilvl w:val="0"/>
          <w:numId w:val="30"/>
        </w:numPr>
        <w:tabs>
          <w:tab w:val="left" w:pos="1585"/>
        </w:tabs>
        <w:spacing w:before="30" w:after="0" w:line="600" w:lineRule="exact"/>
        <w:ind w:left="698" w:right="711" w:firstLine="643"/>
        <w:jc w:val="both"/>
        <w:rPr>
          <w:sz w:val="32"/>
        </w:rPr>
      </w:pPr>
      <w:r>
        <w:rPr>
          <w:rFonts w:hint="eastAsia" w:ascii="微软雅黑" w:eastAsia="微软雅黑"/>
          <w:b/>
          <w:sz w:val="32"/>
        </w:rPr>
        <w:t>提高项目绩效工作管理意识。</w:t>
      </w:r>
      <w:r>
        <w:rPr>
          <w:sz w:val="32"/>
        </w:rPr>
        <w:t>建议哈密市伊州区农业</w:t>
      </w:r>
      <w:r>
        <w:rPr>
          <w:w w:val="95"/>
          <w:sz w:val="32"/>
        </w:rPr>
        <w:t>农村局定期组织各业务科室开展预算绩效管理培训，深化理解</w:t>
      </w:r>
      <w:r>
        <w:rPr>
          <w:spacing w:val="-12"/>
          <w:w w:val="90"/>
          <w:sz w:val="32"/>
        </w:rPr>
        <w:t xml:space="preserve">预算绩效管理工作必要性，贯彻落实财政绩效管理工作要求，规  </w:t>
      </w:r>
      <w:r>
        <w:rPr>
          <w:spacing w:val="-15"/>
          <w:w w:val="90"/>
          <w:sz w:val="32"/>
        </w:rPr>
        <w:t xml:space="preserve">范绩效目标、指标设定。项目绩效目标是对项目实施预期达到的  </w:t>
      </w:r>
      <w:r>
        <w:rPr>
          <w:spacing w:val="-14"/>
          <w:w w:val="90"/>
          <w:sz w:val="32"/>
        </w:rPr>
        <w:t xml:space="preserve">产出和效果的具体描述，目标内容应能全面、清晰反映项目预期 </w:t>
      </w:r>
      <w:r>
        <w:rPr>
          <w:spacing w:val="2"/>
          <w:w w:val="95"/>
          <w:sz w:val="32"/>
        </w:rPr>
        <w:t>开展的具体工作和预期产生的效益结果，且目标内容应简明扼</w:t>
      </w:r>
      <w:r>
        <w:rPr>
          <w:spacing w:val="1"/>
          <w:sz w:val="32"/>
        </w:rPr>
        <w:t>要。对于现有绩效指标存在问题，建议哈密市伊州区农业农</w:t>
      </w:r>
      <w:r>
        <w:rPr>
          <w:spacing w:val="-2"/>
          <w:sz w:val="32"/>
        </w:rPr>
        <w:t>村局于数量指标补充资金计划补助牧民户数、于效益指标补</w:t>
      </w:r>
    </w:p>
    <w:p>
      <w:pPr>
        <w:pStyle w:val="3"/>
        <w:spacing w:before="160" w:line="350" w:lineRule="auto"/>
        <w:ind w:left="698" w:right="673"/>
      </w:pPr>
      <w:r>
        <w:t>充辖区草场生态保护面积有效巩固率两项量化指标，从而便于后期有效开展项目绩效衡量工作。</w:t>
      </w:r>
    </w:p>
    <w:p>
      <w:pPr>
        <w:pStyle w:val="9"/>
        <w:numPr>
          <w:ilvl w:val="0"/>
          <w:numId w:val="30"/>
        </w:numPr>
        <w:tabs>
          <w:tab w:val="left" w:pos="1585"/>
        </w:tabs>
        <w:spacing w:before="0" w:after="0" w:line="490" w:lineRule="exact"/>
        <w:ind w:left="1584" w:right="0" w:hanging="244"/>
        <w:jc w:val="left"/>
        <w:rPr>
          <w:sz w:val="32"/>
        </w:rPr>
      </w:pPr>
      <w:r>
        <w:rPr>
          <w:rFonts w:hint="eastAsia" w:ascii="微软雅黑" w:eastAsia="微软雅黑"/>
          <w:b/>
          <w:sz w:val="32"/>
        </w:rPr>
        <w:t>完善项目整体管理办法。</w:t>
      </w:r>
      <w:r>
        <w:rPr>
          <w:sz w:val="32"/>
        </w:rPr>
        <w:t>建议哈密市伊州区农业农村</w:t>
      </w:r>
    </w:p>
    <w:p>
      <w:pPr>
        <w:pStyle w:val="3"/>
        <w:spacing w:before="113" w:line="350" w:lineRule="auto"/>
        <w:ind w:left="698" w:right="711"/>
        <w:jc w:val="both"/>
      </w:pPr>
      <w:r>
        <w:t>局做好项目整体管理办法健全工作，在明确错发补奖资金追回处理、补奖资金享受对象回访与绩效考评工作具体开展方式与要求内容的基础上，还可进一步补充有关惠民惠农财政补贴资金“一卡通”发放管理信息系统信息录入指引、信息报送注意事项、项目档案归档要求等内容，收录项目实施阶段相关表单、台账标准样式，从而提高项目具体实施人员查阅便利性，为辖区草原生态保护补助奖励政策兑现工作高效开展提供有力保障。</w:t>
      </w:r>
    </w:p>
    <w:p>
      <w:pPr>
        <w:spacing w:after="0" w:line="350" w:lineRule="auto"/>
        <w:jc w:val="both"/>
        <w:sectPr>
          <w:pgSz w:w="11910" w:h="16840"/>
          <w:pgMar w:top="1580" w:right="1080" w:bottom="1540" w:left="1100" w:header="0" w:footer="1344" w:gutter="0"/>
          <w:cols w:space="720" w:num="1"/>
        </w:sectPr>
      </w:pPr>
    </w:p>
    <w:p>
      <w:pPr>
        <w:pStyle w:val="3"/>
        <w:rPr>
          <w:sz w:val="20"/>
        </w:rPr>
      </w:pPr>
    </w:p>
    <w:p>
      <w:pPr>
        <w:pStyle w:val="3"/>
        <w:rPr>
          <w:sz w:val="20"/>
        </w:rPr>
      </w:pPr>
    </w:p>
    <w:p>
      <w:pPr>
        <w:pStyle w:val="3"/>
        <w:spacing w:before="8"/>
        <w:rPr>
          <w:sz w:val="19"/>
        </w:rPr>
      </w:pPr>
    </w:p>
    <w:p>
      <w:pPr>
        <w:pStyle w:val="9"/>
        <w:numPr>
          <w:ilvl w:val="0"/>
          <w:numId w:val="30"/>
        </w:numPr>
        <w:tabs>
          <w:tab w:val="left" w:pos="1584"/>
        </w:tabs>
        <w:spacing w:before="0" w:after="0" w:line="554" w:lineRule="exact"/>
        <w:ind w:left="1583" w:right="0" w:hanging="243"/>
        <w:jc w:val="left"/>
        <w:rPr>
          <w:sz w:val="32"/>
        </w:rPr>
      </w:pPr>
      <w:r>
        <w:rPr>
          <w:rFonts w:hint="eastAsia" w:ascii="微软雅黑" w:eastAsia="微软雅黑"/>
          <w:b/>
          <w:sz w:val="32"/>
        </w:rPr>
        <w:t>增强项目管理制度落实严肃性。</w:t>
      </w:r>
      <w:r>
        <w:rPr>
          <w:sz w:val="32"/>
        </w:rPr>
        <w:t>建议哈密市伊州区农</w:t>
      </w:r>
    </w:p>
    <w:p>
      <w:pPr>
        <w:pStyle w:val="3"/>
        <w:spacing w:before="112" w:line="350" w:lineRule="auto"/>
        <w:ind w:left="698" w:right="553"/>
      </w:pPr>
      <w:r>
        <w:t>业农村局严格依照现有项目实施方案关于项目绩效考核工作所作规划，做好前期项目绩效考评方案制定与后期项目绩效考评实施工作，绩效考评方案应明确绩效考评重心、考评标准、考评形式、考评时间与考评结果落实整改要求，项目绩效考评实施结果应及时反馈被考评乡（镇）人民政府并做好后续整改落实监督。此外建议哈密市伊州区农业农村局定期或不定期深入涉牧各乡（镇）人民政府及所辖村两委，开展项目档案整理、立卷、归档等环节的业务监督指导工作， 提高项目档案管理规范性。</w:t>
      </w:r>
    </w:p>
    <w:p>
      <w:pPr>
        <w:pStyle w:val="9"/>
        <w:numPr>
          <w:ilvl w:val="0"/>
          <w:numId w:val="30"/>
        </w:numPr>
        <w:tabs>
          <w:tab w:val="left" w:pos="1584"/>
        </w:tabs>
        <w:spacing w:before="0" w:after="0" w:line="500" w:lineRule="exact"/>
        <w:ind w:left="1583" w:right="0" w:hanging="243"/>
        <w:jc w:val="left"/>
        <w:rPr>
          <w:sz w:val="32"/>
        </w:rPr>
      </w:pPr>
      <w:r>
        <w:rPr>
          <w:rFonts w:hint="eastAsia" w:ascii="微软雅黑" w:eastAsia="微软雅黑"/>
          <w:b/>
          <w:sz w:val="32"/>
        </w:rPr>
        <w:t>健全部门常态化横向联络机制。</w:t>
      </w:r>
      <w:r>
        <w:rPr>
          <w:sz w:val="32"/>
        </w:rPr>
        <w:t>建议哈密市伊州区农</w:t>
      </w:r>
    </w:p>
    <w:p>
      <w:pPr>
        <w:pStyle w:val="3"/>
        <w:spacing w:before="113" w:line="350" w:lineRule="auto"/>
        <w:ind w:left="698" w:right="712"/>
        <w:jc w:val="both"/>
      </w:pPr>
      <w:r>
        <w:t>业农村局会同哈密市伊州区林业和草原局、哈密市自然资源局伊州分局、哈密市生态环境局伊州分局等相关部门商议健全常态化横向联络沟通机制，明确各部门涉及本项目实施信息共享事项、共享形式、联络方式与时点，避免因各部门履职主责不同产生信息不对称与信息共享不及时等问题，导致哈密市伊州区花园乡红旗村已获得草场征用补偿资金牧户仍享受草原生态保护补助奖励资金此类问题的再次发生。</w:t>
      </w:r>
    </w:p>
    <w:p>
      <w:pPr>
        <w:pStyle w:val="9"/>
        <w:numPr>
          <w:ilvl w:val="0"/>
          <w:numId w:val="30"/>
        </w:numPr>
        <w:tabs>
          <w:tab w:val="left" w:pos="1585"/>
        </w:tabs>
        <w:spacing w:before="0" w:after="0" w:line="497" w:lineRule="exact"/>
        <w:ind w:left="1584" w:right="0" w:hanging="244"/>
        <w:jc w:val="left"/>
        <w:rPr>
          <w:sz w:val="32"/>
        </w:rPr>
      </w:pPr>
      <w:r>
        <w:rPr>
          <w:rFonts w:hint="eastAsia" w:ascii="微软雅黑" w:eastAsia="微软雅黑"/>
          <w:b/>
          <w:sz w:val="32"/>
        </w:rPr>
        <w:t>加大业务培训力度。</w:t>
      </w:r>
      <w:r>
        <w:rPr>
          <w:sz w:val="32"/>
        </w:rPr>
        <w:t>建议哈密市伊州区农业农村局定</w:t>
      </w:r>
    </w:p>
    <w:p>
      <w:pPr>
        <w:pStyle w:val="3"/>
        <w:spacing w:before="113" w:line="350" w:lineRule="auto"/>
        <w:ind w:left="698" w:right="712"/>
      </w:pPr>
      <w:r>
        <w:t>期组织开展涉牧各乡（镇）业务工作人员培训工作，包括但不限于惠民惠农财政补贴资金“一卡通”发放管理信息系统</w:t>
      </w:r>
    </w:p>
    <w:p>
      <w:pPr>
        <w:spacing w:after="0" w:line="350" w:lineRule="auto"/>
        <w:sectPr>
          <w:pgSz w:w="11910" w:h="16840"/>
          <w:pgMar w:top="1580" w:right="1080" w:bottom="1540" w:left="1100" w:header="0" w:footer="1344" w:gutter="0"/>
          <w:cols w:space="720" w:num="1"/>
        </w:sectPr>
      </w:pPr>
    </w:p>
    <w:p>
      <w:pPr>
        <w:pStyle w:val="3"/>
        <w:rPr>
          <w:sz w:val="20"/>
        </w:rPr>
      </w:pPr>
    </w:p>
    <w:p>
      <w:pPr>
        <w:pStyle w:val="3"/>
        <w:rPr>
          <w:sz w:val="20"/>
        </w:rPr>
      </w:pPr>
    </w:p>
    <w:p>
      <w:pPr>
        <w:pStyle w:val="3"/>
        <w:spacing w:before="5"/>
        <w:rPr>
          <w:sz w:val="20"/>
        </w:rPr>
      </w:pPr>
    </w:p>
    <w:p>
      <w:pPr>
        <w:pStyle w:val="3"/>
        <w:spacing w:before="56" w:line="350" w:lineRule="auto"/>
        <w:ind w:left="698" w:right="712"/>
        <w:jc w:val="both"/>
      </w:pPr>
      <w:r>
        <w:t>操作注意事项、享受补助奖励政策牧户信息核实开展形式与调查取证方式以及享受补助奖励政策牧户信息台账编报注意事项等培训内容，从而提高涉牧各乡（镇）业务工作人员实际业务能力，提升项目工作实施效率。</w:t>
      </w:r>
    </w:p>
    <w:p>
      <w:pPr>
        <w:pStyle w:val="2"/>
        <w:numPr>
          <w:ilvl w:val="0"/>
          <w:numId w:val="30"/>
        </w:numPr>
        <w:tabs>
          <w:tab w:val="left" w:pos="1584"/>
        </w:tabs>
        <w:spacing w:before="0" w:after="0" w:line="493" w:lineRule="exact"/>
        <w:ind w:left="1583" w:right="0" w:hanging="243"/>
        <w:jc w:val="left"/>
        <w:rPr>
          <w:rFonts w:hint="eastAsia" w:ascii="微软雅黑" w:eastAsia="微软雅黑"/>
        </w:rPr>
      </w:pPr>
      <w:r>
        <w:rPr>
          <w:rFonts w:hint="eastAsia" w:ascii="微软雅黑" w:eastAsia="微软雅黑"/>
        </w:rPr>
        <w:t>建立补奖资金使用引导机制</w:t>
      </w:r>
    </w:p>
    <w:p>
      <w:pPr>
        <w:pStyle w:val="3"/>
        <w:spacing w:before="112" w:line="350" w:lineRule="auto"/>
        <w:ind w:left="698" w:right="712" w:firstLine="639"/>
        <w:jc w:val="both"/>
      </w:pPr>
      <w:r>
        <w:rPr>
          <w:spacing w:val="11"/>
        </w:rPr>
        <w:t>建议哈密市伊州区农业农村局建立草原生态保护补奖</w:t>
      </w:r>
      <w:r>
        <w:rPr>
          <w:spacing w:val="-2"/>
        </w:rPr>
        <w:t>资金使用引导机制，包括但不限于明确补奖资金建议支出方</w:t>
      </w:r>
      <w:r>
        <w:rPr>
          <w:spacing w:val="-57"/>
        </w:rPr>
        <w:t>向</w:t>
      </w:r>
      <w:r>
        <w:t>（</w:t>
      </w:r>
      <w:r>
        <w:rPr>
          <w:spacing w:val="-6"/>
        </w:rPr>
        <w:t>购买越冬度春饲草料、生产母畜</w:t>
      </w:r>
      <w:r>
        <w:rPr>
          <w:spacing w:val="-160"/>
        </w:rPr>
        <w:t>）</w:t>
      </w:r>
      <w:r>
        <w:rPr>
          <w:spacing w:val="-9"/>
        </w:rPr>
        <w:t>、细化补奖资金发放额</w:t>
      </w:r>
      <w:r>
        <w:rPr>
          <w:spacing w:val="-2"/>
        </w:rPr>
        <w:t>与越冬牲畜量及饲草料储备量的匹配方式、搭建辖区优质饲草料及生产母畜供需平台、明确补奖资金使用宣传工作开展</w:t>
      </w:r>
      <w:r>
        <w:rPr>
          <w:spacing w:val="-5"/>
        </w:rPr>
        <w:t>形式等内容，从而为实现引导辖区牧户逐步转变观念，合理</w:t>
      </w:r>
      <w:r>
        <w:rPr>
          <w:spacing w:val="-3"/>
        </w:rPr>
        <w:t>使用补奖资金，科学配置载畜量以及推动草原畜牧业生产模式转变提供机制保障。</w:t>
      </w:r>
    </w:p>
    <w:p>
      <w:pPr>
        <w:pStyle w:val="3"/>
        <w:spacing w:before="12"/>
        <w:ind w:left="1118"/>
        <w:rPr>
          <w:rFonts w:hint="eastAsia" w:ascii="黑体" w:eastAsia="黑体"/>
        </w:rPr>
      </w:pPr>
      <w:r>
        <w:rPr>
          <w:rFonts w:hint="eastAsia" w:ascii="黑体" w:eastAsia="黑体"/>
        </w:rPr>
        <w:t>七、其他需要说明的问题</w:t>
      </w:r>
    </w:p>
    <w:p>
      <w:pPr>
        <w:pStyle w:val="3"/>
        <w:spacing w:before="190" w:line="350" w:lineRule="auto"/>
        <w:ind w:left="698" w:right="713" w:firstLine="639"/>
        <w:jc w:val="both"/>
      </w:pPr>
      <w:r>
        <w:rPr>
          <w:spacing w:val="11"/>
        </w:rPr>
        <w:t>建议哈密市伊州区农业农村局根据本次绩效评价报告</w:t>
      </w:r>
      <w:r>
        <w:rPr>
          <w:spacing w:val="-4"/>
        </w:rPr>
        <w:t>中所反馈的问题和建议，及时研究制定整改措施，积极落实整改要求，切实改进资金管理和项目管理，并在规定的时间</w:t>
      </w:r>
      <w:r>
        <w:t>内将整改情况报送哈密市伊州区财政局。</w:t>
      </w:r>
    </w:p>
    <w:p>
      <w:pPr>
        <w:spacing w:after="0" w:line="350" w:lineRule="auto"/>
        <w:jc w:val="both"/>
        <w:sectPr>
          <w:pgSz w:w="11910" w:h="16840"/>
          <w:pgMar w:top="1580" w:right="1080" w:bottom="1540" w:left="1100" w:header="0" w:footer="1344" w:gutter="0"/>
          <w:cols w:space="720" w:num="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tabs>
          <w:tab w:val="left" w:pos="481"/>
        </w:tabs>
        <w:spacing w:before="152"/>
        <w:ind w:left="0" w:right="15" w:firstLine="0"/>
        <w:jc w:val="center"/>
        <w:rPr>
          <w:rFonts w:hint="eastAsia" w:ascii="微软雅黑" w:eastAsia="微软雅黑"/>
          <w:b/>
          <w:sz w:val="24"/>
        </w:rPr>
      </w:pPr>
      <w:r>
        <w:rPr>
          <w:rFonts w:hint="eastAsia" w:ascii="微软雅黑" w:eastAsia="微软雅黑"/>
          <w:b/>
          <w:sz w:val="24"/>
        </w:rPr>
        <w:t>附</w:t>
      </w:r>
      <w:r>
        <w:rPr>
          <w:rFonts w:hint="eastAsia" w:ascii="微软雅黑" w:eastAsia="微软雅黑"/>
          <w:b/>
          <w:sz w:val="24"/>
        </w:rPr>
        <w:tab/>
      </w:r>
      <w:r>
        <w:rPr>
          <w:rFonts w:hint="eastAsia" w:ascii="微软雅黑" w:eastAsia="微软雅黑"/>
          <w:b/>
          <w:sz w:val="24"/>
        </w:rPr>
        <w:t>评价组组员表</w:t>
      </w:r>
    </w:p>
    <w:tbl>
      <w:tblPr>
        <w:tblStyle w:val="6"/>
        <w:tblW w:w="0" w:type="auto"/>
        <w:tblInd w:w="7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06"/>
        <w:gridCol w:w="1702"/>
        <w:gridCol w:w="51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1406" w:type="dxa"/>
          </w:tcPr>
          <w:p>
            <w:pPr>
              <w:pStyle w:val="10"/>
              <w:spacing w:before="117"/>
              <w:ind w:left="367" w:right="348"/>
              <w:jc w:val="center"/>
              <w:rPr>
                <w:b/>
                <w:sz w:val="21"/>
              </w:rPr>
            </w:pPr>
            <w:r>
              <w:rPr>
                <w:b/>
                <w:sz w:val="21"/>
              </w:rPr>
              <w:t>姓名</w:t>
            </w:r>
          </w:p>
        </w:tc>
        <w:tc>
          <w:tcPr>
            <w:tcW w:w="1702" w:type="dxa"/>
          </w:tcPr>
          <w:p>
            <w:pPr>
              <w:pStyle w:val="10"/>
              <w:spacing w:before="117"/>
              <w:ind w:left="197" w:right="180"/>
              <w:jc w:val="center"/>
              <w:rPr>
                <w:b/>
                <w:sz w:val="21"/>
              </w:rPr>
            </w:pPr>
            <w:r>
              <w:rPr>
                <w:b/>
                <w:sz w:val="21"/>
              </w:rPr>
              <w:t>评价中的角色</w:t>
            </w:r>
          </w:p>
        </w:tc>
        <w:tc>
          <w:tcPr>
            <w:tcW w:w="5184" w:type="dxa"/>
          </w:tcPr>
          <w:p>
            <w:pPr>
              <w:pStyle w:val="10"/>
              <w:spacing w:before="117"/>
              <w:ind w:left="2150" w:right="2130"/>
              <w:jc w:val="center"/>
              <w:rPr>
                <w:b/>
                <w:sz w:val="21"/>
              </w:rPr>
            </w:pPr>
            <w:r>
              <w:rPr>
                <w:b/>
                <w:sz w:val="21"/>
              </w:rPr>
              <w:t>工作职责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5" w:hRule="atLeast"/>
        </w:trPr>
        <w:tc>
          <w:tcPr>
            <w:tcW w:w="1406" w:type="dxa"/>
          </w:tcPr>
          <w:p>
            <w:pPr>
              <w:pStyle w:val="10"/>
              <w:spacing w:before="14"/>
              <w:rPr>
                <w:rFonts w:ascii="微软雅黑"/>
                <w:b/>
                <w:sz w:val="17"/>
              </w:rPr>
            </w:pPr>
          </w:p>
          <w:p>
            <w:pPr>
              <w:pStyle w:val="10"/>
              <w:ind w:left="367" w:right="349"/>
              <w:jc w:val="center"/>
              <w:rPr>
                <w:sz w:val="21"/>
              </w:rPr>
            </w:pPr>
            <w:r>
              <w:rPr>
                <w:sz w:val="21"/>
              </w:rPr>
              <w:t>李艳治</w:t>
            </w:r>
          </w:p>
        </w:tc>
        <w:tc>
          <w:tcPr>
            <w:tcW w:w="1702" w:type="dxa"/>
          </w:tcPr>
          <w:p>
            <w:pPr>
              <w:pStyle w:val="10"/>
              <w:spacing w:before="14"/>
              <w:rPr>
                <w:rFonts w:ascii="微软雅黑"/>
                <w:b/>
                <w:sz w:val="17"/>
              </w:rPr>
            </w:pPr>
          </w:p>
          <w:p>
            <w:pPr>
              <w:pStyle w:val="10"/>
              <w:ind w:left="197" w:right="179"/>
              <w:jc w:val="center"/>
              <w:rPr>
                <w:sz w:val="21"/>
              </w:rPr>
            </w:pPr>
            <w:r>
              <w:rPr>
                <w:sz w:val="21"/>
              </w:rPr>
              <w:t>评价主评人</w:t>
            </w:r>
          </w:p>
        </w:tc>
        <w:tc>
          <w:tcPr>
            <w:tcW w:w="5184" w:type="dxa"/>
          </w:tcPr>
          <w:p>
            <w:pPr>
              <w:pStyle w:val="10"/>
              <w:spacing w:before="15"/>
              <w:ind w:left="176"/>
              <w:rPr>
                <w:sz w:val="21"/>
              </w:rPr>
            </w:pPr>
            <w:r>
              <w:rPr>
                <w:sz w:val="21"/>
              </w:rPr>
              <w:t>负责本次评价中对部门整体评价的实施统筹、资料收</w:t>
            </w:r>
          </w:p>
          <w:p>
            <w:pPr>
              <w:pStyle w:val="10"/>
              <w:spacing w:before="2" w:line="310" w:lineRule="atLeast"/>
              <w:ind w:left="1542" w:right="155" w:hanging="1366"/>
              <w:rPr>
                <w:sz w:val="21"/>
              </w:rPr>
            </w:pPr>
            <w:r>
              <w:rPr>
                <w:sz w:val="21"/>
              </w:rPr>
              <w:t>集，整理及数据分析、撰写工作方案及评价报告并对评价报告质量进行把控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6" w:hRule="atLeast"/>
        </w:trPr>
        <w:tc>
          <w:tcPr>
            <w:tcW w:w="1406" w:type="dxa"/>
          </w:tcPr>
          <w:p>
            <w:pPr>
              <w:pStyle w:val="10"/>
              <w:spacing w:before="169"/>
              <w:ind w:left="367" w:right="348"/>
              <w:jc w:val="center"/>
              <w:rPr>
                <w:sz w:val="21"/>
              </w:rPr>
            </w:pPr>
            <w:r>
              <w:rPr>
                <w:sz w:val="21"/>
              </w:rPr>
              <w:t>韩昊</w:t>
            </w:r>
          </w:p>
        </w:tc>
        <w:tc>
          <w:tcPr>
            <w:tcW w:w="1702" w:type="dxa"/>
            <w:vMerge w:val="restart"/>
            <w:tcBorders>
              <w:bottom w:val="single" w:color="000000" w:sz="4" w:space="0"/>
            </w:tcBorders>
          </w:tcPr>
          <w:p>
            <w:pPr>
              <w:pStyle w:val="10"/>
              <w:spacing w:before="17"/>
              <w:rPr>
                <w:rFonts w:ascii="微软雅黑"/>
                <w:b/>
                <w:sz w:val="23"/>
              </w:rPr>
            </w:pPr>
          </w:p>
          <w:p>
            <w:pPr>
              <w:pStyle w:val="10"/>
              <w:ind w:left="430"/>
              <w:rPr>
                <w:sz w:val="21"/>
              </w:rPr>
            </w:pPr>
            <w:r>
              <w:rPr>
                <w:sz w:val="21"/>
              </w:rPr>
              <w:t>执行组员</w:t>
            </w:r>
          </w:p>
        </w:tc>
        <w:tc>
          <w:tcPr>
            <w:tcW w:w="5184" w:type="dxa"/>
            <w:vMerge w:val="restart"/>
            <w:tcBorders>
              <w:bottom w:val="single" w:color="000000" w:sz="4" w:space="0"/>
            </w:tcBorders>
          </w:tcPr>
          <w:p>
            <w:pPr>
              <w:pStyle w:val="10"/>
              <w:spacing w:before="9"/>
              <w:rPr>
                <w:rFonts w:ascii="微软雅黑"/>
                <w:b/>
                <w:sz w:val="15"/>
              </w:rPr>
            </w:pPr>
          </w:p>
          <w:p>
            <w:pPr>
              <w:pStyle w:val="10"/>
              <w:spacing w:line="278" w:lineRule="auto"/>
              <w:ind w:left="281" w:right="155" w:hanging="106"/>
              <w:rPr>
                <w:sz w:val="21"/>
              </w:rPr>
            </w:pPr>
            <w:r>
              <w:rPr>
                <w:sz w:val="21"/>
              </w:rPr>
              <w:t>负责协助与部门单位进行沟通、资料搜集、整理及数据分析等，并协助撰写工作方案及评价报告等工作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6" w:hRule="atLeast"/>
        </w:trPr>
        <w:tc>
          <w:tcPr>
            <w:tcW w:w="1406" w:type="dxa"/>
            <w:tcBorders>
              <w:bottom w:val="single" w:color="000000" w:sz="4" w:space="0"/>
            </w:tcBorders>
          </w:tcPr>
          <w:p>
            <w:pPr>
              <w:pStyle w:val="10"/>
              <w:spacing w:before="123"/>
              <w:ind w:left="367" w:right="349"/>
              <w:jc w:val="center"/>
              <w:rPr>
                <w:sz w:val="21"/>
              </w:rPr>
            </w:pPr>
            <w:r>
              <w:rPr>
                <w:sz w:val="21"/>
              </w:rPr>
              <w:t>苏巴提</w:t>
            </w:r>
          </w:p>
        </w:tc>
        <w:tc>
          <w:tcPr>
            <w:tcW w:w="1702" w:type="dxa"/>
            <w:vMerge w:val="continue"/>
            <w:tcBorders>
              <w:top w:val="nil"/>
              <w:bottom w:val="single" w:color="000000" w:sz="4" w:space="0"/>
            </w:tcBorders>
          </w:tcPr>
          <w:p>
            <w:pPr>
              <w:rPr>
                <w:sz w:val="2"/>
                <w:szCs w:val="2"/>
              </w:rPr>
            </w:pPr>
          </w:p>
        </w:tc>
        <w:tc>
          <w:tcPr>
            <w:tcW w:w="5184" w:type="dxa"/>
            <w:vMerge w:val="continue"/>
            <w:tcBorders>
              <w:top w:val="nil"/>
              <w:bottom w:val="single" w:color="000000" w:sz="4" w:space="0"/>
            </w:tcBorders>
          </w:tcPr>
          <w:p>
            <w:pPr>
              <w:rPr>
                <w:sz w:val="2"/>
                <w:szCs w:val="2"/>
              </w:rPr>
            </w:pPr>
          </w:p>
        </w:tc>
      </w:tr>
    </w:tbl>
    <w:p>
      <w:pPr>
        <w:pStyle w:val="3"/>
        <w:rPr>
          <w:rFonts w:ascii="微软雅黑"/>
          <w:b/>
          <w:sz w:val="24"/>
        </w:rPr>
      </w:pPr>
    </w:p>
    <w:p>
      <w:pPr>
        <w:pStyle w:val="3"/>
        <w:spacing w:before="4"/>
        <w:rPr>
          <w:rFonts w:ascii="微软雅黑"/>
          <w:b/>
          <w:sz w:val="18"/>
        </w:rPr>
      </w:pPr>
    </w:p>
    <w:p>
      <w:pPr>
        <w:pStyle w:val="3"/>
        <w:spacing w:line="350" w:lineRule="auto"/>
        <w:ind w:left="698" w:right="711" w:firstLine="639"/>
      </w:pPr>
      <w:r>
        <w:t xml:space="preserve">附件 </w:t>
      </w:r>
      <w:r>
        <w:rPr>
          <w:rFonts w:ascii="Times New Roman" w:eastAsia="Times New Roman"/>
        </w:rPr>
        <w:t xml:space="preserve">1.2023 </w:t>
      </w:r>
      <w:r>
        <w:t>年草原生态补助资金项目绩效评价指标体系评分表</w:t>
      </w:r>
    </w:p>
    <w:p>
      <w:pPr>
        <w:pStyle w:val="3"/>
        <w:spacing w:before="3" w:line="350" w:lineRule="auto"/>
        <w:ind w:left="1337" w:right="3825"/>
        <w:rPr>
          <w:rFonts w:ascii="Times New Roman" w:eastAsia="Times New Roman"/>
        </w:rPr>
      </w:pPr>
      <w:r>
        <w:rPr>
          <w:spacing w:val="-1"/>
        </w:rPr>
        <w:t xml:space="preserve">附件 </w:t>
      </w:r>
      <w:r>
        <w:rPr>
          <w:rFonts w:ascii="Times New Roman" w:eastAsia="Times New Roman"/>
        </w:rPr>
        <w:t>2.</w:t>
      </w:r>
      <w:r>
        <w:rPr>
          <w:spacing w:val="-2"/>
        </w:rPr>
        <w:t>满意度调查问卷分析报告</w:t>
      </w:r>
      <w:r>
        <w:rPr>
          <w:spacing w:val="-1"/>
        </w:rPr>
        <w:t xml:space="preserve">附件 </w:t>
      </w:r>
      <w:r>
        <w:rPr>
          <w:rFonts w:ascii="Times New Roman" w:eastAsia="Times New Roman"/>
        </w:rPr>
        <w:t>3.</w:t>
      </w:r>
      <w:r>
        <w:rPr>
          <w:spacing w:val="-14"/>
        </w:rPr>
        <w:t xml:space="preserve">基础数据表 </w:t>
      </w:r>
      <w:r>
        <w:rPr>
          <w:rFonts w:ascii="Times New Roman" w:eastAsia="Times New Roman"/>
        </w:rPr>
        <w:t>1</w:t>
      </w:r>
    </w:p>
    <w:p>
      <w:pPr>
        <w:pStyle w:val="3"/>
        <w:spacing w:before="3"/>
        <w:ind w:left="1337"/>
        <w:rPr>
          <w:rFonts w:ascii="Times New Roman" w:eastAsia="Times New Roman"/>
        </w:rPr>
      </w:pPr>
      <w:r>
        <w:rPr>
          <w:spacing w:val="-1"/>
        </w:rPr>
        <w:t xml:space="preserve">附件 </w:t>
      </w:r>
      <w:r>
        <w:rPr>
          <w:rFonts w:ascii="Times New Roman" w:eastAsia="Times New Roman"/>
        </w:rPr>
        <w:t>4.</w:t>
      </w:r>
      <w:r>
        <w:rPr>
          <w:spacing w:val="-14"/>
        </w:rPr>
        <w:t xml:space="preserve">基础数据表 </w:t>
      </w:r>
      <w:r>
        <w:rPr>
          <w:rFonts w:ascii="Times New Roman" w:eastAsia="Times New Roman"/>
        </w:rPr>
        <w:t>2</w:t>
      </w:r>
    </w:p>
    <w:p>
      <w:pPr>
        <w:spacing w:after="0"/>
        <w:rPr>
          <w:rFonts w:ascii="Times New Roman" w:eastAsia="Times New Roman"/>
        </w:rPr>
        <w:sectPr>
          <w:pgSz w:w="11910" w:h="16840"/>
          <w:pgMar w:top="1580" w:right="1080" w:bottom="1540" w:left="1100" w:header="0" w:footer="1344" w:gutter="0"/>
          <w:cols w:space="720" w:num="1"/>
        </w:sectPr>
      </w:pPr>
    </w:p>
    <w:p>
      <w:pPr>
        <w:spacing w:before="0" w:line="380" w:lineRule="exact"/>
        <w:ind w:left="166" w:right="0" w:firstLine="0"/>
        <w:jc w:val="left"/>
        <w:rPr>
          <w:rFonts w:hint="eastAsia" w:ascii="微软雅黑" w:eastAsia="微软雅黑"/>
          <w:b/>
          <w:sz w:val="22"/>
        </w:rPr>
      </w:pPr>
      <w:r>
        <mc:AlternateContent>
          <mc:Choice Requires="wps">
            <w:drawing>
              <wp:anchor distT="0" distB="0" distL="114300" distR="114300" simplePos="0" relativeHeight="251672576" behindDoc="0" locked="0" layoutInCell="1" allowOverlap="1">
                <wp:simplePos x="0" y="0"/>
                <wp:positionH relativeFrom="page">
                  <wp:posOffset>646430</wp:posOffset>
                </wp:positionH>
                <wp:positionV relativeFrom="paragraph">
                  <wp:posOffset>217170</wp:posOffset>
                </wp:positionV>
                <wp:extent cx="9384665" cy="4647565"/>
                <wp:effectExtent l="0" t="0" r="0" b="0"/>
                <wp:wrapNone/>
                <wp:docPr id="64" name="文本框 43"/>
                <wp:cNvGraphicFramePr/>
                <a:graphic xmlns:a="http://schemas.openxmlformats.org/drawingml/2006/main">
                  <a:graphicData uri="http://schemas.microsoft.com/office/word/2010/wordprocessingShape">
                    <wps:wsp>
                      <wps:cNvSpPr txBox="1"/>
                      <wps:spPr>
                        <a:xfrm>
                          <a:off x="0" y="0"/>
                          <a:ext cx="9384665" cy="4647565"/>
                        </a:xfrm>
                        <a:prstGeom prst="rect">
                          <a:avLst/>
                        </a:prstGeom>
                        <a:noFill/>
                        <a:ln>
                          <a:noFill/>
                        </a:ln>
                      </wps:spPr>
                      <wps:txbx>
                        <w:txbxContent>
                          <w:tbl>
                            <w:tblPr>
                              <w:tblStyle w:val="6"/>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70"/>
                              <w:gridCol w:w="1123"/>
                              <w:gridCol w:w="1248"/>
                              <w:gridCol w:w="662"/>
                              <w:gridCol w:w="1450"/>
                              <w:gridCol w:w="826"/>
                              <w:gridCol w:w="984"/>
                              <w:gridCol w:w="2055"/>
                              <w:gridCol w:w="3994"/>
                              <w:gridCol w:w="585"/>
                              <w:gridCol w:w="7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070" w:type="dxa"/>
                                </w:tcPr>
                                <w:p>
                                  <w:pPr>
                                    <w:pStyle w:val="10"/>
                                    <w:spacing w:line="292" w:lineRule="exact"/>
                                    <w:ind w:left="143"/>
                                    <w:rPr>
                                      <w:rFonts w:hint="eastAsia" w:ascii="微软雅黑" w:eastAsia="微软雅黑"/>
                                      <w:b/>
                                      <w:sz w:val="18"/>
                                    </w:rPr>
                                  </w:pPr>
                                  <w:r>
                                    <w:rPr>
                                      <w:rFonts w:hint="eastAsia" w:ascii="微软雅黑" w:eastAsia="微软雅黑"/>
                                      <w:b/>
                                      <w:w w:val="105"/>
                                      <w:sz w:val="18"/>
                                    </w:rPr>
                                    <w:t>一级指标</w:t>
                                  </w:r>
                                </w:p>
                              </w:tc>
                              <w:tc>
                                <w:tcPr>
                                  <w:tcW w:w="1123" w:type="dxa"/>
                                </w:tcPr>
                                <w:p>
                                  <w:pPr>
                                    <w:pStyle w:val="10"/>
                                    <w:spacing w:line="292" w:lineRule="exact"/>
                                    <w:ind w:left="167"/>
                                    <w:rPr>
                                      <w:rFonts w:hint="eastAsia" w:ascii="微软雅黑" w:eastAsia="微软雅黑"/>
                                      <w:b/>
                                      <w:sz w:val="18"/>
                                    </w:rPr>
                                  </w:pPr>
                                  <w:r>
                                    <w:rPr>
                                      <w:rFonts w:hint="eastAsia" w:ascii="微软雅黑" w:eastAsia="微软雅黑"/>
                                      <w:b/>
                                      <w:w w:val="105"/>
                                      <w:sz w:val="18"/>
                                    </w:rPr>
                                    <w:t>二级指标</w:t>
                                  </w:r>
                                </w:p>
                              </w:tc>
                              <w:tc>
                                <w:tcPr>
                                  <w:tcW w:w="1248" w:type="dxa"/>
                                </w:tcPr>
                                <w:p>
                                  <w:pPr>
                                    <w:pStyle w:val="10"/>
                                    <w:spacing w:line="292" w:lineRule="exact"/>
                                    <w:ind w:left="231"/>
                                    <w:rPr>
                                      <w:rFonts w:hint="eastAsia" w:ascii="微软雅黑" w:eastAsia="微软雅黑"/>
                                      <w:b/>
                                      <w:sz w:val="18"/>
                                    </w:rPr>
                                  </w:pPr>
                                  <w:r>
                                    <w:rPr>
                                      <w:rFonts w:hint="eastAsia" w:ascii="微软雅黑" w:eastAsia="微软雅黑"/>
                                      <w:b/>
                                      <w:w w:val="105"/>
                                      <w:sz w:val="18"/>
                                    </w:rPr>
                                    <w:t>三级指标</w:t>
                                  </w:r>
                                </w:p>
                              </w:tc>
                              <w:tc>
                                <w:tcPr>
                                  <w:tcW w:w="662" w:type="dxa"/>
                                </w:tcPr>
                                <w:p>
                                  <w:pPr>
                                    <w:pStyle w:val="10"/>
                                    <w:spacing w:line="292" w:lineRule="exact"/>
                                    <w:ind w:left="127" w:right="95"/>
                                    <w:jc w:val="center"/>
                                    <w:rPr>
                                      <w:rFonts w:hint="eastAsia" w:ascii="微软雅黑" w:eastAsia="微软雅黑"/>
                                      <w:b/>
                                      <w:sz w:val="18"/>
                                    </w:rPr>
                                  </w:pPr>
                                  <w:r>
                                    <w:rPr>
                                      <w:rFonts w:hint="eastAsia" w:ascii="微软雅黑" w:eastAsia="微软雅黑"/>
                                      <w:b/>
                                      <w:w w:val="105"/>
                                      <w:sz w:val="18"/>
                                    </w:rPr>
                                    <w:t>权重</w:t>
                                  </w:r>
                                </w:p>
                              </w:tc>
                              <w:tc>
                                <w:tcPr>
                                  <w:tcW w:w="1450" w:type="dxa"/>
                                </w:tcPr>
                                <w:p>
                                  <w:pPr>
                                    <w:pStyle w:val="10"/>
                                    <w:spacing w:line="292" w:lineRule="exact"/>
                                    <w:ind w:left="337"/>
                                    <w:rPr>
                                      <w:rFonts w:hint="eastAsia" w:ascii="微软雅黑" w:eastAsia="微软雅黑"/>
                                      <w:b/>
                                      <w:sz w:val="18"/>
                                    </w:rPr>
                                  </w:pPr>
                                  <w:r>
                                    <w:rPr>
                                      <w:rFonts w:hint="eastAsia" w:ascii="微软雅黑" w:eastAsia="微软雅黑"/>
                                      <w:b/>
                                      <w:w w:val="105"/>
                                      <w:sz w:val="18"/>
                                    </w:rPr>
                                    <w:t>指标解释</w:t>
                                  </w:r>
                                </w:p>
                              </w:tc>
                              <w:tc>
                                <w:tcPr>
                                  <w:tcW w:w="826" w:type="dxa"/>
                                </w:tcPr>
                                <w:p>
                                  <w:pPr>
                                    <w:pStyle w:val="10"/>
                                    <w:spacing w:line="292" w:lineRule="exact"/>
                                    <w:ind w:left="27"/>
                                    <w:jc w:val="center"/>
                                    <w:rPr>
                                      <w:rFonts w:hint="eastAsia" w:ascii="微软雅黑" w:eastAsia="微软雅黑"/>
                                      <w:b/>
                                      <w:sz w:val="18"/>
                                    </w:rPr>
                                  </w:pPr>
                                  <w:r>
                                    <w:rPr>
                                      <w:rFonts w:hint="eastAsia" w:ascii="微软雅黑" w:eastAsia="微软雅黑"/>
                                      <w:b/>
                                      <w:w w:val="105"/>
                                      <w:sz w:val="18"/>
                                    </w:rPr>
                                    <w:t>标杆值</w:t>
                                  </w:r>
                                </w:p>
                              </w:tc>
                              <w:tc>
                                <w:tcPr>
                                  <w:tcW w:w="984" w:type="dxa"/>
                                </w:tcPr>
                                <w:p>
                                  <w:pPr>
                                    <w:pStyle w:val="10"/>
                                    <w:spacing w:line="292" w:lineRule="exact"/>
                                    <w:ind w:left="97" w:right="69"/>
                                    <w:jc w:val="center"/>
                                    <w:rPr>
                                      <w:rFonts w:hint="eastAsia" w:ascii="微软雅黑" w:eastAsia="微软雅黑"/>
                                      <w:b/>
                                      <w:sz w:val="18"/>
                                    </w:rPr>
                                  </w:pPr>
                                  <w:r>
                                    <w:rPr>
                                      <w:rFonts w:hint="eastAsia" w:ascii="微软雅黑" w:eastAsia="微软雅黑"/>
                                      <w:b/>
                                      <w:w w:val="105"/>
                                      <w:sz w:val="18"/>
                                    </w:rPr>
                                    <w:t>评分依据</w:t>
                                  </w:r>
                                </w:p>
                              </w:tc>
                              <w:tc>
                                <w:tcPr>
                                  <w:tcW w:w="2055" w:type="dxa"/>
                                </w:tcPr>
                                <w:p>
                                  <w:pPr>
                                    <w:pStyle w:val="10"/>
                                    <w:spacing w:line="292" w:lineRule="exact"/>
                                    <w:ind w:left="640"/>
                                    <w:rPr>
                                      <w:rFonts w:hint="eastAsia" w:ascii="微软雅黑" w:eastAsia="微软雅黑"/>
                                      <w:b/>
                                      <w:sz w:val="18"/>
                                    </w:rPr>
                                  </w:pPr>
                                  <w:r>
                                    <w:rPr>
                                      <w:rFonts w:hint="eastAsia" w:ascii="微软雅黑" w:eastAsia="微软雅黑"/>
                                      <w:b/>
                                      <w:w w:val="105"/>
                                      <w:sz w:val="18"/>
                                    </w:rPr>
                                    <w:t>评价标准</w:t>
                                  </w:r>
                                </w:p>
                              </w:tc>
                              <w:tc>
                                <w:tcPr>
                                  <w:tcW w:w="3994" w:type="dxa"/>
                                </w:tcPr>
                                <w:p>
                                  <w:pPr>
                                    <w:pStyle w:val="10"/>
                                    <w:spacing w:line="292" w:lineRule="exact"/>
                                    <w:ind w:left="1605" w:right="1571"/>
                                    <w:jc w:val="center"/>
                                    <w:rPr>
                                      <w:rFonts w:hint="eastAsia" w:ascii="微软雅黑" w:eastAsia="微软雅黑"/>
                                      <w:b/>
                                      <w:sz w:val="18"/>
                                    </w:rPr>
                                  </w:pPr>
                                  <w:r>
                                    <w:rPr>
                                      <w:rFonts w:hint="eastAsia" w:ascii="微软雅黑" w:eastAsia="微软雅黑"/>
                                      <w:b/>
                                      <w:w w:val="105"/>
                                      <w:sz w:val="18"/>
                                    </w:rPr>
                                    <w:t>评分过程</w:t>
                                  </w:r>
                                </w:p>
                              </w:tc>
                              <w:tc>
                                <w:tcPr>
                                  <w:tcW w:w="585" w:type="dxa"/>
                                </w:tcPr>
                                <w:p>
                                  <w:pPr>
                                    <w:pStyle w:val="10"/>
                                    <w:spacing w:line="292" w:lineRule="exact"/>
                                    <w:ind w:left="65" w:right="30"/>
                                    <w:jc w:val="center"/>
                                    <w:rPr>
                                      <w:rFonts w:hint="eastAsia" w:ascii="微软雅黑" w:eastAsia="微软雅黑"/>
                                      <w:b/>
                                      <w:sz w:val="18"/>
                                    </w:rPr>
                                  </w:pPr>
                                  <w:r>
                                    <w:rPr>
                                      <w:rFonts w:hint="eastAsia" w:ascii="微软雅黑" w:eastAsia="微软雅黑"/>
                                      <w:b/>
                                      <w:w w:val="105"/>
                                      <w:sz w:val="18"/>
                                    </w:rPr>
                                    <w:t>得分</w:t>
                                  </w:r>
                                </w:p>
                              </w:tc>
                              <w:tc>
                                <w:tcPr>
                                  <w:tcW w:w="749" w:type="dxa"/>
                                </w:tcPr>
                                <w:p>
                                  <w:pPr>
                                    <w:pStyle w:val="10"/>
                                    <w:spacing w:line="292" w:lineRule="exact"/>
                                    <w:ind w:left="66" w:right="34"/>
                                    <w:jc w:val="center"/>
                                    <w:rPr>
                                      <w:rFonts w:hint="eastAsia" w:ascii="微软雅黑" w:eastAsia="微软雅黑"/>
                                      <w:b/>
                                      <w:sz w:val="18"/>
                                    </w:rPr>
                                  </w:pPr>
                                  <w:r>
                                    <w:rPr>
                                      <w:rFonts w:hint="eastAsia" w:ascii="微软雅黑" w:eastAsia="微软雅黑"/>
                                      <w:b/>
                                      <w:w w:val="105"/>
                                      <w:sz w:val="18"/>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5" w:hRule="atLeast"/>
                              </w:trPr>
                              <w:tc>
                                <w:tcPr>
                                  <w:tcW w:w="1070" w:type="dxa"/>
                                  <w:vMerge w:val="restart"/>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3"/>
                                    <w:rPr>
                                      <w:rFonts w:ascii="微软雅黑"/>
                                      <w:b/>
                                      <w:sz w:val="15"/>
                                    </w:rPr>
                                  </w:pPr>
                                </w:p>
                                <w:p>
                                  <w:pPr>
                                    <w:pStyle w:val="10"/>
                                    <w:ind w:left="70" w:right="46"/>
                                    <w:jc w:val="center"/>
                                    <w:rPr>
                                      <w:sz w:val="18"/>
                                    </w:rPr>
                                  </w:pPr>
                                  <w:r>
                                    <w:rPr>
                                      <w:rFonts w:ascii="Times New Roman" w:eastAsia="Times New Roman"/>
                                      <w:w w:val="105"/>
                                      <w:sz w:val="18"/>
                                    </w:rPr>
                                    <w:t>A</w:t>
                                  </w:r>
                                  <w:r>
                                    <w:rPr>
                                      <w:w w:val="105"/>
                                      <w:sz w:val="18"/>
                                    </w:rPr>
                                    <w:t>项目决策</w:t>
                                  </w:r>
                                </w:p>
                                <w:p>
                                  <w:pPr>
                                    <w:pStyle w:val="10"/>
                                    <w:spacing w:before="19"/>
                                    <w:ind w:left="66" w:right="46"/>
                                    <w:jc w:val="center"/>
                                    <w:rPr>
                                      <w:sz w:val="18"/>
                                    </w:rPr>
                                  </w:pPr>
                                  <w:r>
                                    <w:rPr>
                                      <w:w w:val="105"/>
                                      <w:sz w:val="18"/>
                                    </w:rPr>
                                    <w:t>（</w:t>
                                  </w:r>
                                  <w:r>
                                    <w:rPr>
                                      <w:rFonts w:ascii="Times New Roman" w:eastAsia="Times New Roman"/>
                                      <w:w w:val="105"/>
                                      <w:sz w:val="18"/>
                                    </w:rPr>
                                    <w:t>24</w:t>
                                  </w:r>
                                  <w:r>
                                    <w:rPr>
                                      <w:w w:val="105"/>
                                      <w:sz w:val="18"/>
                                    </w:rPr>
                                    <w:t>）</w:t>
                                  </w:r>
                                </w:p>
                              </w:tc>
                              <w:tc>
                                <w:tcPr>
                                  <w:tcW w:w="1123" w:type="dxa"/>
                                  <w:vMerge w:val="restart"/>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3"/>
                                    <w:rPr>
                                      <w:rFonts w:ascii="微软雅黑"/>
                                      <w:b/>
                                      <w:sz w:val="15"/>
                                    </w:rPr>
                                  </w:pPr>
                                </w:p>
                                <w:p>
                                  <w:pPr>
                                    <w:pStyle w:val="10"/>
                                    <w:ind w:left="48" w:right="28"/>
                                    <w:jc w:val="center"/>
                                    <w:rPr>
                                      <w:sz w:val="18"/>
                                    </w:rPr>
                                  </w:pPr>
                                  <w:r>
                                    <w:rPr>
                                      <w:rFonts w:ascii="Times New Roman" w:eastAsia="Times New Roman"/>
                                      <w:w w:val="105"/>
                                      <w:sz w:val="18"/>
                                    </w:rPr>
                                    <w:t>A1</w:t>
                                  </w:r>
                                  <w:r>
                                    <w:rPr>
                                      <w:w w:val="105"/>
                                      <w:sz w:val="18"/>
                                    </w:rPr>
                                    <w:t>项目立项</w:t>
                                  </w:r>
                                </w:p>
                                <w:p>
                                  <w:pPr>
                                    <w:pStyle w:val="10"/>
                                    <w:spacing w:before="19"/>
                                    <w:ind w:left="44" w:right="28"/>
                                    <w:jc w:val="center"/>
                                    <w:rPr>
                                      <w:sz w:val="18"/>
                                    </w:rPr>
                                  </w:pPr>
                                  <w:r>
                                    <w:rPr>
                                      <w:w w:val="105"/>
                                      <w:sz w:val="18"/>
                                    </w:rPr>
                                    <w:t>（</w:t>
                                  </w:r>
                                  <w:r>
                                    <w:rPr>
                                      <w:rFonts w:ascii="Times New Roman" w:eastAsia="Times New Roman"/>
                                      <w:w w:val="105"/>
                                      <w:sz w:val="18"/>
                                    </w:rPr>
                                    <w:t>6</w:t>
                                  </w:r>
                                  <w:r>
                                    <w:rPr>
                                      <w:w w:val="105"/>
                                      <w:sz w:val="18"/>
                                    </w:rPr>
                                    <w:t>）</w:t>
                                  </w:r>
                                </w:p>
                              </w:tc>
                              <w:tc>
                                <w:tcPr>
                                  <w:tcW w:w="1248"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10"/>
                                    <w:rPr>
                                      <w:rFonts w:ascii="微软雅黑"/>
                                      <w:b/>
                                      <w:sz w:val="13"/>
                                    </w:rPr>
                                  </w:pPr>
                                </w:p>
                                <w:p>
                                  <w:pPr>
                                    <w:pStyle w:val="10"/>
                                    <w:spacing w:line="259" w:lineRule="auto"/>
                                    <w:ind w:left="336" w:right="6" w:hanging="308"/>
                                    <w:rPr>
                                      <w:sz w:val="18"/>
                                    </w:rPr>
                                  </w:pPr>
                                  <w:r>
                                    <w:rPr>
                                      <w:rFonts w:ascii="Times New Roman" w:eastAsia="Times New Roman"/>
                                      <w:w w:val="105"/>
                                      <w:sz w:val="18"/>
                                    </w:rPr>
                                    <w:t>A101</w:t>
                                  </w:r>
                                  <w:r>
                                    <w:rPr>
                                      <w:w w:val="105"/>
                                      <w:sz w:val="18"/>
                                    </w:rPr>
                                    <w:t>立项依据充分性</w:t>
                                  </w:r>
                                </w:p>
                              </w:tc>
                              <w:tc>
                                <w:tcPr>
                                  <w:tcW w:w="662"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3"/>
                                    <w:rPr>
                                      <w:rFonts w:ascii="微软雅黑"/>
                                      <w:b/>
                                      <w:sz w:val="12"/>
                                    </w:rPr>
                                  </w:pPr>
                                </w:p>
                                <w:p>
                                  <w:pPr>
                                    <w:pStyle w:val="10"/>
                                    <w:ind w:left="30"/>
                                    <w:jc w:val="center"/>
                                    <w:rPr>
                                      <w:rFonts w:ascii="Times New Roman"/>
                                      <w:sz w:val="18"/>
                                    </w:rPr>
                                  </w:pPr>
                                  <w:r>
                                    <w:rPr>
                                      <w:rFonts w:ascii="Times New Roman"/>
                                      <w:w w:val="104"/>
                                      <w:sz w:val="18"/>
                                    </w:rPr>
                                    <w:t>3</w:t>
                                  </w:r>
                                </w:p>
                              </w:tc>
                              <w:tc>
                                <w:tcPr>
                                  <w:tcW w:w="1450" w:type="dxa"/>
                                </w:tcPr>
                                <w:p>
                                  <w:pPr>
                                    <w:pStyle w:val="10"/>
                                    <w:rPr>
                                      <w:rFonts w:ascii="微软雅黑"/>
                                      <w:b/>
                                      <w:sz w:val="18"/>
                                    </w:rPr>
                                  </w:pPr>
                                </w:p>
                                <w:p>
                                  <w:pPr>
                                    <w:pStyle w:val="10"/>
                                    <w:rPr>
                                      <w:rFonts w:ascii="微软雅黑"/>
                                      <w:b/>
                                      <w:sz w:val="18"/>
                                    </w:rPr>
                                  </w:pPr>
                                </w:p>
                                <w:p>
                                  <w:pPr>
                                    <w:pStyle w:val="10"/>
                                    <w:spacing w:before="10"/>
                                    <w:rPr>
                                      <w:rFonts w:ascii="微软雅黑"/>
                                      <w:b/>
                                      <w:sz w:val="12"/>
                                    </w:rPr>
                                  </w:pPr>
                                </w:p>
                                <w:p>
                                  <w:pPr>
                                    <w:pStyle w:val="10"/>
                                    <w:ind w:left="35" w:right="48"/>
                                    <w:jc w:val="both"/>
                                    <w:rPr>
                                      <w:sz w:val="18"/>
                                    </w:rPr>
                                  </w:pPr>
                                  <w:r>
                                    <w:rPr>
                                      <w:w w:val="105"/>
                                      <w:sz w:val="18"/>
                                    </w:rPr>
                                    <w:t>考察项目立项的依据文件是否充分是否与国家和地区的战略目标</w:t>
                                  </w:r>
                                </w:p>
                                <w:p>
                                  <w:pPr>
                                    <w:pStyle w:val="10"/>
                                    <w:ind w:left="35" w:right="48"/>
                                    <w:jc w:val="both"/>
                                    <w:rPr>
                                      <w:sz w:val="18"/>
                                    </w:rPr>
                                  </w:pPr>
                                  <w:r>
                                    <w:rPr>
                                      <w:w w:val="105"/>
                                      <w:sz w:val="18"/>
                                    </w:rPr>
                                    <w:t>、发展计划以及部门的基本职能和工作计划相适应。</w:t>
                                  </w:r>
                                </w:p>
                              </w:tc>
                              <w:tc>
                                <w:tcPr>
                                  <w:tcW w:w="826"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5"/>
                                    <w:rPr>
                                      <w:rFonts w:ascii="微软雅黑"/>
                                      <w:b/>
                                      <w:sz w:val="20"/>
                                    </w:rPr>
                                  </w:pPr>
                                </w:p>
                                <w:p>
                                  <w:pPr>
                                    <w:pStyle w:val="10"/>
                                    <w:ind w:left="32"/>
                                    <w:jc w:val="center"/>
                                    <w:rPr>
                                      <w:sz w:val="18"/>
                                    </w:rPr>
                                  </w:pPr>
                                  <w:r>
                                    <w:rPr>
                                      <w:w w:val="105"/>
                                      <w:sz w:val="18"/>
                                    </w:rPr>
                                    <w:t>充分</w:t>
                                  </w:r>
                                </w:p>
                              </w:tc>
                              <w:tc>
                                <w:tcPr>
                                  <w:tcW w:w="984"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5"/>
                                    <w:rPr>
                                      <w:rFonts w:ascii="微软雅黑"/>
                                      <w:b/>
                                      <w:sz w:val="20"/>
                                    </w:rPr>
                                  </w:pPr>
                                </w:p>
                                <w:p>
                                  <w:pPr>
                                    <w:pStyle w:val="10"/>
                                    <w:ind w:left="97" w:right="69"/>
                                    <w:jc w:val="center"/>
                                    <w:rPr>
                                      <w:sz w:val="18"/>
                                    </w:rPr>
                                  </w:pPr>
                                  <w:r>
                                    <w:rPr>
                                      <w:w w:val="105"/>
                                      <w:sz w:val="18"/>
                                    </w:rPr>
                                    <w:t>通用标准</w:t>
                                  </w:r>
                                </w:p>
                              </w:tc>
                              <w:tc>
                                <w:tcPr>
                                  <w:tcW w:w="2055" w:type="dxa"/>
                                </w:tcPr>
                                <w:p>
                                  <w:pPr>
                                    <w:pStyle w:val="10"/>
                                    <w:spacing w:before="13"/>
                                    <w:rPr>
                                      <w:rFonts w:ascii="微软雅黑"/>
                                      <w:b/>
                                      <w:sz w:val="27"/>
                                    </w:rPr>
                                  </w:pPr>
                                </w:p>
                                <w:p>
                                  <w:pPr>
                                    <w:pStyle w:val="10"/>
                                    <w:ind w:left="35"/>
                                    <w:rPr>
                                      <w:sz w:val="18"/>
                                    </w:rPr>
                                  </w:pPr>
                                  <w:r>
                                    <w:rPr>
                                      <w:sz w:val="18"/>
                                    </w:rPr>
                                    <w:t>①有相关政策依据</w:t>
                                  </w:r>
                                  <w:r>
                                    <w:rPr>
                                      <w:rFonts w:ascii="Times New Roman" w:hAnsi="Times New Roman" w:eastAsia="Times New Roman"/>
                                      <w:sz w:val="18"/>
                                    </w:rPr>
                                    <w:t>(</w:t>
                                  </w:r>
                                  <w:r>
                                    <w:rPr>
                                      <w:sz w:val="18"/>
                                    </w:rPr>
                                    <w:t>国家</w:t>
                                  </w:r>
                                </w:p>
                                <w:p>
                                  <w:pPr>
                                    <w:pStyle w:val="10"/>
                                    <w:spacing w:before="19"/>
                                    <w:ind w:left="35" w:right="77"/>
                                    <w:rPr>
                                      <w:rFonts w:ascii="Times New Roman" w:eastAsia="Times New Roman"/>
                                      <w:sz w:val="18"/>
                                    </w:rPr>
                                  </w:pPr>
                                  <w:r>
                                    <w:rPr>
                                      <w:w w:val="105"/>
                                      <w:sz w:val="18"/>
                                    </w:rPr>
                                    <w:t>、省部级或市级政策依据</w:t>
                                  </w:r>
                                  <w:r>
                                    <w:rPr>
                                      <w:rFonts w:ascii="Times New Roman" w:eastAsia="Times New Roman"/>
                                      <w:w w:val="105"/>
                                      <w:sz w:val="18"/>
                                    </w:rPr>
                                    <w:t>);</w:t>
                                  </w:r>
                                </w:p>
                                <w:p>
                                  <w:pPr>
                                    <w:pStyle w:val="10"/>
                                    <w:spacing w:before="19"/>
                                    <w:ind w:left="35" w:right="77"/>
                                    <w:jc w:val="both"/>
                                    <w:rPr>
                                      <w:rFonts w:ascii="Times New Roman" w:hAnsi="Times New Roman" w:eastAsia="Times New Roman"/>
                                      <w:sz w:val="18"/>
                                    </w:rPr>
                                  </w:pPr>
                                  <w:r>
                                    <w:rPr>
                                      <w:w w:val="105"/>
                                      <w:sz w:val="18"/>
                                    </w:rPr>
                                    <w:t>②项目与国家和地区的战略目标、发展规划、工作计划相匹配</w:t>
                                  </w:r>
                                  <w:r>
                                    <w:rPr>
                                      <w:rFonts w:ascii="Times New Roman" w:hAnsi="Times New Roman" w:eastAsia="Times New Roman"/>
                                      <w:w w:val="105"/>
                                      <w:sz w:val="18"/>
                                    </w:rPr>
                                    <w:t>;</w:t>
                                  </w:r>
                                </w:p>
                                <w:p>
                                  <w:pPr>
                                    <w:pStyle w:val="10"/>
                                    <w:spacing w:before="19"/>
                                    <w:ind w:left="35" w:right="77"/>
                                    <w:rPr>
                                      <w:sz w:val="18"/>
                                    </w:rPr>
                                  </w:pPr>
                                  <w:r>
                                    <w:rPr>
                                      <w:w w:val="105"/>
                                      <w:sz w:val="18"/>
                                    </w:rPr>
                                    <w:t>③项目与项目单位职责密切相关。</w:t>
                                  </w:r>
                                </w:p>
                                <w:p>
                                  <w:pPr>
                                    <w:pStyle w:val="10"/>
                                    <w:spacing w:line="249" w:lineRule="auto"/>
                                    <w:ind w:left="35" w:right="119"/>
                                    <w:rPr>
                                      <w:sz w:val="18"/>
                                    </w:rPr>
                                  </w:pPr>
                                  <w:r>
                                    <w:rPr>
                                      <w:w w:val="105"/>
                                      <w:sz w:val="18"/>
                                    </w:rPr>
                                    <w:t xml:space="preserve">以上三项各占 </w:t>
                                  </w:r>
                                  <w:r>
                                    <w:rPr>
                                      <w:rFonts w:ascii="Times New Roman" w:eastAsia="Times New Roman"/>
                                      <w:w w:val="105"/>
                                      <w:sz w:val="18"/>
                                    </w:rPr>
                                    <w:t>1/3</w:t>
                                  </w:r>
                                  <w:r>
                                    <w:rPr>
                                      <w:w w:val="105"/>
                                      <w:sz w:val="18"/>
                                    </w:rPr>
                                    <w:t>权重分，符合得该项权重分，不符合不得分。</w:t>
                                  </w:r>
                                </w:p>
                              </w:tc>
                              <w:tc>
                                <w:tcPr>
                                  <w:tcW w:w="3994" w:type="dxa"/>
                                </w:tcPr>
                                <w:p>
                                  <w:pPr>
                                    <w:pStyle w:val="10"/>
                                    <w:spacing w:before="117" w:line="259" w:lineRule="auto"/>
                                    <w:ind w:left="35" w:right="95"/>
                                    <w:rPr>
                                      <w:sz w:val="18"/>
                                    </w:rPr>
                                  </w:pPr>
                                  <w:r>
                                    <w:rPr>
                                      <w:spacing w:val="4"/>
                                      <w:sz w:val="18"/>
                                    </w:rPr>
                                    <w:t>项目依据《关于提前下达</w:t>
                                  </w:r>
                                  <w:r>
                                    <w:rPr>
                                      <w:rFonts w:ascii="Times New Roman" w:eastAsia="Times New Roman"/>
                                      <w:sz w:val="18"/>
                                    </w:rPr>
                                    <w:t>2023</w:t>
                                  </w:r>
                                  <w:r>
                                    <w:rPr>
                                      <w:spacing w:val="4"/>
                                      <w:sz w:val="18"/>
                                    </w:rPr>
                                    <w:t>年中央农业资源及生态保护补助资金预算的通知》（哈市财农</w:t>
                                  </w:r>
                                </w:p>
                                <w:p>
                                  <w:pPr>
                                    <w:pStyle w:val="10"/>
                                    <w:spacing w:line="212" w:lineRule="exact"/>
                                    <w:ind w:left="35"/>
                                    <w:rPr>
                                      <w:sz w:val="18"/>
                                    </w:rPr>
                                  </w:pPr>
                                  <w:r>
                                    <w:rPr>
                                      <w:spacing w:val="4"/>
                                      <w:sz w:val="18"/>
                                    </w:rPr>
                                    <w:t>〔</w:t>
                                  </w:r>
                                  <w:r>
                                    <w:rPr>
                                      <w:rFonts w:ascii="Times New Roman" w:eastAsia="Times New Roman"/>
                                      <w:sz w:val="18"/>
                                    </w:rPr>
                                    <w:t>2022</w:t>
                                  </w:r>
                                  <w:r>
                                    <w:rPr>
                                      <w:spacing w:val="4"/>
                                      <w:sz w:val="18"/>
                                    </w:rPr>
                                    <w:t>〕</w:t>
                                  </w:r>
                                  <w:r>
                                    <w:rPr>
                                      <w:rFonts w:ascii="Times New Roman" w:eastAsia="Times New Roman"/>
                                      <w:sz w:val="18"/>
                                    </w:rPr>
                                    <w:t>41</w:t>
                                  </w:r>
                                  <w:r>
                                    <w:rPr>
                                      <w:spacing w:val="4"/>
                                      <w:sz w:val="18"/>
                                    </w:rPr>
                                    <w:t>号）《关于印发哈密市</w:t>
                                  </w:r>
                                  <w:r>
                                    <w:rPr>
                                      <w:rFonts w:ascii="Times New Roman" w:eastAsia="Times New Roman"/>
                                      <w:sz w:val="18"/>
                                    </w:rPr>
                                    <w:t>2023</w:t>
                                  </w:r>
                                  <w:r>
                                    <w:rPr>
                                      <w:spacing w:val="4"/>
                                      <w:sz w:val="18"/>
                                    </w:rPr>
                                    <w:t>年度实</w:t>
                                  </w:r>
                                </w:p>
                                <w:p>
                                  <w:pPr>
                                    <w:pStyle w:val="10"/>
                                    <w:spacing w:before="19" w:line="252" w:lineRule="auto"/>
                                    <w:ind w:left="35" w:right="1"/>
                                    <w:rPr>
                                      <w:sz w:val="18"/>
                                    </w:rPr>
                                  </w:pPr>
                                  <w:r>
                                    <w:rPr>
                                      <w:spacing w:val="4"/>
                                      <w:w w:val="105"/>
                                      <w:sz w:val="18"/>
                                    </w:rPr>
                                    <w:t>施第三轮草原生态保护补助奖励政策实施方案</w:t>
                                  </w:r>
                                  <w:r>
                                    <w:rPr>
                                      <w:spacing w:val="4"/>
                                      <w:sz w:val="18"/>
                                    </w:rPr>
                                    <w:t>的通知》（哈市农发〔</w:t>
                                  </w:r>
                                  <w:r>
                                    <w:rPr>
                                      <w:rFonts w:ascii="Times New Roman" w:hAnsi="Times New Roman" w:eastAsia="Times New Roman"/>
                                      <w:sz w:val="18"/>
                                    </w:rPr>
                                    <w:t>2023</w:t>
                                  </w:r>
                                  <w:r>
                                    <w:rPr>
                                      <w:spacing w:val="4"/>
                                      <w:sz w:val="18"/>
                                    </w:rPr>
                                    <w:t>〕</w:t>
                                  </w:r>
                                  <w:r>
                                    <w:rPr>
                                      <w:rFonts w:ascii="Times New Roman" w:hAnsi="Times New Roman" w:eastAsia="Times New Roman"/>
                                      <w:sz w:val="18"/>
                                    </w:rPr>
                                    <w:t>9</w:t>
                                  </w:r>
                                  <w:r>
                                    <w:rPr>
                                      <w:spacing w:val="4"/>
                                      <w:sz w:val="18"/>
                                    </w:rPr>
                                    <w:t>号）</w:t>
                                  </w:r>
                                  <w:r>
                                    <w:rPr>
                                      <w:spacing w:val="1"/>
                                      <w:sz w:val="18"/>
                                    </w:rPr>
                                    <w:t xml:space="preserve">文件立项， </w:t>
                                  </w:r>
                                  <w:r>
                                    <w:rPr>
                                      <w:spacing w:val="4"/>
                                      <w:sz w:val="18"/>
                                    </w:rPr>
                                    <w:t>本项目与哈密市</w:t>
                                  </w:r>
                                  <w:r>
                                    <w:rPr>
                                      <w:rFonts w:ascii="Times New Roman" w:hAnsi="Times New Roman" w:eastAsia="Times New Roman"/>
                                      <w:spacing w:val="3"/>
                                      <w:sz w:val="18"/>
                                    </w:rPr>
                                    <w:t>“</w:t>
                                  </w:r>
                                  <w:r>
                                    <w:rPr>
                                      <w:spacing w:val="4"/>
                                      <w:sz w:val="18"/>
                                    </w:rPr>
                                    <w:t>通过实施草原补奖政策，继续</w:t>
                                  </w:r>
                                  <w:r>
                                    <w:rPr>
                                      <w:spacing w:val="4"/>
                                      <w:w w:val="105"/>
                                      <w:sz w:val="18"/>
                                    </w:rPr>
                                    <w:t>推行草原禁牧和草畜平衡制度，引导农牧民合理配置载畜量，科学利用草原，促进草原生态</w:t>
                                  </w:r>
                                  <w:r>
                                    <w:rPr>
                                      <w:spacing w:val="4"/>
                                      <w:sz w:val="18"/>
                                    </w:rPr>
                                    <w:t>环境持续改善。</w:t>
                                  </w:r>
                                  <w:r>
                                    <w:rPr>
                                      <w:rFonts w:ascii="Times New Roman" w:hAnsi="Times New Roman" w:eastAsia="Times New Roman"/>
                                      <w:sz w:val="18"/>
                                    </w:rPr>
                                    <w:t>”</w:t>
                                  </w:r>
                                  <w:r>
                                    <w:rPr>
                                      <w:spacing w:val="4"/>
                                      <w:sz w:val="18"/>
                                    </w:rPr>
                                    <w:t>的发展规划相匹配，与哈密市伊州区农业农村局</w:t>
                                  </w:r>
                                  <w:r>
                                    <w:rPr>
                                      <w:rFonts w:ascii="Times New Roman" w:hAnsi="Times New Roman" w:eastAsia="Times New Roman"/>
                                      <w:spacing w:val="3"/>
                                      <w:sz w:val="18"/>
                                    </w:rPr>
                                    <w:t>“</w:t>
                                  </w:r>
                                  <w:r>
                                    <w:rPr>
                                      <w:spacing w:val="4"/>
                                      <w:sz w:val="18"/>
                                    </w:rPr>
                                    <w:t>贯彻执行国家、自治区、哈</w:t>
                                  </w:r>
                                  <w:r>
                                    <w:rPr>
                                      <w:spacing w:val="4"/>
                                      <w:w w:val="105"/>
                                      <w:sz w:val="18"/>
                                    </w:rPr>
                                    <w:t>密市及伊州区有关</w:t>
                                  </w:r>
                                  <w:r>
                                    <w:rPr>
                                      <w:rFonts w:ascii="Times New Roman" w:hAnsi="Times New Roman" w:eastAsia="Times New Roman"/>
                                      <w:spacing w:val="3"/>
                                      <w:w w:val="105"/>
                                      <w:sz w:val="18"/>
                                    </w:rPr>
                                    <w:t>“</w:t>
                                  </w:r>
                                  <w:r>
                                    <w:rPr>
                                      <w:spacing w:val="4"/>
                                      <w:w w:val="105"/>
                                      <w:sz w:val="18"/>
                                    </w:rPr>
                                    <w:t>三农</w:t>
                                  </w:r>
                                  <w:r>
                                    <w:rPr>
                                      <w:rFonts w:ascii="Times New Roman" w:hAnsi="Times New Roman" w:eastAsia="Times New Roman"/>
                                      <w:w w:val="105"/>
                                      <w:sz w:val="18"/>
                                    </w:rPr>
                                    <w:t>”</w:t>
                                  </w:r>
                                  <w:r>
                                    <w:rPr>
                                      <w:spacing w:val="4"/>
                                      <w:w w:val="105"/>
                                      <w:sz w:val="18"/>
                                    </w:rPr>
                                    <w:t>工作的方针、政策、</w:t>
                                  </w:r>
                                  <w:r>
                                    <w:rPr>
                                      <w:spacing w:val="4"/>
                                      <w:sz w:val="18"/>
                                    </w:rPr>
                                    <w:t>法律、法规</w:t>
                                  </w:r>
                                  <w:r>
                                    <w:rPr>
                                      <w:rFonts w:ascii="Times New Roman" w:hAnsi="Times New Roman" w:eastAsia="Times New Roman"/>
                                      <w:sz w:val="18"/>
                                    </w:rPr>
                                    <w:t>”</w:t>
                                  </w:r>
                                  <w:r>
                                    <w:rPr>
                                      <w:spacing w:val="4"/>
                                      <w:sz w:val="18"/>
                                    </w:rPr>
                                    <w:t>的职责密切相关，属于部门履职所</w:t>
                                  </w:r>
                                  <w:r>
                                    <w:rPr>
                                      <w:spacing w:val="4"/>
                                      <w:w w:val="105"/>
                                      <w:sz w:val="18"/>
                                    </w:rPr>
                                    <w:t>需，立项依据充分性较高。综上所述，该指标得</w:t>
                                  </w:r>
                                  <w:r>
                                    <w:rPr>
                                      <w:rFonts w:ascii="Times New Roman" w:hAnsi="Times New Roman" w:eastAsia="Times New Roman"/>
                                      <w:w w:val="105"/>
                                      <w:sz w:val="18"/>
                                    </w:rPr>
                                    <w:t>3</w:t>
                                  </w:r>
                                  <w:r>
                                    <w:rPr>
                                      <w:spacing w:val="4"/>
                                      <w:w w:val="105"/>
                                      <w:sz w:val="18"/>
                                    </w:rPr>
                                    <w:t>分。</w:t>
                                  </w:r>
                                </w:p>
                              </w:tc>
                              <w:tc>
                                <w:tcPr>
                                  <w:tcW w:w="585"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3"/>
                                    <w:rPr>
                                      <w:rFonts w:ascii="微软雅黑"/>
                                      <w:b/>
                                      <w:sz w:val="12"/>
                                    </w:rPr>
                                  </w:pPr>
                                </w:p>
                                <w:p>
                                  <w:pPr>
                                    <w:pStyle w:val="10"/>
                                    <w:ind w:left="33"/>
                                    <w:jc w:val="center"/>
                                    <w:rPr>
                                      <w:rFonts w:ascii="Times New Roman"/>
                                      <w:sz w:val="18"/>
                                    </w:rPr>
                                  </w:pPr>
                                  <w:r>
                                    <w:rPr>
                                      <w:rFonts w:ascii="Times New Roman"/>
                                      <w:w w:val="104"/>
                                      <w:sz w:val="18"/>
                                    </w:rPr>
                                    <w:t>3</w:t>
                                  </w:r>
                                </w:p>
                              </w:tc>
                              <w:tc>
                                <w:tcPr>
                                  <w:tcW w:w="749"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3"/>
                                    <w:rPr>
                                      <w:rFonts w:ascii="微软雅黑"/>
                                      <w:b/>
                                      <w:sz w:val="12"/>
                                    </w:rPr>
                                  </w:pPr>
                                </w:p>
                                <w:p>
                                  <w:pPr>
                                    <w:pStyle w:val="10"/>
                                    <w:ind w:left="71" w:right="30"/>
                                    <w:jc w:val="center"/>
                                    <w:rPr>
                                      <w:rFonts w:ascii="Times New Roman"/>
                                      <w:sz w:val="18"/>
                                    </w:rPr>
                                  </w:pPr>
                                  <w:r>
                                    <w:rPr>
                                      <w:rFonts w:ascii="Times New Roman"/>
                                      <w:w w:val="105"/>
                                      <w:sz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2" w:hRule="atLeast"/>
                              </w:trPr>
                              <w:tc>
                                <w:tcPr>
                                  <w:tcW w:w="1070" w:type="dxa"/>
                                  <w:vMerge w:val="continue"/>
                                  <w:tcBorders>
                                    <w:top w:val="nil"/>
                                  </w:tcBorders>
                                </w:tcPr>
                                <w:p>
                                  <w:pPr>
                                    <w:rPr>
                                      <w:sz w:val="2"/>
                                      <w:szCs w:val="2"/>
                                    </w:rPr>
                                  </w:pPr>
                                </w:p>
                              </w:tc>
                              <w:tc>
                                <w:tcPr>
                                  <w:tcW w:w="1123" w:type="dxa"/>
                                  <w:vMerge w:val="continue"/>
                                  <w:tcBorders>
                                    <w:top w:val="nil"/>
                                  </w:tcBorders>
                                </w:tcPr>
                                <w:p>
                                  <w:pPr>
                                    <w:rPr>
                                      <w:sz w:val="2"/>
                                      <w:szCs w:val="2"/>
                                    </w:rPr>
                                  </w:pPr>
                                </w:p>
                              </w:tc>
                              <w:tc>
                                <w:tcPr>
                                  <w:tcW w:w="1248"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18"/>
                                    <w:rPr>
                                      <w:rFonts w:ascii="微软雅黑"/>
                                      <w:b/>
                                      <w:sz w:val="23"/>
                                    </w:rPr>
                                  </w:pPr>
                                </w:p>
                                <w:p>
                                  <w:pPr>
                                    <w:pStyle w:val="10"/>
                                    <w:spacing w:line="259" w:lineRule="auto"/>
                                    <w:ind w:left="336" w:right="6" w:hanging="308"/>
                                    <w:rPr>
                                      <w:sz w:val="18"/>
                                    </w:rPr>
                                  </w:pPr>
                                  <w:r>
                                    <w:rPr>
                                      <w:rFonts w:ascii="Times New Roman" w:eastAsia="Times New Roman"/>
                                      <w:w w:val="105"/>
                                      <w:sz w:val="18"/>
                                    </w:rPr>
                                    <w:t>A102</w:t>
                                  </w:r>
                                  <w:r>
                                    <w:rPr>
                                      <w:w w:val="105"/>
                                      <w:sz w:val="18"/>
                                    </w:rPr>
                                    <w:t>立项程序规范性</w:t>
                                  </w:r>
                                </w:p>
                              </w:tc>
                              <w:tc>
                                <w:tcPr>
                                  <w:tcW w:w="662"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1"/>
                                    <w:rPr>
                                      <w:rFonts w:ascii="微软雅黑"/>
                                      <w:b/>
                                      <w:sz w:val="24"/>
                                    </w:rPr>
                                  </w:pPr>
                                </w:p>
                                <w:p>
                                  <w:pPr>
                                    <w:pStyle w:val="10"/>
                                    <w:ind w:left="30"/>
                                    <w:jc w:val="center"/>
                                    <w:rPr>
                                      <w:rFonts w:ascii="Times New Roman"/>
                                      <w:sz w:val="18"/>
                                    </w:rPr>
                                  </w:pPr>
                                  <w:r>
                                    <w:rPr>
                                      <w:rFonts w:ascii="Times New Roman"/>
                                      <w:w w:val="104"/>
                                      <w:sz w:val="18"/>
                                    </w:rPr>
                                    <w:t>3</w:t>
                                  </w:r>
                                </w:p>
                              </w:tc>
                              <w:tc>
                                <w:tcPr>
                                  <w:tcW w:w="1450" w:type="dxa"/>
                                </w:tcPr>
                                <w:p>
                                  <w:pPr>
                                    <w:pStyle w:val="10"/>
                                    <w:rPr>
                                      <w:rFonts w:ascii="微软雅黑"/>
                                      <w:b/>
                                      <w:sz w:val="18"/>
                                    </w:rPr>
                                  </w:pPr>
                                </w:p>
                                <w:p>
                                  <w:pPr>
                                    <w:pStyle w:val="10"/>
                                    <w:rPr>
                                      <w:rFonts w:ascii="微软雅黑"/>
                                      <w:b/>
                                      <w:sz w:val="18"/>
                                    </w:rPr>
                                  </w:pPr>
                                </w:p>
                                <w:p>
                                  <w:pPr>
                                    <w:pStyle w:val="10"/>
                                    <w:spacing w:before="9"/>
                                    <w:rPr>
                                      <w:rFonts w:ascii="微软雅黑"/>
                                      <w:b/>
                                      <w:sz w:val="17"/>
                                    </w:rPr>
                                  </w:pPr>
                                </w:p>
                                <w:p>
                                  <w:pPr>
                                    <w:pStyle w:val="10"/>
                                    <w:ind w:left="35" w:right="48"/>
                                    <w:jc w:val="both"/>
                                    <w:rPr>
                                      <w:sz w:val="18"/>
                                    </w:rPr>
                                  </w:pPr>
                                  <w:r>
                                    <w:rPr>
                                      <w:w w:val="105"/>
                                      <w:sz w:val="18"/>
                                    </w:rPr>
                                    <w:t>项目的申请、设立过程是否符合相关要求，用以反映和考核项目立项的规范情况</w:t>
                                  </w:r>
                                </w:p>
                                <w:p>
                                  <w:pPr>
                                    <w:pStyle w:val="10"/>
                                    <w:spacing w:line="230" w:lineRule="exact"/>
                                    <w:ind w:left="35"/>
                                    <w:rPr>
                                      <w:sz w:val="18"/>
                                    </w:rPr>
                                  </w:pPr>
                                  <w:r>
                                    <w:rPr>
                                      <w:w w:val="104"/>
                                      <w:sz w:val="18"/>
                                    </w:rPr>
                                    <w:t>。</w:t>
                                  </w:r>
                                </w:p>
                              </w:tc>
                              <w:tc>
                                <w:tcPr>
                                  <w:tcW w:w="826"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14"/>
                                    <w:rPr>
                                      <w:rFonts w:ascii="微软雅黑"/>
                                      <w:b/>
                                      <w:sz w:val="12"/>
                                    </w:rPr>
                                  </w:pPr>
                                </w:p>
                                <w:p>
                                  <w:pPr>
                                    <w:pStyle w:val="10"/>
                                    <w:ind w:left="32"/>
                                    <w:jc w:val="center"/>
                                    <w:rPr>
                                      <w:sz w:val="18"/>
                                    </w:rPr>
                                  </w:pPr>
                                  <w:r>
                                    <w:rPr>
                                      <w:w w:val="105"/>
                                      <w:sz w:val="18"/>
                                    </w:rPr>
                                    <w:t>规范</w:t>
                                  </w:r>
                                </w:p>
                              </w:tc>
                              <w:tc>
                                <w:tcPr>
                                  <w:tcW w:w="984"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14"/>
                                    <w:rPr>
                                      <w:rFonts w:ascii="微软雅黑"/>
                                      <w:b/>
                                      <w:sz w:val="12"/>
                                    </w:rPr>
                                  </w:pPr>
                                </w:p>
                                <w:p>
                                  <w:pPr>
                                    <w:pStyle w:val="10"/>
                                    <w:ind w:left="97" w:right="69"/>
                                    <w:jc w:val="center"/>
                                    <w:rPr>
                                      <w:sz w:val="18"/>
                                    </w:rPr>
                                  </w:pPr>
                                  <w:r>
                                    <w:rPr>
                                      <w:w w:val="105"/>
                                      <w:sz w:val="18"/>
                                    </w:rPr>
                                    <w:t>通用标准</w:t>
                                  </w:r>
                                </w:p>
                              </w:tc>
                              <w:tc>
                                <w:tcPr>
                                  <w:tcW w:w="2055" w:type="dxa"/>
                                </w:tcPr>
                                <w:p>
                                  <w:pPr>
                                    <w:pStyle w:val="10"/>
                                    <w:spacing w:before="122"/>
                                    <w:ind w:left="35" w:right="77"/>
                                    <w:jc w:val="both"/>
                                    <w:rPr>
                                      <w:rFonts w:ascii="Times New Roman" w:hAnsi="Times New Roman" w:eastAsia="Times New Roman"/>
                                      <w:sz w:val="18"/>
                                    </w:rPr>
                                  </w:pPr>
                                  <w:r>
                                    <w:rPr>
                                      <w:spacing w:val="2"/>
                                      <w:w w:val="105"/>
                                      <w:sz w:val="18"/>
                                    </w:rPr>
                                    <w:t>①立项前是否已经过必要的可行性研究、专家论证、风险评估、集体</w:t>
                                  </w:r>
                                  <w:r>
                                    <w:rPr>
                                      <w:spacing w:val="4"/>
                                      <w:w w:val="105"/>
                                      <w:sz w:val="18"/>
                                    </w:rPr>
                                    <w:t>决策等</w:t>
                                  </w:r>
                                  <w:r>
                                    <w:rPr>
                                      <w:rFonts w:ascii="Times New Roman" w:hAnsi="Times New Roman" w:eastAsia="Times New Roman"/>
                                      <w:w w:val="105"/>
                                      <w:sz w:val="18"/>
                                    </w:rPr>
                                    <w:t>;</w:t>
                                  </w:r>
                                </w:p>
                                <w:p>
                                  <w:pPr>
                                    <w:pStyle w:val="10"/>
                                    <w:spacing w:before="18"/>
                                    <w:ind w:left="35" w:right="77"/>
                                    <w:rPr>
                                      <w:rFonts w:ascii="Times New Roman" w:hAnsi="Times New Roman" w:eastAsia="Times New Roman"/>
                                      <w:sz w:val="18"/>
                                    </w:rPr>
                                  </w:pPr>
                                  <w:r>
                                    <w:rPr>
                                      <w:spacing w:val="2"/>
                                      <w:w w:val="105"/>
                                      <w:sz w:val="18"/>
                                    </w:rPr>
                                    <w:t>②项目立项是否符合规</w:t>
                                  </w:r>
                                  <w:r>
                                    <w:rPr>
                                      <w:spacing w:val="4"/>
                                      <w:w w:val="105"/>
                                      <w:sz w:val="18"/>
                                    </w:rPr>
                                    <w:t>定程序</w:t>
                                  </w:r>
                                  <w:r>
                                    <w:rPr>
                                      <w:rFonts w:ascii="Times New Roman" w:hAnsi="Times New Roman" w:eastAsia="Times New Roman"/>
                                      <w:w w:val="105"/>
                                      <w:sz w:val="18"/>
                                    </w:rPr>
                                    <w:t>;</w:t>
                                  </w:r>
                                </w:p>
                                <w:p>
                                  <w:pPr>
                                    <w:pStyle w:val="10"/>
                                    <w:spacing w:before="19"/>
                                    <w:ind w:left="35" w:right="77"/>
                                    <w:rPr>
                                      <w:sz w:val="18"/>
                                    </w:rPr>
                                  </w:pPr>
                                  <w:r>
                                    <w:rPr>
                                      <w:w w:val="105"/>
                                      <w:sz w:val="18"/>
                                    </w:rPr>
                                    <w:t>③审批文件和材料是否合规完整。</w:t>
                                  </w:r>
                                </w:p>
                                <w:p>
                                  <w:pPr>
                                    <w:pStyle w:val="10"/>
                                    <w:spacing w:line="231" w:lineRule="exact"/>
                                    <w:ind w:left="35"/>
                                    <w:rPr>
                                      <w:sz w:val="18"/>
                                    </w:rPr>
                                  </w:pPr>
                                  <w:r>
                                    <w:rPr>
                                      <w:spacing w:val="4"/>
                                      <w:sz w:val="18"/>
                                    </w:rPr>
                                    <w:t>①②③齐全得权重分的</w:t>
                                  </w:r>
                                </w:p>
                                <w:p>
                                  <w:pPr>
                                    <w:pStyle w:val="10"/>
                                    <w:ind w:left="35"/>
                                    <w:rPr>
                                      <w:sz w:val="18"/>
                                    </w:rPr>
                                  </w:pPr>
                                  <w:r>
                                    <w:rPr>
                                      <w:rFonts w:ascii="Times New Roman" w:hAnsi="Times New Roman" w:eastAsia="Times New Roman"/>
                                      <w:sz w:val="18"/>
                                    </w:rPr>
                                    <w:t>100%</w:t>
                                  </w:r>
                                  <w:r>
                                    <w:rPr>
                                      <w:spacing w:val="2"/>
                                      <w:sz w:val="18"/>
                                    </w:rPr>
                                    <w:t>，缺①扣权重分的</w:t>
                                  </w:r>
                                </w:p>
                                <w:p>
                                  <w:pPr>
                                    <w:pStyle w:val="10"/>
                                    <w:spacing w:before="19"/>
                                    <w:ind w:left="35"/>
                                    <w:rPr>
                                      <w:sz w:val="18"/>
                                    </w:rPr>
                                  </w:pPr>
                                  <w:r>
                                    <w:rPr>
                                      <w:rFonts w:ascii="Times New Roman" w:hAnsi="Times New Roman" w:eastAsia="Times New Roman"/>
                                      <w:w w:val="105"/>
                                      <w:sz w:val="18"/>
                                    </w:rPr>
                                    <w:t>40%</w:t>
                                  </w:r>
                                  <w:r>
                                    <w:rPr>
                                      <w:w w:val="105"/>
                                      <w:sz w:val="18"/>
                                    </w:rPr>
                                    <w:t>，缺②扣权重分的</w:t>
                                  </w:r>
                                </w:p>
                                <w:p>
                                  <w:pPr>
                                    <w:pStyle w:val="10"/>
                                    <w:spacing w:before="19"/>
                                    <w:ind w:left="35"/>
                                    <w:rPr>
                                      <w:sz w:val="18"/>
                                    </w:rPr>
                                  </w:pPr>
                                  <w:r>
                                    <w:rPr>
                                      <w:rFonts w:ascii="Times New Roman" w:hAnsi="Times New Roman" w:eastAsia="Times New Roman"/>
                                      <w:w w:val="105"/>
                                      <w:sz w:val="18"/>
                                    </w:rPr>
                                    <w:t>30%,</w:t>
                                  </w:r>
                                  <w:r>
                                    <w:rPr>
                                      <w:w w:val="105"/>
                                      <w:sz w:val="18"/>
                                    </w:rPr>
                                    <w:t>缺③扣权重分的</w:t>
                                  </w:r>
                                </w:p>
                                <w:p>
                                  <w:pPr>
                                    <w:pStyle w:val="10"/>
                                    <w:spacing w:before="20"/>
                                    <w:ind w:left="35"/>
                                    <w:rPr>
                                      <w:sz w:val="18"/>
                                    </w:rPr>
                                  </w:pPr>
                                  <w:r>
                                    <w:rPr>
                                      <w:rFonts w:ascii="Times New Roman" w:eastAsia="Times New Roman"/>
                                      <w:w w:val="105"/>
                                      <w:sz w:val="18"/>
                                    </w:rPr>
                                    <w:t>30%</w:t>
                                  </w:r>
                                  <w:r>
                                    <w:rPr>
                                      <w:w w:val="105"/>
                                      <w:sz w:val="18"/>
                                    </w:rPr>
                                    <w:t>。</w:t>
                                  </w:r>
                                </w:p>
                              </w:tc>
                              <w:tc>
                                <w:tcPr>
                                  <w:tcW w:w="3994" w:type="dxa"/>
                                </w:tcPr>
                                <w:p>
                                  <w:pPr>
                                    <w:pStyle w:val="10"/>
                                    <w:spacing w:before="2"/>
                                    <w:rPr>
                                      <w:rFonts w:ascii="微软雅黑"/>
                                      <w:b/>
                                      <w:sz w:val="20"/>
                                    </w:rPr>
                                  </w:pPr>
                                </w:p>
                                <w:p>
                                  <w:pPr>
                                    <w:pStyle w:val="10"/>
                                    <w:spacing w:before="1" w:line="244" w:lineRule="auto"/>
                                    <w:ind w:left="35" w:right="1"/>
                                    <w:rPr>
                                      <w:sz w:val="18"/>
                                    </w:rPr>
                                  </w:pPr>
                                  <w:r>
                                    <w:rPr>
                                      <w:w w:val="105"/>
                                      <w:sz w:val="18"/>
                                    </w:rPr>
                                    <w:t>哈密市伊州区农业农村局根据《关于印发哈密市</w:t>
                                  </w:r>
                                  <w:r>
                                    <w:rPr>
                                      <w:rFonts w:ascii="Times New Roman" w:eastAsia="Times New Roman"/>
                                      <w:w w:val="105"/>
                                      <w:sz w:val="18"/>
                                    </w:rPr>
                                    <w:t>2023</w:t>
                                  </w:r>
                                  <w:r>
                                    <w:rPr>
                                      <w:w w:val="105"/>
                                      <w:sz w:val="18"/>
                                    </w:rPr>
                                    <w:t>年度实施第三轮草原生态保护补助奖励政策实施方案的通知》（哈市农发〔</w:t>
                                  </w:r>
                                  <w:r>
                                    <w:rPr>
                                      <w:rFonts w:ascii="Times New Roman" w:eastAsia="Times New Roman"/>
                                      <w:w w:val="105"/>
                                      <w:sz w:val="18"/>
                                    </w:rPr>
                                    <w:t>2023</w:t>
                                  </w:r>
                                  <w:r>
                                    <w:rPr>
                                      <w:w w:val="105"/>
                                      <w:sz w:val="18"/>
                                    </w:rPr>
                                    <w:t>〕</w:t>
                                  </w:r>
                                  <w:r>
                                    <w:rPr>
                                      <w:rFonts w:ascii="Times New Roman" w:eastAsia="Times New Roman"/>
                                      <w:w w:val="105"/>
                                      <w:sz w:val="18"/>
                                    </w:rPr>
                                    <w:t xml:space="preserve">9 </w:t>
                                  </w:r>
                                  <w:r>
                                    <w:rPr>
                                      <w:w w:val="105"/>
                                      <w:sz w:val="18"/>
                                    </w:rPr>
                                    <w:t>号）文件要求，协同哈密市伊州区财政局、哈密市伊州区林业和草原局、哈密市自然资源局伊州分局、哈密市生态环境局伊州分局等责任部门研究编制了《伊州区</w:t>
                                  </w:r>
                                  <w:r>
                                    <w:rPr>
                                      <w:rFonts w:ascii="Times New Roman" w:eastAsia="Times New Roman"/>
                                      <w:w w:val="105"/>
                                      <w:sz w:val="18"/>
                                    </w:rPr>
                                    <w:t>2023</w:t>
                                  </w:r>
                                  <w:r>
                                    <w:rPr>
                                      <w:w w:val="105"/>
                                      <w:sz w:val="18"/>
                                    </w:rPr>
                                    <w:t>年度实施第三轮草原生态保护补助奖励政策实施方案》并经哈密市伊州区人民政府常务会审议通过，项目立项符合规定程序，立项相关审批文件完整，立</w:t>
                                  </w:r>
                                  <w:r>
                                    <w:rPr>
                                      <w:sz w:val="18"/>
                                    </w:rPr>
                                    <w:t>项程序规范性较高。综上所述，该指标得</w:t>
                                  </w:r>
                                  <w:r>
                                    <w:rPr>
                                      <w:rFonts w:ascii="Times New Roman" w:eastAsia="Times New Roman"/>
                                      <w:sz w:val="18"/>
                                    </w:rPr>
                                    <w:t>3</w:t>
                                  </w:r>
                                  <w:r>
                                    <w:rPr>
                                      <w:sz w:val="18"/>
                                    </w:rPr>
                                    <w:t>分。</w:t>
                                  </w:r>
                                </w:p>
                              </w:tc>
                              <w:tc>
                                <w:tcPr>
                                  <w:tcW w:w="585"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1"/>
                                    <w:rPr>
                                      <w:rFonts w:ascii="微软雅黑"/>
                                      <w:b/>
                                      <w:sz w:val="24"/>
                                    </w:rPr>
                                  </w:pPr>
                                </w:p>
                                <w:p>
                                  <w:pPr>
                                    <w:pStyle w:val="10"/>
                                    <w:ind w:left="33"/>
                                    <w:jc w:val="center"/>
                                    <w:rPr>
                                      <w:rFonts w:ascii="Times New Roman"/>
                                      <w:sz w:val="18"/>
                                    </w:rPr>
                                  </w:pPr>
                                  <w:r>
                                    <w:rPr>
                                      <w:rFonts w:ascii="Times New Roman"/>
                                      <w:w w:val="104"/>
                                      <w:sz w:val="18"/>
                                    </w:rPr>
                                    <w:t>3</w:t>
                                  </w:r>
                                </w:p>
                              </w:tc>
                              <w:tc>
                                <w:tcPr>
                                  <w:tcW w:w="749"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1"/>
                                    <w:rPr>
                                      <w:rFonts w:ascii="微软雅黑"/>
                                      <w:b/>
                                      <w:sz w:val="24"/>
                                    </w:rPr>
                                  </w:pPr>
                                </w:p>
                                <w:p>
                                  <w:pPr>
                                    <w:pStyle w:val="10"/>
                                    <w:ind w:left="71" w:right="30"/>
                                    <w:jc w:val="center"/>
                                    <w:rPr>
                                      <w:rFonts w:ascii="Times New Roman"/>
                                      <w:sz w:val="18"/>
                                    </w:rPr>
                                  </w:pPr>
                                  <w:r>
                                    <w:rPr>
                                      <w:rFonts w:ascii="Times New Roman"/>
                                      <w:w w:val="105"/>
                                      <w:sz w:val="18"/>
                                    </w:rPr>
                                    <w:t>100%</w:t>
                                  </w:r>
                                </w:p>
                              </w:tc>
                            </w:tr>
                          </w:tbl>
                          <w:p>
                            <w:pPr>
                              <w:pStyle w:val="3"/>
                            </w:pPr>
                          </w:p>
                        </w:txbxContent>
                      </wps:txbx>
                      <wps:bodyPr lIns="0" tIns="0" rIns="0" bIns="0" upright="1"/>
                    </wps:wsp>
                  </a:graphicData>
                </a:graphic>
              </wp:anchor>
            </w:drawing>
          </mc:Choice>
          <mc:Fallback>
            <w:pict>
              <v:shape id="文本框 43" o:spid="_x0000_s1026" o:spt="202" type="#_x0000_t202" style="position:absolute;left:0pt;margin-left:50.9pt;margin-top:17.1pt;height:365.95pt;width:738.95pt;mso-position-horizontal-relative:page;z-index:251672576;mso-width-relative:page;mso-height-relative:page;" filled="f" stroked="f" coordsize="21600,21600" o:gfxdata="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6mAO6NkAAAALAQAADwAAAAAAAAABACAAAAAiAAAAZHJzL2Rvd25yZXYueG1s&#10;UEsBAhQAFAAAAAgAh07iQOkfR4a+AQAAdQMAAA4AAAAAAAAAAQAgAAAAKAEAAGRycy9lMm9Eb2Mu&#10;eG1sUEsFBgAAAAAGAAYAWQEAAFgFAAAAAA==&#10;">
                <v:fill on="f" focussize="0,0"/>
                <v:stroke on="f"/>
                <v:imagedata o:title=""/>
                <o:lock v:ext="edit" aspectratio="f"/>
                <v:textbox inset="0mm,0mm,0mm,0mm">
                  <w:txbxContent>
                    <w:tbl>
                      <w:tblPr>
                        <w:tblStyle w:val="6"/>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70"/>
                        <w:gridCol w:w="1123"/>
                        <w:gridCol w:w="1248"/>
                        <w:gridCol w:w="662"/>
                        <w:gridCol w:w="1450"/>
                        <w:gridCol w:w="826"/>
                        <w:gridCol w:w="984"/>
                        <w:gridCol w:w="2055"/>
                        <w:gridCol w:w="3994"/>
                        <w:gridCol w:w="585"/>
                        <w:gridCol w:w="7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070" w:type="dxa"/>
                          </w:tcPr>
                          <w:p>
                            <w:pPr>
                              <w:pStyle w:val="10"/>
                              <w:spacing w:line="292" w:lineRule="exact"/>
                              <w:ind w:left="143"/>
                              <w:rPr>
                                <w:rFonts w:hint="eastAsia" w:ascii="微软雅黑" w:eastAsia="微软雅黑"/>
                                <w:b/>
                                <w:sz w:val="18"/>
                              </w:rPr>
                            </w:pPr>
                            <w:r>
                              <w:rPr>
                                <w:rFonts w:hint="eastAsia" w:ascii="微软雅黑" w:eastAsia="微软雅黑"/>
                                <w:b/>
                                <w:w w:val="105"/>
                                <w:sz w:val="18"/>
                              </w:rPr>
                              <w:t>一级指标</w:t>
                            </w:r>
                          </w:p>
                        </w:tc>
                        <w:tc>
                          <w:tcPr>
                            <w:tcW w:w="1123" w:type="dxa"/>
                          </w:tcPr>
                          <w:p>
                            <w:pPr>
                              <w:pStyle w:val="10"/>
                              <w:spacing w:line="292" w:lineRule="exact"/>
                              <w:ind w:left="167"/>
                              <w:rPr>
                                <w:rFonts w:hint="eastAsia" w:ascii="微软雅黑" w:eastAsia="微软雅黑"/>
                                <w:b/>
                                <w:sz w:val="18"/>
                              </w:rPr>
                            </w:pPr>
                            <w:r>
                              <w:rPr>
                                <w:rFonts w:hint="eastAsia" w:ascii="微软雅黑" w:eastAsia="微软雅黑"/>
                                <w:b/>
                                <w:w w:val="105"/>
                                <w:sz w:val="18"/>
                              </w:rPr>
                              <w:t>二级指标</w:t>
                            </w:r>
                          </w:p>
                        </w:tc>
                        <w:tc>
                          <w:tcPr>
                            <w:tcW w:w="1248" w:type="dxa"/>
                          </w:tcPr>
                          <w:p>
                            <w:pPr>
                              <w:pStyle w:val="10"/>
                              <w:spacing w:line="292" w:lineRule="exact"/>
                              <w:ind w:left="231"/>
                              <w:rPr>
                                <w:rFonts w:hint="eastAsia" w:ascii="微软雅黑" w:eastAsia="微软雅黑"/>
                                <w:b/>
                                <w:sz w:val="18"/>
                              </w:rPr>
                            </w:pPr>
                            <w:r>
                              <w:rPr>
                                <w:rFonts w:hint="eastAsia" w:ascii="微软雅黑" w:eastAsia="微软雅黑"/>
                                <w:b/>
                                <w:w w:val="105"/>
                                <w:sz w:val="18"/>
                              </w:rPr>
                              <w:t>三级指标</w:t>
                            </w:r>
                          </w:p>
                        </w:tc>
                        <w:tc>
                          <w:tcPr>
                            <w:tcW w:w="662" w:type="dxa"/>
                          </w:tcPr>
                          <w:p>
                            <w:pPr>
                              <w:pStyle w:val="10"/>
                              <w:spacing w:line="292" w:lineRule="exact"/>
                              <w:ind w:left="127" w:right="95"/>
                              <w:jc w:val="center"/>
                              <w:rPr>
                                <w:rFonts w:hint="eastAsia" w:ascii="微软雅黑" w:eastAsia="微软雅黑"/>
                                <w:b/>
                                <w:sz w:val="18"/>
                              </w:rPr>
                            </w:pPr>
                            <w:r>
                              <w:rPr>
                                <w:rFonts w:hint="eastAsia" w:ascii="微软雅黑" w:eastAsia="微软雅黑"/>
                                <w:b/>
                                <w:w w:val="105"/>
                                <w:sz w:val="18"/>
                              </w:rPr>
                              <w:t>权重</w:t>
                            </w:r>
                          </w:p>
                        </w:tc>
                        <w:tc>
                          <w:tcPr>
                            <w:tcW w:w="1450" w:type="dxa"/>
                          </w:tcPr>
                          <w:p>
                            <w:pPr>
                              <w:pStyle w:val="10"/>
                              <w:spacing w:line="292" w:lineRule="exact"/>
                              <w:ind w:left="337"/>
                              <w:rPr>
                                <w:rFonts w:hint="eastAsia" w:ascii="微软雅黑" w:eastAsia="微软雅黑"/>
                                <w:b/>
                                <w:sz w:val="18"/>
                              </w:rPr>
                            </w:pPr>
                            <w:r>
                              <w:rPr>
                                <w:rFonts w:hint="eastAsia" w:ascii="微软雅黑" w:eastAsia="微软雅黑"/>
                                <w:b/>
                                <w:w w:val="105"/>
                                <w:sz w:val="18"/>
                              </w:rPr>
                              <w:t>指标解释</w:t>
                            </w:r>
                          </w:p>
                        </w:tc>
                        <w:tc>
                          <w:tcPr>
                            <w:tcW w:w="826" w:type="dxa"/>
                          </w:tcPr>
                          <w:p>
                            <w:pPr>
                              <w:pStyle w:val="10"/>
                              <w:spacing w:line="292" w:lineRule="exact"/>
                              <w:ind w:left="27"/>
                              <w:jc w:val="center"/>
                              <w:rPr>
                                <w:rFonts w:hint="eastAsia" w:ascii="微软雅黑" w:eastAsia="微软雅黑"/>
                                <w:b/>
                                <w:sz w:val="18"/>
                              </w:rPr>
                            </w:pPr>
                            <w:r>
                              <w:rPr>
                                <w:rFonts w:hint="eastAsia" w:ascii="微软雅黑" w:eastAsia="微软雅黑"/>
                                <w:b/>
                                <w:w w:val="105"/>
                                <w:sz w:val="18"/>
                              </w:rPr>
                              <w:t>标杆值</w:t>
                            </w:r>
                          </w:p>
                        </w:tc>
                        <w:tc>
                          <w:tcPr>
                            <w:tcW w:w="984" w:type="dxa"/>
                          </w:tcPr>
                          <w:p>
                            <w:pPr>
                              <w:pStyle w:val="10"/>
                              <w:spacing w:line="292" w:lineRule="exact"/>
                              <w:ind w:left="97" w:right="69"/>
                              <w:jc w:val="center"/>
                              <w:rPr>
                                <w:rFonts w:hint="eastAsia" w:ascii="微软雅黑" w:eastAsia="微软雅黑"/>
                                <w:b/>
                                <w:sz w:val="18"/>
                              </w:rPr>
                            </w:pPr>
                            <w:r>
                              <w:rPr>
                                <w:rFonts w:hint="eastAsia" w:ascii="微软雅黑" w:eastAsia="微软雅黑"/>
                                <w:b/>
                                <w:w w:val="105"/>
                                <w:sz w:val="18"/>
                              </w:rPr>
                              <w:t>评分依据</w:t>
                            </w:r>
                          </w:p>
                        </w:tc>
                        <w:tc>
                          <w:tcPr>
                            <w:tcW w:w="2055" w:type="dxa"/>
                          </w:tcPr>
                          <w:p>
                            <w:pPr>
                              <w:pStyle w:val="10"/>
                              <w:spacing w:line="292" w:lineRule="exact"/>
                              <w:ind w:left="640"/>
                              <w:rPr>
                                <w:rFonts w:hint="eastAsia" w:ascii="微软雅黑" w:eastAsia="微软雅黑"/>
                                <w:b/>
                                <w:sz w:val="18"/>
                              </w:rPr>
                            </w:pPr>
                            <w:r>
                              <w:rPr>
                                <w:rFonts w:hint="eastAsia" w:ascii="微软雅黑" w:eastAsia="微软雅黑"/>
                                <w:b/>
                                <w:w w:val="105"/>
                                <w:sz w:val="18"/>
                              </w:rPr>
                              <w:t>评价标准</w:t>
                            </w:r>
                          </w:p>
                        </w:tc>
                        <w:tc>
                          <w:tcPr>
                            <w:tcW w:w="3994" w:type="dxa"/>
                          </w:tcPr>
                          <w:p>
                            <w:pPr>
                              <w:pStyle w:val="10"/>
                              <w:spacing w:line="292" w:lineRule="exact"/>
                              <w:ind w:left="1605" w:right="1571"/>
                              <w:jc w:val="center"/>
                              <w:rPr>
                                <w:rFonts w:hint="eastAsia" w:ascii="微软雅黑" w:eastAsia="微软雅黑"/>
                                <w:b/>
                                <w:sz w:val="18"/>
                              </w:rPr>
                            </w:pPr>
                            <w:r>
                              <w:rPr>
                                <w:rFonts w:hint="eastAsia" w:ascii="微软雅黑" w:eastAsia="微软雅黑"/>
                                <w:b/>
                                <w:w w:val="105"/>
                                <w:sz w:val="18"/>
                              </w:rPr>
                              <w:t>评分过程</w:t>
                            </w:r>
                          </w:p>
                        </w:tc>
                        <w:tc>
                          <w:tcPr>
                            <w:tcW w:w="585" w:type="dxa"/>
                          </w:tcPr>
                          <w:p>
                            <w:pPr>
                              <w:pStyle w:val="10"/>
                              <w:spacing w:line="292" w:lineRule="exact"/>
                              <w:ind w:left="65" w:right="30"/>
                              <w:jc w:val="center"/>
                              <w:rPr>
                                <w:rFonts w:hint="eastAsia" w:ascii="微软雅黑" w:eastAsia="微软雅黑"/>
                                <w:b/>
                                <w:sz w:val="18"/>
                              </w:rPr>
                            </w:pPr>
                            <w:r>
                              <w:rPr>
                                <w:rFonts w:hint="eastAsia" w:ascii="微软雅黑" w:eastAsia="微软雅黑"/>
                                <w:b/>
                                <w:w w:val="105"/>
                                <w:sz w:val="18"/>
                              </w:rPr>
                              <w:t>得分</w:t>
                            </w:r>
                          </w:p>
                        </w:tc>
                        <w:tc>
                          <w:tcPr>
                            <w:tcW w:w="749" w:type="dxa"/>
                          </w:tcPr>
                          <w:p>
                            <w:pPr>
                              <w:pStyle w:val="10"/>
                              <w:spacing w:line="292" w:lineRule="exact"/>
                              <w:ind w:left="66" w:right="34"/>
                              <w:jc w:val="center"/>
                              <w:rPr>
                                <w:rFonts w:hint="eastAsia" w:ascii="微软雅黑" w:eastAsia="微软雅黑"/>
                                <w:b/>
                                <w:sz w:val="18"/>
                              </w:rPr>
                            </w:pPr>
                            <w:r>
                              <w:rPr>
                                <w:rFonts w:hint="eastAsia" w:ascii="微软雅黑" w:eastAsia="微软雅黑"/>
                                <w:b/>
                                <w:w w:val="105"/>
                                <w:sz w:val="18"/>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5" w:hRule="atLeast"/>
                        </w:trPr>
                        <w:tc>
                          <w:tcPr>
                            <w:tcW w:w="1070" w:type="dxa"/>
                            <w:vMerge w:val="restart"/>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3"/>
                              <w:rPr>
                                <w:rFonts w:ascii="微软雅黑"/>
                                <w:b/>
                                <w:sz w:val="15"/>
                              </w:rPr>
                            </w:pPr>
                          </w:p>
                          <w:p>
                            <w:pPr>
                              <w:pStyle w:val="10"/>
                              <w:ind w:left="70" w:right="46"/>
                              <w:jc w:val="center"/>
                              <w:rPr>
                                <w:sz w:val="18"/>
                              </w:rPr>
                            </w:pPr>
                            <w:r>
                              <w:rPr>
                                <w:rFonts w:ascii="Times New Roman" w:eastAsia="Times New Roman"/>
                                <w:w w:val="105"/>
                                <w:sz w:val="18"/>
                              </w:rPr>
                              <w:t>A</w:t>
                            </w:r>
                            <w:r>
                              <w:rPr>
                                <w:w w:val="105"/>
                                <w:sz w:val="18"/>
                              </w:rPr>
                              <w:t>项目决策</w:t>
                            </w:r>
                          </w:p>
                          <w:p>
                            <w:pPr>
                              <w:pStyle w:val="10"/>
                              <w:spacing w:before="19"/>
                              <w:ind w:left="66" w:right="46"/>
                              <w:jc w:val="center"/>
                              <w:rPr>
                                <w:sz w:val="18"/>
                              </w:rPr>
                            </w:pPr>
                            <w:r>
                              <w:rPr>
                                <w:w w:val="105"/>
                                <w:sz w:val="18"/>
                              </w:rPr>
                              <w:t>（</w:t>
                            </w:r>
                            <w:r>
                              <w:rPr>
                                <w:rFonts w:ascii="Times New Roman" w:eastAsia="Times New Roman"/>
                                <w:w w:val="105"/>
                                <w:sz w:val="18"/>
                              </w:rPr>
                              <w:t>24</w:t>
                            </w:r>
                            <w:r>
                              <w:rPr>
                                <w:w w:val="105"/>
                                <w:sz w:val="18"/>
                              </w:rPr>
                              <w:t>）</w:t>
                            </w:r>
                          </w:p>
                        </w:tc>
                        <w:tc>
                          <w:tcPr>
                            <w:tcW w:w="1123" w:type="dxa"/>
                            <w:vMerge w:val="restart"/>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3"/>
                              <w:rPr>
                                <w:rFonts w:ascii="微软雅黑"/>
                                <w:b/>
                                <w:sz w:val="15"/>
                              </w:rPr>
                            </w:pPr>
                          </w:p>
                          <w:p>
                            <w:pPr>
                              <w:pStyle w:val="10"/>
                              <w:ind w:left="48" w:right="28"/>
                              <w:jc w:val="center"/>
                              <w:rPr>
                                <w:sz w:val="18"/>
                              </w:rPr>
                            </w:pPr>
                            <w:r>
                              <w:rPr>
                                <w:rFonts w:ascii="Times New Roman" w:eastAsia="Times New Roman"/>
                                <w:w w:val="105"/>
                                <w:sz w:val="18"/>
                              </w:rPr>
                              <w:t>A1</w:t>
                            </w:r>
                            <w:r>
                              <w:rPr>
                                <w:w w:val="105"/>
                                <w:sz w:val="18"/>
                              </w:rPr>
                              <w:t>项目立项</w:t>
                            </w:r>
                          </w:p>
                          <w:p>
                            <w:pPr>
                              <w:pStyle w:val="10"/>
                              <w:spacing w:before="19"/>
                              <w:ind w:left="44" w:right="28"/>
                              <w:jc w:val="center"/>
                              <w:rPr>
                                <w:sz w:val="18"/>
                              </w:rPr>
                            </w:pPr>
                            <w:r>
                              <w:rPr>
                                <w:w w:val="105"/>
                                <w:sz w:val="18"/>
                              </w:rPr>
                              <w:t>（</w:t>
                            </w:r>
                            <w:r>
                              <w:rPr>
                                <w:rFonts w:ascii="Times New Roman" w:eastAsia="Times New Roman"/>
                                <w:w w:val="105"/>
                                <w:sz w:val="18"/>
                              </w:rPr>
                              <w:t>6</w:t>
                            </w:r>
                            <w:r>
                              <w:rPr>
                                <w:w w:val="105"/>
                                <w:sz w:val="18"/>
                              </w:rPr>
                              <w:t>）</w:t>
                            </w:r>
                          </w:p>
                        </w:tc>
                        <w:tc>
                          <w:tcPr>
                            <w:tcW w:w="1248"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10"/>
                              <w:rPr>
                                <w:rFonts w:ascii="微软雅黑"/>
                                <w:b/>
                                <w:sz w:val="13"/>
                              </w:rPr>
                            </w:pPr>
                          </w:p>
                          <w:p>
                            <w:pPr>
                              <w:pStyle w:val="10"/>
                              <w:spacing w:line="259" w:lineRule="auto"/>
                              <w:ind w:left="336" w:right="6" w:hanging="308"/>
                              <w:rPr>
                                <w:sz w:val="18"/>
                              </w:rPr>
                            </w:pPr>
                            <w:r>
                              <w:rPr>
                                <w:rFonts w:ascii="Times New Roman" w:eastAsia="Times New Roman"/>
                                <w:w w:val="105"/>
                                <w:sz w:val="18"/>
                              </w:rPr>
                              <w:t>A101</w:t>
                            </w:r>
                            <w:r>
                              <w:rPr>
                                <w:w w:val="105"/>
                                <w:sz w:val="18"/>
                              </w:rPr>
                              <w:t>立项依据充分性</w:t>
                            </w:r>
                          </w:p>
                        </w:tc>
                        <w:tc>
                          <w:tcPr>
                            <w:tcW w:w="662"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3"/>
                              <w:rPr>
                                <w:rFonts w:ascii="微软雅黑"/>
                                <w:b/>
                                <w:sz w:val="12"/>
                              </w:rPr>
                            </w:pPr>
                          </w:p>
                          <w:p>
                            <w:pPr>
                              <w:pStyle w:val="10"/>
                              <w:ind w:left="30"/>
                              <w:jc w:val="center"/>
                              <w:rPr>
                                <w:rFonts w:ascii="Times New Roman"/>
                                <w:sz w:val="18"/>
                              </w:rPr>
                            </w:pPr>
                            <w:r>
                              <w:rPr>
                                <w:rFonts w:ascii="Times New Roman"/>
                                <w:w w:val="104"/>
                                <w:sz w:val="18"/>
                              </w:rPr>
                              <w:t>3</w:t>
                            </w:r>
                          </w:p>
                        </w:tc>
                        <w:tc>
                          <w:tcPr>
                            <w:tcW w:w="1450" w:type="dxa"/>
                          </w:tcPr>
                          <w:p>
                            <w:pPr>
                              <w:pStyle w:val="10"/>
                              <w:rPr>
                                <w:rFonts w:ascii="微软雅黑"/>
                                <w:b/>
                                <w:sz w:val="18"/>
                              </w:rPr>
                            </w:pPr>
                          </w:p>
                          <w:p>
                            <w:pPr>
                              <w:pStyle w:val="10"/>
                              <w:rPr>
                                <w:rFonts w:ascii="微软雅黑"/>
                                <w:b/>
                                <w:sz w:val="18"/>
                              </w:rPr>
                            </w:pPr>
                          </w:p>
                          <w:p>
                            <w:pPr>
                              <w:pStyle w:val="10"/>
                              <w:spacing w:before="10"/>
                              <w:rPr>
                                <w:rFonts w:ascii="微软雅黑"/>
                                <w:b/>
                                <w:sz w:val="12"/>
                              </w:rPr>
                            </w:pPr>
                          </w:p>
                          <w:p>
                            <w:pPr>
                              <w:pStyle w:val="10"/>
                              <w:ind w:left="35" w:right="48"/>
                              <w:jc w:val="both"/>
                              <w:rPr>
                                <w:sz w:val="18"/>
                              </w:rPr>
                            </w:pPr>
                            <w:r>
                              <w:rPr>
                                <w:w w:val="105"/>
                                <w:sz w:val="18"/>
                              </w:rPr>
                              <w:t>考察项目立项的依据文件是否充分是否与国家和地区的战略目标</w:t>
                            </w:r>
                          </w:p>
                          <w:p>
                            <w:pPr>
                              <w:pStyle w:val="10"/>
                              <w:ind w:left="35" w:right="48"/>
                              <w:jc w:val="both"/>
                              <w:rPr>
                                <w:sz w:val="18"/>
                              </w:rPr>
                            </w:pPr>
                            <w:r>
                              <w:rPr>
                                <w:w w:val="105"/>
                                <w:sz w:val="18"/>
                              </w:rPr>
                              <w:t>、发展计划以及部门的基本职能和工作计划相适应。</w:t>
                            </w:r>
                          </w:p>
                        </w:tc>
                        <w:tc>
                          <w:tcPr>
                            <w:tcW w:w="826"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5"/>
                              <w:rPr>
                                <w:rFonts w:ascii="微软雅黑"/>
                                <w:b/>
                                <w:sz w:val="20"/>
                              </w:rPr>
                            </w:pPr>
                          </w:p>
                          <w:p>
                            <w:pPr>
                              <w:pStyle w:val="10"/>
                              <w:ind w:left="32"/>
                              <w:jc w:val="center"/>
                              <w:rPr>
                                <w:sz w:val="18"/>
                              </w:rPr>
                            </w:pPr>
                            <w:r>
                              <w:rPr>
                                <w:w w:val="105"/>
                                <w:sz w:val="18"/>
                              </w:rPr>
                              <w:t>充分</w:t>
                            </w:r>
                          </w:p>
                        </w:tc>
                        <w:tc>
                          <w:tcPr>
                            <w:tcW w:w="984"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5"/>
                              <w:rPr>
                                <w:rFonts w:ascii="微软雅黑"/>
                                <w:b/>
                                <w:sz w:val="20"/>
                              </w:rPr>
                            </w:pPr>
                          </w:p>
                          <w:p>
                            <w:pPr>
                              <w:pStyle w:val="10"/>
                              <w:ind w:left="97" w:right="69"/>
                              <w:jc w:val="center"/>
                              <w:rPr>
                                <w:sz w:val="18"/>
                              </w:rPr>
                            </w:pPr>
                            <w:r>
                              <w:rPr>
                                <w:w w:val="105"/>
                                <w:sz w:val="18"/>
                              </w:rPr>
                              <w:t>通用标准</w:t>
                            </w:r>
                          </w:p>
                        </w:tc>
                        <w:tc>
                          <w:tcPr>
                            <w:tcW w:w="2055" w:type="dxa"/>
                          </w:tcPr>
                          <w:p>
                            <w:pPr>
                              <w:pStyle w:val="10"/>
                              <w:spacing w:before="13"/>
                              <w:rPr>
                                <w:rFonts w:ascii="微软雅黑"/>
                                <w:b/>
                                <w:sz w:val="27"/>
                              </w:rPr>
                            </w:pPr>
                          </w:p>
                          <w:p>
                            <w:pPr>
                              <w:pStyle w:val="10"/>
                              <w:ind w:left="35"/>
                              <w:rPr>
                                <w:sz w:val="18"/>
                              </w:rPr>
                            </w:pPr>
                            <w:r>
                              <w:rPr>
                                <w:sz w:val="18"/>
                              </w:rPr>
                              <w:t>①有相关政策依据</w:t>
                            </w:r>
                            <w:r>
                              <w:rPr>
                                <w:rFonts w:ascii="Times New Roman" w:hAnsi="Times New Roman" w:eastAsia="Times New Roman"/>
                                <w:sz w:val="18"/>
                              </w:rPr>
                              <w:t>(</w:t>
                            </w:r>
                            <w:r>
                              <w:rPr>
                                <w:sz w:val="18"/>
                              </w:rPr>
                              <w:t>国家</w:t>
                            </w:r>
                          </w:p>
                          <w:p>
                            <w:pPr>
                              <w:pStyle w:val="10"/>
                              <w:spacing w:before="19"/>
                              <w:ind w:left="35" w:right="77"/>
                              <w:rPr>
                                <w:rFonts w:ascii="Times New Roman" w:eastAsia="Times New Roman"/>
                                <w:sz w:val="18"/>
                              </w:rPr>
                            </w:pPr>
                            <w:r>
                              <w:rPr>
                                <w:w w:val="105"/>
                                <w:sz w:val="18"/>
                              </w:rPr>
                              <w:t>、省部级或市级政策依据</w:t>
                            </w:r>
                            <w:r>
                              <w:rPr>
                                <w:rFonts w:ascii="Times New Roman" w:eastAsia="Times New Roman"/>
                                <w:w w:val="105"/>
                                <w:sz w:val="18"/>
                              </w:rPr>
                              <w:t>);</w:t>
                            </w:r>
                          </w:p>
                          <w:p>
                            <w:pPr>
                              <w:pStyle w:val="10"/>
                              <w:spacing w:before="19"/>
                              <w:ind w:left="35" w:right="77"/>
                              <w:jc w:val="both"/>
                              <w:rPr>
                                <w:rFonts w:ascii="Times New Roman" w:hAnsi="Times New Roman" w:eastAsia="Times New Roman"/>
                                <w:sz w:val="18"/>
                              </w:rPr>
                            </w:pPr>
                            <w:r>
                              <w:rPr>
                                <w:w w:val="105"/>
                                <w:sz w:val="18"/>
                              </w:rPr>
                              <w:t>②项目与国家和地区的战略目标、发展规划、工作计划相匹配</w:t>
                            </w:r>
                            <w:r>
                              <w:rPr>
                                <w:rFonts w:ascii="Times New Roman" w:hAnsi="Times New Roman" w:eastAsia="Times New Roman"/>
                                <w:w w:val="105"/>
                                <w:sz w:val="18"/>
                              </w:rPr>
                              <w:t>;</w:t>
                            </w:r>
                          </w:p>
                          <w:p>
                            <w:pPr>
                              <w:pStyle w:val="10"/>
                              <w:spacing w:before="19"/>
                              <w:ind w:left="35" w:right="77"/>
                              <w:rPr>
                                <w:sz w:val="18"/>
                              </w:rPr>
                            </w:pPr>
                            <w:r>
                              <w:rPr>
                                <w:w w:val="105"/>
                                <w:sz w:val="18"/>
                              </w:rPr>
                              <w:t>③项目与项目单位职责密切相关。</w:t>
                            </w:r>
                          </w:p>
                          <w:p>
                            <w:pPr>
                              <w:pStyle w:val="10"/>
                              <w:spacing w:line="249" w:lineRule="auto"/>
                              <w:ind w:left="35" w:right="119"/>
                              <w:rPr>
                                <w:sz w:val="18"/>
                              </w:rPr>
                            </w:pPr>
                            <w:r>
                              <w:rPr>
                                <w:w w:val="105"/>
                                <w:sz w:val="18"/>
                              </w:rPr>
                              <w:t xml:space="preserve">以上三项各占 </w:t>
                            </w:r>
                            <w:r>
                              <w:rPr>
                                <w:rFonts w:ascii="Times New Roman" w:eastAsia="Times New Roman"/>
                                <w:w w:val="105"/>
                                <w:sz w:val="18"/>
                              </w:rPr>
                              <w:t>1/3</w:t>
                            </w:r>
                            <w:r>
                              <w:rPr>
                                <w:w w:val="105"/>
                                <w:sz w:val="18"/>
                              </w:rPr>
                              <w:t>权重分，符合得该项权重分，不符合不得分。</w:t>
                            </w:r>
                          </w:p>
                        </w:tc>
                        <w:tc>
                          <w:tcPr>
                            <w:tcW w:w="3994" w:type="dxa"/>
                          </w:tcPr>
                          <w:p>
                            <w:pPr>
                              <w:pStyle w:val="10"/>
                              <w:spacing w:before="117" w:line="259" w:lineRule="auto"/>
                              <w:ind w:left="35" w:right="95"/>
                              <w:rPr>
                                <w:sz w:val="18"/>
                              </w:rPr>
                            </w:pPr>
                            <w:r>
                              <w:rPr>
                                <w:spacing w:val="4"/>
                                <w:sz w:val="18"/>
                              </w:rPr>
                              <w:t>项目依据《关于提前下达</w:t>
                            </w:r>
                            <w:r>
                              <w:rPr>
                                <w:rFonts w:ascii="Times New Roman" w:eastAsia="Times New Roman"/>
                                <w:sz w:val="18"/>
                              </w:rPr>
                              <w:t>2023</w:t>
                            </w:r>
                            <w:r>
                              <w:rPr>
                                <w:spacing w:val="4"/>
                                <w:sz w:val="18"/>
                              </w:rPr>
                              <w:t>年中央农业资源及生态保护补助资金预算的通知》（哈市财农</w:t>
                            </w:r>
                          </w:p>
                          <w:p>
                            <w:pPr>
                              <w:pStyle w:val="10"/>
                              <w:spacing w:line="212" w:lineRule="exact"/>
                              <w:ind w:left="35"/>
                              <w:rPr>
                                <w:sz w:val="18"/>
                              </w:rPr>
                            </w:pPr>
                            <w:r>
                              <w:rPr>
                                <w:spacing w:val="4"/>
                                <w:sz w:val="18"/>
                              </w:rPr>
                              <w:t>〔</w:t>
                            </w:r>
                            <w:r>
                              <w:rPr>
                                <w:rFonts w:ascii="Times New Roman" w:eastAsia="Times New Roman"/>
                                <w:sz w:val="18"/>
                              </w:rPr>
                              <w:t>2022</w:t>
                            </w:r>
                            <w:r>
                              <w:rPr>
                                <w:spacing w:val="4"/>
                                <w:sz w:val="18"/>
                              </w:rPr>
                              <w:t>〕</w:t>
                            </w:r>
                            <w:r>
                              <w:rPr>
                                <w:rFonts w:ascii="Times New Roman" w:eastAsia="Times New Roman"/>
                                <w:sz w:val="18"/>
                              </w:rPr>
                              <w:t>41</w:t>
                            </w:r>
                            <w:r>
                              <w:rPr>
                                <w:spacing w:val="4"/>
                                <w:sz w:val="18"/>
                              </w:rPr>
                              <w:t>号）《关于印发哈密市</w:t>
                            </w:r>
                            <w:r>
                              <w:rPr>
                                <w:rFonts w:ascii="Times New Roman" w:eastAsia="Times New Roman"/>
                                <w:sz w:val="18"/>
                              </w:rPr>
                              <w:t>2023</w:t>
                            </w:r>
                            <w:r>
                              <w:rPr>
                                <w:spacing w:val="4"/>
                                <w:sz w:val="18"/>
                              </w:rPr>
                              <w:t>年度实</w:t>
                            </w:r>
                          </w:p>
                          <w:p>
                            <w:pPr>
                              <w:pStyle w:val="10"/>
                              <w:spacing w:before="19" w:line="252" w:lineRule="auto"/>
                              <w:ind w:left="35" w:right="1"/>
                              <w:rPr>
                                <w:sz w:val="18"/>
                              </w:rPr>
                            </w:pPr>
                            <w:r>
                              <w:rPr>
                                <w:spacing w:val="4"/>
                                <w:w w:val="105"/>
                                <w:sz w:val="18"/>
                              </w:rPr>
                              <w:t>施第三轮草原生态保护补助奖励政策实施方案</w:t>
                            </w:r>
                            <w:r>
                              <w:rPr>
                                <w:spacing w:val="4"/>
                                <w:sz w:val="18"/>
                              </w:rPr>
                              <w:t>的通知》（哈市农发〔</w:t>
                            </w:r>
                            <w:r>
                              <w:rPr>
                                <w:rFonts w:ascii="Times New Roman" w:hAnsi="Times New Roman" w:eastAsia="Times New Roman"/>
                                <w:sz w:val="18"/>
                              </w:rPr>
                              <w:t>2023</w:t>
                            </w:r>
                            <w:r>
                              <w:rPr>
                                <w:spacing w:val="4"/>
                                <w:sz w:val="18"/>
                              </w:rPr>
                              <w:t>〕</w:t>
                            </w:r>
                            <w:r>
                              <w:rPr>
                                <w:rFonts w:ascii="Times New Roman" w:hAnsi="Times New Roman" w:eastAsia="Times New Roman"/>
                                <w:sz w:val="18"/>
                              </w:rPr>
                              <w:t>9</w:t>
                            </w:r>
                            <w:r>
                              <w:rPr>
                                <w:spacing w:val="4"/>
                                <w:sz w:val="18"/>
                              </w:rPr>
                              <w:t>号）</w:t>
                            </w:r>
                            <w:r>
                              <w:rPr>
                                <w:spacing w:val="1"/>
                                <w:sz w:val="18"/>
                              </w:rPr>
                              <w:t xml:space="preserve">文件立项， </w:t>
                            </w:r>
                            <w:r>
                              <w:rPr>
                                <w:spacing w:val="4"/>
                                <w:sz w:val="18"/>
                              </w:rPr>
                              <w:t>本项目与哈密市</w:t>
                            </w:r>
                            <w:r>
                              <w:rPr>
                                <w:rFonts w:ascii="Times New Roman" w:hAnsi="Times New Roman" w:eastAsia="Times New Roman"/>
                                <w:spacing w:val="3"/>
                                <w:sz w:val="18"/>
                              </w:rPr>
                              <w:t>“</w:t>
                            </w:r>
                            <w:r>
                              <w:rPr>
                                <w:spacing w:val="4"/>
                                <w:sz w:val="18"/>
                              </w:rPr>
                              <w:t>通过实施草原补奖政策，继续</w:t>
                            </w:r>
                            <w:r>
                              <w:rPr>
                                <w:spacing w:val="4"/>
                                <w:w w:val="105"/>
                                <w:sz w:val="18"/>
                              </w:rPr>
                              <w:t>推行草原禁牧和草畜平衡制度，引导农牧民合理配置载畜量，科学利用草原，促进草原生态</w:t>
                            </w:r>
                            <w:r>
                              <w:rPr>
                                <w:spacing w:val="4"/>
                                <w:sz w:val="18"/>
                              </w:rPr>
                              <w:t>环境持续改善。</w:t>
                            </w:r>
                            <w:r>
                              <w:rPr>
                                <w:rFonts w:ascii="Times New Roman" w:hAnsi="Times New Roman" w:eastAsia="Times New Roman"/>
                                <w:sz w:val="18"/>
                              </w:rPr>
                              <w:t>”</w:t>
                            </w:r>
                            <w:r>
                              <w:rPr>
                                <w:spacing w:val="4"/>
                                <w:sz w:val="18"/>
                              </w:rPr>
                              <w:t>的发展规划相匹配，与哈密市伊州区农业农村局</w:t>
                            </w:r>
                            <w:r>
                              <w:rPr>
                                <w:rFonts w:ascii="Times New Roman" w:hAnsi="Times New Roman" w:eastAsia="Times New Roman"/>
                                <w:spacing w:val="3"/>
                                <w:sz w:val="18"/>
                              </w:rPr>
                              <w:t>“</w:t>
                            </w:r>
                            <w:r>
                              <w:rPr>
                                <w:spacing w:val="4"/>
                                <w:sz w:val="18"/>
                              </w:rPr>
                              <w:t>贯彻执行国家、自治区、哈</w:t>
                            </w:r>
                            <w:r>
                              <w:rPr>
                                <w:spacing w:val="4"/>
                                <w:w w:val="105"/>
                                <w:sz w:val="18"/>
                              </w:rPr>
                              <w:t>密市及伊州区有关</w:t>
                            </w:r>
                            <w:r>
                              <w:rPr>
                                <w:rFonts w:ascii="Times New Roman" w:hAnsi="Times New Roman" w:eastAsia="Times New Roman"/>
                                <w:spacing w:val="3"/>
                                <w:w w:val="105"/>
                                <w:sz w:val="18"/>
                              </w:rPr>
                              <w:t>“</w:t>
                            </w:r>
                            <w:r>
                              <w:rPr>
                                <w:spacing w:val="4"/>
                                <w:w w:val="105"/>
                                <w:sz w:val="18"/>
                              </w:rPr>
                              <w:t>三农</w:t>
                            </w:r>
                            <w:r>
                              <w:rPr>
                                <w:rFonts w:ascii="Times New Roman" w:hAnsi="Times New Roman" w:eastAsia="Times New Roman"/>
                                <w:w w:val="105"/>
                                <w:sz w:val="18"/>
                              </w:rPr>
                              <w:t>”</w:t>
                            </w:r>
                            <w:r>
                              <w:rPr>
                                <w:spacing w:val="4"/>
                                <w:w w:val="105"/>
                                <w:sz w:val="18"/>
                              </w:rPr>
                              <w:t>工作的方针、政策、</w:t>
                            </w:r>
                            <w:r>
                              <w:rPr>
                                <w:spacing w:val="4"/>
                                <w:sz w:val="18"/>
                              </w:rPr>
                              <w:t>法律、法规</w:t>
                            </w:r>
                            <w:r>
                              <w:rPr>
                                <w:rFonts w:ascii="Times New Roman" w:hAnsi="Times New Roman" w:eastAsia="Times New Roman"/>
                                <w:sz w:val="18"/>
                              </w:rPr>
                              <w:t>”</w:t>
                            </w:r>
                            <w:r>
                              <w:rPr>
                                <w:spacing w:val="4"/>
                                <w:sz w:val="18"/>
                              </w:rPr>
                              <w:t>的职责密切相关，属于部门履职所</w:t>
                            </w:r>
                            <w:r>
                              <w:rPr>
                                <w:spacing w:val="4"/>
                                <w:w w:val="105"/>
                                <w:sz w:val="18"/>
                              </w:rPr>
                              <w:t>需，立项依据充分性较高。综上所述，该指标得</w:t>
                            </w:r>
                            <w:r>
                              <w:rPr>
                                <w:rFonts w:ascii="Times New Roman" w:hAnsi="Times New Roman" w:eastAsia="Times New Roman"/>
                                <w:w w:val="105"/>
                                <w:sz w:val="18"/>
                              </w:rPr>
                              <w:t>3</w:t>
                            </w:r>
                            <w:r>
                              <w:rPr>
                                <w:spacing w:val="4"/>
                                <w:w w:val="105"/>
                                <w:sz w:val="18"/>
                              </w:rPr>
                              <w:t>分。</w:t>
                            </w:r>
                          </w:p>
                        </w:tc>
                        <w:tc>
                          <w:tcPr>
                            <w:tcW w:w="585"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3"/>
                              <w:rPr>
                                <w:rFonts w:ascii="微软雅黑"/>
                                <w:b/>
                                <w:sz w:val="12"/>
                              </w:rPr>
                            </w:pPr>
                          </w:p>
                          <w:p>
                            <w:pPr>
                              <w:pStyle w:val="10"/>
                              <w:ind w:left="33"/>
                              <w:jc w:val="center"/>
                              <w:rPr>
                                <w:rFonts w:ascii="Times New Roman"/>
                                <w:sz w:val="18"/>
                              </w:rPr>
                            </w:pPr>
                            <w:r>
                              <w:rPr>
                                <w:rFonts w:ascii="Times New Roman"/>
                                <w:w w:val="104"/>
                                <w:sz w:val="18"/>
                              </w:rPr>
                              <w:t>3</w:t>
                            </w:r>
                          </w:p>
                        </w:tc>
                        <w:tc>
                          <w:tcPr>
                            <w:tcW w:w="749"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3"/>
                              <w:rPr>
                                <w:rFonts w:ascii="微软雅黑"/>
                                <w:b/>
                                <w:sz w:val="12"/>
                              </w:rPr>
                            </w:pPr>
                          </w:p>
                          <w:p>
                            <w:pPr>
                              <w:pStyle w:val="10"/>
                              <w:ind w:left="71" w:right="30"/>
                              <w:jc w:val="center"/>
                              <w:rPr>
                                <w:rFonts w:ascii="Times New Roman"/>
                                <w:sz w:val="18"/>
                              </w:rPr>
                            </w:pPr>
                            <w:r>
                              <w:rPr>
                                <w:rFonts w:ascii="Times New Roman"/>
                                <w:w w:val="105"/>
                                <w:sz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2" w:hRule="atLeast"/>
                        </w:trPr>
                        <w:tc>
                          <w:tcPr>
                            <w:tcW w:w="1070" w:type="dxa"/>
                            <w:vMerge w:val="continue"/>
                            <w:tcBorders>
                              <w:top w:val="nil"/>
                            </w:tcBorders>
                          </w:tcPr>
                          <w:p>
                            <w:pPr>
                              <w:rPr>
                                <w:sz w:val="2"/>
                                <w:szCs w:val="2"/>
                              </w:rPr>
                            </w:pPr>
                          </w:p>
                        </w:tc>
                        <w:tc>
                          <w:tcPr>
                            <w:tcW w:w="1123" w:type="dxa"/>
                            <w:vMerge w:val="continue"/>
                            <w:tcBorders>
                              <w:top w:val="nil"/>
                            </w:tcBorders>
                          </w:tcPr>
                          <w:p>
                            <w:pPr>
                              <w:rPr>
                                <w:sz w:val="2"/>
                                <w:szCs w:val="2"/>
                              </w:rPr>
                            </w:pPr>
                          </w:p>
                        </w:tc>
                        <w:tc>
                          <w:tcPr>
                            <w:tcW w:w="1248"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18"/>
                              <w:rPr>
                                <w:rFonts w:ascii="微软雅黑"/>
                                <w:b/>
                                <w:sz w:val="23"/>
                              </w:rPr>
                            </w:pPr>
                          </w:p>
                          <w:p>
                            <w:pPr>
                              <w:pStyle w:val="10"/>
                              <w:spacing w:line="259" w:lineRule="auto"/>
                              <w:ind w:left="336" w:right="6" w:hanging="308"/>
                              <w:rPr>
                                <w:sz w:val="18"/>
                              </w:rPr>
                            </w:pPr>
                            <w:r>
                              <w:rPr>
                                <w:rFonts w:ascii="Times New Roman" w:eastAsia="Times New Roman"/>
                                <w:w w:val="105"/>
                                <w:sz w:val="18"/>
                              </w:rPr>
                              <w:t>A102</w:t>
                            </w:r>
                            <w:r>
                              <w:rPr>
                                <w:w w:val="105"/>
                                <w:sz w:val="18"/>
                              </w:rPr>
                              <w:t>立项程序规范性</w:t>
                            </w:r>
                          </w:p>
                        </w:tc>
                        <w:tc>
                          <w:tcPr>
                            <w:tcW w:w="662"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1"/>
                              <w:rPr>
                                <w:rFonts w:ascii="微软雅黑"/>
                                <w:b/>
                                <w:sz w:val="24"/>
                              </w:rPr>
                            </w:pPr>
                          </w:p>
                          <w:p>
                            <w:pPr>
                              <w:pStyle w:val="10"/>
                              <w:ind w:left="30"/>
                              <w:jc w:val="center"/>
                              <w:rPr>
                                <w:rFonts w:ascii="Times New Roman"/>
                                <w:sz w:val="18"/>
                              </w:rPr>
                            </w:pPr>
                            <w:r>
                              <w:rPr>
                                <w:rFonts w:ascii="Times New Roman"/>
                                <w:w w:val="104"/>
                                <w:sz w:val="18"/>
                              </w:rPr>
                              <w:t>3</w:t>
                            </w:r>
                          </w:p>
                        </w:tc>
                        <w:tc>
                          <w:tcPr>
                            <w:tcW w:w="1450" w:type="dxa"/>
                          </w:tcPr>
                          <w:p>
                            <w:pPr>
                              <w:pStyle w:val="10"/>
                              <w:rPr>
                                <w:rFonts w:ascii="微软雅黑"/>
                                <w:b/>
                                <w:sz w:val="18"/>
                              </w:rPr>
                            </w:pPr>
                          </w:p>
                          <w:p>
                            <w:pPr>
                              <w:pStyle w:val="10"/>
                              <w:rPr>
                                <w:rFonts w:ascii="微软雅黑"/>
                                <w:b/>
                                <w:sz w:val="18"/>
                              </w:rPr>
                            </w:pPr>
                          </w:p>
                          <w:p>
                            <w:pPr>
                              <w:pStyle w:val="10"/>
                              <w:spacing w:before="9"/>
                              <w:rPr>
                                <w:rFonts w:ascii="微软雅黑"/>
                                <w:b/>
                                <w:sz w:val="17"/>
                              </w:rPr>
                            </w:pPr>
                          </w:p>
                          <w:p>
                            <w:pPr>
                              <w:pStyle w:val="10"/>
                              <w:ind w:left="35" w:right="48"/>
                              <w:jc w:val="both"/>
                              <w:rPr>
                                <w:sz w:val="18"/>
                              </w:rPr>
                            </w:pPr>
                            <w:r>
                              <w:rPr>
                                <w:w w:val="105"/>
                                <w:sz w:val="18"/>
                              </w:rPr>
                              <w:t>项目的申请、设立过程是否符合相关要求，用以反映和考核项目立项的规范情况</w:t>
                            </w:r>
                          </w:p>
                          <w:p>
                            <w:pPr>
                              <w:pStyle w:val="10"/>
                              <w:spacing w:line="230" w:lineRule="exact"/>
                              <w:ind w:left="35"/>
                              <w:rPr>
                                <w:sz w:val="18"/>
                              </w:rPr>
                            </w:pPr>
                            <w:r>
                              <w:rPr>
                                <w:w w:val="104"/>
                                <w:sz w:val="18"/>
                              </w:rPr>
                              <w:t>。</w:t>
                            </w:r>
                          </w:p>
                        </w:tc>
                        <w:tc>
                          <w:tcPr>
                            <w:tcW w:w="826"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14"/>
                              <w:rPr>
                                <w:rFonts w:ascii="微软雅黑"/>
                                <w:b/>
                                <w:sz w:val="12"/>
                              </w:rPr>
                            </w:pPr>
                          </w:p>
                          <w:p>
                            <w:pPr>
                              <w:pStyle w:val="10"/>
                              <w:ind w:left="32"/>
                              <w:jc w:val="center"/>
                              <w:rPr>
                                <w:sz w:val="18"/>
                              </w:rPr>
                            </w:pPr>
                            <w:r>
                              <w:rPr>
                                <w:w w:val="105"/>
                                <w:sz w:val="18"/>
                              </w:rPr>
                              <w:t>规范</w:t>
                            </w:r>
                          </w:p>
                        </w:tc>
                        <w:tc>
                          <w:tcPr>
                            <w:tcW w:w="984"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14"/>
                              <w:rPr>
                                <w:rFonts w:ascii="微软雅黑"/>
                                <w:b/>
                                <w:sz w:val="12"/>
                              </w:rPr>
                            </w:pPr>
                          </w:p>
                          <w:p>
                            <w:pPr>
                              <w:pStyle w:val="10"/>
                              <w:ind w:left="97" w:right="69"/>
                              <w:jc w:val="center"/>
                              <w:rPr>
                                <w:sz w:val="18"/>
                              </w:rPr>
                            </w:pPr>
                            <w:r>
                              <w:rPr>
                                <w:w w:val="105"/>
                                <w:sz w:val="18"/>
                              </w:rPr>
                              <w:t>通用标准</w:t>
                            </w:r>
                          </w:p>
                        </w:tc>
                        <w:tc>
                          <w:tcPr>
                            <w:tcW w:w="2055" w:type="dxa"/>
                          </w:tcPr>
                          <w:p>
                            <w:pPr>
                              <w:pStyle w:val="10"/>
                              <w:spacing w:before="122"/>
                              <w:ind w:left="35" w:right="77"/>
                              <w:jc w:val="both"/>
                              <w:rPr>
                                <w:rFonts w:ascii="Times New Roman" w:hAnsi="Times New Roman" w:eastAsia="Times New Roman"/>
                                <w:sz w:val="18"/>
                              </w:rPr>
                            </w:pPr>
                            <w:r>
                              <w:rPr>
                                <w:spacing w:val="2"/>
                                <w:w w:val="105"/>
                                <w:sz w:val="18"/>
                              </w:rPr>
                              <w:t>①立项前是否已经过必要的可行性研究、专家论证、风险评估、集体</w:t>
                            </w:r>
                            <w:r>
                              <w:rPr>
                                <w:spacing w:val="4"/>
                                <w:w w:val="105"/>
                                <w:sz w:val="18"/>
                              </w:rPr>
                              <w:t>决策等</w:t>
                            </w:r>
                            <w:r>
                              <w:rPr>
                                <w:rFonts w:ascii="Times New Roman" w:hAnsi="Times New Roman" w:eastAsia="Times New Roman"/>
                                <w:w w:val="105"/>
                                <w:sz w:val="18"/>
                              </w:rPr>
                              <w:t>;</w:t>
                            </w:r>
                          </w:p>
                          <w:p>
                            <w:pPr>
                              <w:pStyle w:val="10"/>
                              <w:spacing w:before="18"/>
                              <w:ind w:left="35" w:right="77"/>
                              <w:rPr>
                                <w:rFonts w:ascii="Times New Roman" w:hAnsi="Times New Roman" w:eastAsia="Times New Roman"/>
                                <w:sz w:val="18"/>
                              </w:rPr>
                            </w:pPr>
                            <w:r>
                              <w:rPr>
                                <w:spacing w:val="2"/>
                                <w:w w:val="105"/>
                                <w:sz w:val="18"/>
                              </w:rPr>
                              <w:t>②项目立项是否符合规</w:t>
                            </w:r>
                            <w:r>
                              <w:rPr>
                                <w:spacing w:val="4"/>
                                <w:w w:val="105"/>
                                <w:sz w:val="18"/>
                              </w:rPr>
                              <w:t>定程序</w:t>
                            </w:r>
                            <w:r>
                              <w:rPr>
                                <w:rFonts w:ascii="Times New Roman" w:hAnsi="Times New Roman" w:eastAsia="Times New Roman"/>
                                <w:w w:val="105"/>
                                <w:sz w:val="18"/>
                              </w:rPr>
                              <w:t>;</w:t>
                            </w:r>
                          </w:p>
                          <w:p>
                            <w:pPr>
                              <w:pStyle w:val="10"/>
                              <w:spacing w:before="19"/>
                              <w:ind w:left="35" w:right="77"/>
                              <w:rPr>
                                <w:sz w:val="18"/>
                              </w:rPr>
                            </w:pPr>
                            <w:r>
                              <w:rPr>
                                <w:w w:val="105"/>
                                <w:sz w:val="18"/>
                              </w:rPr>
                              <w:t>③审批文件和材料是否合规完整。</w:t>
                            </w:r>
                          </w:p>
                          <w:p>
                            <w:pPr>
                              <w:pStyle w:val="10"/>
                              <w:spacing w:line="231" w:lineRule="exact"/>
                              <w:ind w:left="35"/>
                              <w:rPr>
                                <w:sz w:val="18"/>
                              </w:rPr>
                            </w:pPr>
                            <w:r>
                              <w:rPr>
                                <w:spacing w:val="4"/>
                                <w:sz w:val="18"/>
                              </w:rPr>
                              <w:t>①②③齐全得权重分的</w:t>
                            </w:r>
                          </w:p>
                          <w:p>
                            <w:pPr>
                              <w:pStyle w:val="10"/>
                              <w:ind w:left="35"/>
                              <w:rPr>
                                <w:sz w:val="18"/>
                              </w:rPr>
                            </w:pPr>
                            <w:r>
                              <w:rPr>
                                <w:rFonts w:ascii="Times New Roman" w:hAnsi="Times New Roman" w:eastAsia="Times New Roman"/>
                                <w:sz w:val="18"/>
                              </w:rPr>
                              <w:t>100%</w:t>
                            </w:r>
                            <w:r>
                              <w:rPr>
                                <w:spacing w:val="2"/>
                                <w:sz w:val="18"/>
                              </w:rPr>
                              <w:t>，缺①扣权重分的</w:t>
                            </w:r>
                          </w:p>
                          <w:p>
                            <w:pPr>
                              <w:pStyle w:val="10"/>
                              <w:spacing w:before="19"/>
                              <w:ind w:left="35"/>
                              <w:rPr>
                                <w:sz w:val="18"/>
                              </w:rPr>
                            </w:pPr>
                            <w:r>
                              <w:rPr>
                                <w:rFonts w:ascii="Times New Roman" w:hAnsi="Times New Roman" w:eastAsia="Times New Roman"/>
                                <w:w w:val="105"/>
                                <w:sz w:val="18"/>
                              </w:rPr>
                              <w:t>40%</w:t>
                            </w:r>
                            <w:r>
                              <w:rPr>
                                <w:w w:val="105"/>
                                <w:sz w:val="18"/>
                              </w:rPr>
                              <w:t>，缺②扣权重分的</w:t>
                            </w:r>
                          </w:p>
                          <w:p>
                            <w:pPr>
                              <w:pStyle w:val="10"/>
                              <w:spacing w:before="19"/>
                              <w:ind w:left="35"/>
                              <w:rPr>
                                <w:sz w:val="18"/>
                              </w:rPr>
                            </w:pPr>
                            <w:r>
                              <w:rPr>
                                <w:rFonts w:ascii="Times New Roman" w:hAnsi="Times New Roman" w:eastAsia="Times New Roman"/>
                                <w:w w:val="105"/>
                                <w:sz w:val="18"/>
                              </w:rPr>
                              <w:t>30%,</w:t>
                            </w:r>
                            <w:r>
                              <w:rPr>
                                <w:w w:val="105"/>
                                <w:sz w:val="18"/>
                              </w:rPr>
                              <w:t>缺③扣权重分的</w:t>
                            </w:r>
                          </w:p>
                          <w:p>
                            <w:pPr>
                              <w:pStyle w:val="10"/>
                              <w:spacing w:before="20"/>
                              <w:ind w:left="35"/>
                              <w:rPr>
                                <w:sz w:val="18"/>
                              </w:rPr>
                            </w:pPr>
                            <w:r>
                              <w:rPr>
                                <w:rFonts w:ascii="Times New Roman" w:eastAsia="Times New Roman"/>
                                <w:w w:val="105"/>
                                <w:sz w:val="18"/>
                              </w:rPr>
                              <w:t>30%</w:t>
                            </w:r>
                            <w:r>
                              <w:rPr>
                                <w:w w:val="105"/>
                                <w:sz w:val="18"/>
                              </w:rPr>
                              <w:t>。</w:t>
                            </w:r>
                          </w:p>
                        </w:tc>
                        <w:tc>
                          <w:tcPr>
                            <w:tcW w:w="3994" w:type="dxa"/>
                          </w:tcPr>
                          <w:p>
                            <w:pPr>
                              <w:pStyle w:val="10"/>
                              <w:spacing w:before="2"/>
                              <w:rPr>
                                <w:rFonts w:ascii="微软雅黑"/>
                                <w:b/>
                                <w:sz w:val="20"/>
                              </w:rPr>
                            </w:pPr>
                          </w:p>
                          <w:p>
                            <w:pPr>
                              <w:pStyle w:val="10"/>
                              <w:spacing w:before="1" w:line="244" w:lineRule="auto"/>
                              <w:ind w:left="35" w:right="1"/>
                              <w:rPr>
                                <w:sz w:val="18"/>
                              </w:rPr>
                            </w:pPr>
                            <w:r>
                              <w:rPr>
                                <w:w w:val="105"/>
                                <w:sz w:val="18"/>
                              </w:rPr>
                              <w:t>哈密市伊州区农业农村局根据《关于印发哈密市</w:t>
                            </w:r>
                            <w:r>
                              <w:rPr>
                                <w:rFonts w:ascii="Times New Roman" w:eastAsia="Times New Roman"/>
                                <w:w w:val="105"/>
                                <w:sz w:val="18"/>
                              </w:rPr>
                              <w:t>2023</w:t>
                            </w:r>
                            <w:r>
                              <w:rPr>
                                <w:w w:val="105"/>
                                <w:sz w:val="18"/>
                              </w:rPr>
                              <w:t>年度实施第三轮草原生态保护补助奖励政策实施方案的通知》（哈市农发〔</w:t>
                            </w:r>
                            <w:r>
                              <w:rPr>
                                <w:rFonts w:ascii="Times New Roman" w:eastAsia="Times New Roman"/>
                                <w:w w:val="105"/>
                                <w:sz w:val="18"/>
                              </w:rPr>
                              <w:t>2023</w:t>
                            </w:r>
                            <w:r>
                              <w:rPr>
                                <w:w w:val="105"/>
                                <w:sz w:val="18"/>
                              </w:rPr>
                              <w:t>〕</w:t>
                            </w:r>
                            <w:r>
                              <w:rPr>
                                <w:rFonts w:ascii="Times New Roman" w:eastAsia="Times New Roman"/>
                                <w:w w:val="105"/>
                                <w:sz w:val="18"/>
                              </w:rPr>
                              <w:t xml:space="preserve">9 </w:t>
                            </w:r>
                            <w:r>
                              <w:rPr>
                                <w:w w:val="105"/>
                                <w:sz w:val="18"/>
                              </w:rPr>
                              <w:t>号）文件要求，协同哈密市伊州区财政局、哈密市伊州区林业和草原局、哈密市自然资源局伊州分局、哈密市生态环境局伊州分局等责任部门研究编制了《伊州区</w:t>
                            </w:r>
                            <w:r>
                              <w:rPr>
                                <w:rFonts w:ascii="Times New Roman" w:eastAsia="Times New Roman"/>
                                <w:w w:val="105"/>
                                <w:sz w:val="18"/>
                              </w:rPr>
                              <w:t>2023</w:t>
                            </w:r>
                            <w:r>
                              <w:rPr>
                                <w:w w:val="105"/>
                                <w:sz w:val="18"/>
                              </w:rPr>
                              <w:t>年度实施第三轮草原生态保护补助奖励政策实施方案》并经哈密市伊州区人民政府常务会审议通过，项目立项符合规定程序，立项相关审批文件完整，立</w:t>
                            </w:r>
                            <w:r>
                              <w:rPr>
                                <w:sz w:val="18"/>
                              </w:rPr>
                              <w:t>项程序规范性较高。综上所述，该指标得</w:t>
                            </w:r>
                            <w:r>
                              <w:rPr>
                                <w:rFonts w:ascii="Times New Roman" w:eastAsia="Times New Roman"/>
                                <w:sz w:val="18"/>
                              </w:rPr>
                              <w:t>3</w:t>
                            </w:r>
                            <w:r>
                              <w:rPr>
                                <w:sz w:val="18"/>
                              </w:rPr>
                              <w:t>分。</w:t>
                            </w:r>
                          </w:p>
                        </w:tc>
                        <w:tc>
                          <w:tcPr>
                            <w:tcW w:w="585"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1"/>
                              <w:rPr>
                                <w:rFonts w:ascii="微软雅黑"/>
                                <w:b/>
                                <w:sz w:val="24"/>
                              </w:rPr>
                            </w:pPr>
                          </w:p>
                          <w:p>
                            <w:pPr>
                              <w:pStyle w:val="10"/>
                              <w:ind w:left="33"/>
                              <w:jc w:val="center"/>
                              <w:rPr>
                                <w:rFonts w:ascii="Times New Roman"/>
                                <w:sz w:val="18"/>
                              </w:rPr>
                            </w:pPr>
                            <w:r>
                              <w:rPr>
                                <w:rFonts w:ascii="Times New Roman"/>
                                <w:w w:val="104"/>
                                <w:sz w:val="18"/>
                              </w:rPr>
                              <w:t>3</w:t>
                            </w:r>
                          </w:p>
                        </w:tc>
                        <w:tc>
                          <w:tcPr>
                            <w:tcW w:w="749"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1"/>
                              <w:rPr>
                                <w:rFonts w:ascii="微软雅黑"/>
                                <w:b/>
                                <w:sz w:val="24"/>
                              </w:rPr>
                            </w:pPr>
                          </w:p>
                          <w:p>
                            <w:pPr>
                              <w:pStyle w:val="10"/>
                              <w:ind w:left="71" w:right="30"/>
                              <w:jc w:val="center"/>
                              <w:rPr>
                                <w:rFonts w:ascii="Times New Roman"/>
                                <w:sz w:val="18"/>
                              </w:rPr>
                            </w:pPr>
                            <w:r>
                              <w:rPr>
                                <w:rFonts w:ascii="Times New Roman"/>
                                <w:w w:val="105"/>
                                <w:sz w:val="18"/>
                              </w:rPr>
                              <w:t>100%</w:t>
                            </w:r>
                          </w:p>
                        </w:tc>
                      </w:tr>
                    </w:tbl>
                    <w:p>
                      <w:pPr>
                        <w:pStyle w:val="3"/>
                      </w:pPr>
                    </w:p>
                  </w:txbxContent>
                </v:textbox>
              </v:shape>
            </w:pict>
          </mc:Fallback>
        </mc:AlternateContent>
      </w:r>
      <w:bookmarkStart w:id="18" w:name="附件1：2023年草原生态补助资金项目绩效评价指标体系及评分表"/>
      <w:bookmarkEnd w:id="18"/>
      <w:r>
        <w:rPr>
          <w:rFonts w:hint="eastAsia" w:ascii="微软雅黑" w:eastAsia="微软雅黑"/>
          <w:b/>
          <w:sz w:val="22"/>
        </w:rPr>
        <w:t>附件1</w:t>
      </w:r>
    </w:p>
    <w:p>
      <w:pPr>
        <w:spacing w:after="0" w:line="380" w:lineRule="exact"/>
        <w:jc w:val="left"/>
        <w:rPr>
          <w:rFonts w:hint="eastAsia" w:ascii="微软雅黑" w:eastAsia="微软雅黑"/>
          <w:sz w:val="22"/>
        </w:rPr>
        <w:sectPr>
          <w:footerReference r:id="rId6" w:type="default"/>
          <w:pgSz w:w="16840" w:h="11910" w:orient="landscape"/>
          <w:pgMar w:top="1080" w:right="940" w:bottom="680" w:left="900" w:header="0" w:footer="499" w:gutter="0"/>
          <w:pgNumType w:start="38"/>
          <w:cols w:space="720" w:num="1"/>
        </w:sectPr>
      </w:pPr>
    </w:p>
    <w:tbl>
      <w:tblPr>
        <w:tblStyle w:val="6"/>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70"/>
        <w:gridCol w:w="1119"/>
        <w:gridCol w:w="1253"/>
        <w:gridCol w:w="662"/>
        <w:gridCol w:w="1450"/>
        <w:gridCol w:w="826"/>
        <w:gridCol w:w="984"/>
        <w:gridCol w:w="2055"/>
        <w:gridCol w:w="3994"/>
        <w:gridCol w:w="585"/>
        <w:gridCol w:w="7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1" w:hRule="atLeast"/>
        </w:trPr>
        <w:tc>
          <w:tcPr>
            <w:tcW w:w="1070" w:type="dxa"/>
          </w:tcPr>
          <w:p>
            <w:pPr>
              <w:pStyle w:val="10"/>
              <w:spacing w:line="291" w:lineRule="exact"/>
              <w:ind w:left="70" w:right="46"/>
              <w:jc w:val="center"/>
              <w:rPr>
                <w:rFonts w:hint="eastAsia" w:ascii="微软雅黑" w:eastAsia="微软雅黑"/>
                <w:b/>
                <w:sz w:val="18"/>
              </w:rPr>
            </w:pPr>
            <w:r>
              <w:rPr>
                <w:rFonts w:hint="eastAsia" w:ascii="微软雅黑" w:eastAsia="微软雅黑"/>
                <w:b/>
                <w:w w:val="105"/>
                <w:sz w:val="18"/>
              </w:rPr>
              <w:t>一级指标</w:t>
            </w:r>
          </w:p>
        </w:tc>
        <w:tc>
          <w:tcPr>
            <w:tcW w:w="1119" w:type="dxa"/>
          </w:tcPr>
          <w:p>
            <w:pPr>
              <w:pStyle w:val="10"/>
              <w:spacing w:line="291" w:lineRule="exact"/>
              <w:ind w:left="48" w:right="24"/>
              <w:jc w:val="center"/>
              <w:rPr>
                <w:rFonts w:hint="eastAsia" w:ascii="微软雅黑" w:eastAsia="微软雅黑"/>
                <w:b/>
                <w:sz w:val="18"/>
              </w:rPr>
            </w:pPr>
            <w:r>
              <w:rPr>
                <w:rFonts w:hint="eastAsia" w:ascii="微软雅黑" w:eastAsia="微软雅黑"/>
                <w:b/>
                <w:w w:val="105"/>
                <w:sz w:val="18"/>
              </w:rPr>
              <w:t>二级指标</w:t>
            </w:r>
          </w:p>
        </w:tc>
        <w:tc>
          <w:tcPr>
            <w:tcW w:w="1253" w:type="dxa"/>
          </w:tcPr>
          <w:p>
            <w:pPr>
              <w:pStyle w:val="10"/>
              <w:spacing w:line="291" w:lineRule="exact"/>
              <w:ind w:left="235"/>
              <w:rPr>
                <w:rFonts w:hint="eastAsia" w:ascii="微软雅黑" w:eastAsia="微软雅黑"/>
                <w:b/>
                <w:sz w:val="18"/>
              </w:rPr>
            </w:pPr>
            <w:r>
              <w:rPr>
                <w:rFonts w:hint="eastAsia" w:ascii="微软雅黑" w:eastAsia="微软雅黑"/>
                <w:b/>
                <w:w w:val="105"/>
                <w:sz w:val="18"/>
              </w:rPr>
              <w:t>三级指标</w:t>
            </w:r>
          </w:p>
        </w:tc>
        <w:tc>
          <w:tcPr>
            <w:tcW w:w="662" w:type="dxa"/>
          </w:tcPr>
          <w:p>
            <w:pPr>
              <w:pStyle w:val="10"/>
              <w:spacing w:line="291" w:lineRule="exact"/>
              <w:ind w:left="126" w:right="96"/>
              <w:jc w:val="center"/>
              <w:rPr>
                <w:rFonts w:hint="eastAsia" w:ascii="微软雅黑" w:eastAsia="微软雅黑"/>
                <w:b/>
                <w:sz w:val="18"/>
              </w:rPr>
            </w:pPr>
            <w:r>
              <w:rPr>
                <w:rFonts w:hint="eastAsia" w:ascii="微软雅黑" w:eastAsia="微软雅黑"/>
                <w:b/>
                <w:w w:val="105"/>
                <w:sz w:val="18"/>
              </w:rPr>
              <w:t>权重</w:t>
            </w:r>
          </w:p>
        </w:tc>
        <w:tc>
          <w:tcPr>
            <w:tcW w:w="1450" w:type="dxa"/>
          </w:tcPr>
          <w:p>
            <w:pPr>
              <w:pStyle w:val="10"/>
              <w:spacing w:line="291" w:lineRule="exact"/>
              <w:ind w:left="336"/>
              <w:rPr>
                <w:rFonts w:hint="eastAsia" w:ascii="微软雅黑" w:eastAsia="微软雅黑"/>
                <w:b/>
                <w:sz w:val="18"/>
              </w:rPr>
            </w:pPr>
            <w:r>
              <w:rPr>
                <w:rFonts w:hint="eastAsia" w:ascii="微软雅黑" w:eastAsia="微软雅黑"/>
                <w:b/>
                <w:w w:val="105"/>
                <w:sz w:val="18"/>
              </w:rPr>
              <w:t>指标解释</w:t>
            </w:r>
          </w:p>
        </w:tc>
        <w:tc>
          <w:tcPr>
            <w:tcW w:w="826" w:type="dxa"/>
          </w:tcPr>
          <w:p>
            <w:pPr>
              <w:pStyle w:val="10"/>
              <w:spacing w:line="291" w:lineRule="exact"/>
              <w:ind w:left="25"/>
              <w:jc w:val="center"/>
              <w:rPr>
                <w:rFonts w:hint="eastAsia" w:ascii="微软雅黑" w:eastAsia="微软雅黑"/>
                <w:b/>
                <w:sz w:val="18"/>
              </w:rPr>
            </w:pPr>
            <w:r>
              <w:rPr>
                <w:rFonts w:hint="eastAsia" w:ascii="微软雅黑" w:eastAsia="微软雅黑"/>
                <w:b/>
                <w:w w:val="105"/>
                <w:sz w:val="18"/>
              </w:rPr>
              <w:t>标杆值</w:t>
            </w:r>
          </w:p>
        </w:tc>
        <w:tc>
          <w:tcPr>
            <w:tcW w:w="984" w:type="dxa"/>
          </w:tcPr>
          <w:p>
            <w:pPr>
              <w:pStyle w:val="10"/>
              <w:spacing w:line="291" w:lineRule="exact"/>
              <w:ind w:left="96" w:right="70"/>
              <w:jc w:val="center"/>
              <w:rPr>
                <w:rFonts w:hint="eastAsia" w:ascii="微软雅黑" w:eastAsia="微软雅黑"/>
                <w:b/>
                <w:sz w:val="18"/>
              </w:rPr>
            </w:pPr>
            <w:r>
              <w:rPr>
                <w:rFonts w:hint="eastAsia" w:ascii="微软雅黑" w:eastAsia="微软雅黑"/>
                <w:b/>
                <w:w w:val="105"/>
                <w:sz w:val="18"/>
              </w:rPr>
              <w:t>评分依据</w:t>
            </w:r>
          </w:p>
        </w:tc>
        <w:tc>
          <w:tcPr>
            <w:tcW w:w="2055" w:type="dxa"/>
          </w:tcPr>
          <w:p>
            <w:pPr>
              <w:pStyle w:val="10"/>
              <w:spacing w:line="291" w:lineRule="exact"/>
              <w:ind w:left="639"/>
              <w:rPr>
                <w:rFonts w:hint="eastAsia" w:ascii="微软雅黑" w:eastAsia="微软雅黑"/>
                <w:b/>
                <w:sz w:val="18"/>
              </w:rPr>
            </w:pPr>
            <w:r>
              <w:rPr>
                <w:rFonts w:hint="eastAsia" w:ascii="微软雅黑" w:eastAsia="微软雅黑"/>
                <w:b/>
                <w:w w:val="105"/>
                <w:sz w:val="18"/>
              </w:rPr>
              <w:t>评价标准</w:t>
            </w:r>
          </w:p>
        </w:tc>
        <w:tc>
          <w:tcPr>
            <w:tcW w:w="3994" w:type="dxa"/>
          </w:tcPr>
          <w:p>
            <w:pPr>
              <w:pStyle w:val="10"/>
              <w:spacing w:line="291" w:lineRule="exact"/>
              <w:ind w:left="1604" w:right="1572"/>
              <w:jc w:val="center"/>
              <w:rPr>
                <w:rFonts w:hint="eastAsia" w:ascii="微软雅黑" w:eastAsia="微软雅黑"/>
                <w:b/>
                <w:sz w:val="18"/>
              </w:rPr>
            </w:pPr>
            <w:r>
              <w:rPr>
                <w:rFonts w:hint="eastAsia" w:ascii="微软雅黑" w:eastAsia="微软雅黑"/>
                <w:b/>
                <w:w w:val="105"/>
                <w:sz w:val="18"/>
              </w:rPr>
              <w:t>评分过程</w:t>
            </w:r>
          </w:p>
        </w:tc>
        <w:tc>
          <w:tcPr>
            <w:tcW w:w="585" w:type="dxa"/>
          </w:tcPr>
          <w:p>
            <w:pPr>
              <w:pStyle w:val="10"/>
              <w:spacing w:line="291" w:lineRule="exact"/>
              <w:ind w:left="65" w:right="32"/>
              <w:jc w:val="center"/>
              <w:rPr>
                <w:rFonts w:hint="eastAsia" w:ascii="微软雅黑" w:eastAsia="微软雅黑"/>
                <w:b/>
                <w:sz w:val="18"/>
              </w:rPr>
            </w:pPr>
            <w:r>
              <w:rPr>
                <w:rFonts w:hint="eastAsia" w:ascii="微软雅黑" w:eastAsia="微软雅黑"/>
                <w:b/>
                <w:w w:val="105"/>
                <w:sz w:val="18"/>
              </w:rPr>
              <w:t>得分</w:t>
            </w:r>
          </w:p>
        </w:tc>
        <w:tc>
          <w:tcPr>
            <w:tcW w:w="749" w:type="dxa"/>
          </w:tcPr>
          <w:p>
            <w:pPr>
              <w:pStyle w:val="10"/>
              <w:spacing w:line="291" w:lineRule="exact"/>
              <w:ind w:left="64" w:right="34"/>
              <w:jc w:val="center"/>
              <w:rPr>
                <w:rFonts w:hint="eastAsia" w:ascii="微软雅黑" w:eastAsia="微软雅黑"/>
                <w:b/>
                <w:sz w:val="18"/>
              </w:rPr>
            </w:pPr>
            <w:r>
              <w:rPr>
                <w:rFonts w:hint="eastAsia" w:ascii="微软雅黑" w:eastAsia="微软雅黑"/>
                <w:b/>
                <w:w w:val="105"/>
                <w:sz w:val="18"/>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1070" w:type="dxa"/>
            <w:tcBorders>
              <w:bottom w:val="nil"/>
            </w:tcBorders>
          </w:tcPr>
          <w:p>
            <w:pPr>
              <w:pStyle w:val="10"/>
              <w:rPr>
                <w:rFonts w:ascii="Times New Roman"/>
                <w:sz w:val="14"/>
              </w:rPr>
            </w:pPr>
          </w:p>
        </w:tc>
        <w:tc>
          <w:tcPr>
            <w:tcW w:w="1119" w:type="dxa"/>
            <w:tcBorders>
              <w:bottom w:val="nil"/>
            </w:tcBorders>
          </w:tcPr>
          <w:p>
            <w:pPr>
              <w:pStyle w:val="10"/>
              <w:rPr>
                <w:rFonts w:ascii="Times New Roman"/>
                <w:sz w:val="14"/>
              </w:rPr>
            </w:pPr>
          </w:p>
        </w:tc>
        <w:tc>
          <w:tcPr>
            <w:tcW w:w="1253" w:type="dxa"/>
            <w:tcBorders>
              <w:bottom w:val="nil"/>
            </w:tcBorders>
          </w:tcPr>
          <w:p>
            <w:pPr>
              <w:pStyle w:val="10"/>
              <w:rPr>
                <w:rFonts w:ascii="Times New Roman"/>
                <w:sz w:val="14"/>
              </w:rPr>
            </w:pPr>
          </w:p>
        </w:tc>
        <w:tc>
          <w:tcPr>
            <w:tcW w:w="662" w:type="dxa"/>
            <w:tcBorders>
              <w:bottom w:val="nil"/>
            </w:tcBorders>
          </w:tcPr>
          <w:p>
            <w:pPr>
              <w:pStyle w:val="10"/>
              <w:rPr>
                <w:rFonts w:ascii="Times New Roman"/>
                <w:sz w:val="14"/>
              </w:rPr>
            </w:pPr>
          </w:p>
        </w:tc>
        <w:tc>
          <w:tcPr>
            <w:tcW w:w="1450" w:type="dxa"/>
            <w:tcBorders>
              <w:bottom w:val="nil"/>
            </w:tcBorders>
          </w:tcPr>
          <w:p>
            <w:pPr>
              <w:pStyle w:val="10"/>
              <w:rPr>
                <w:rFonts w:ascii="Times New Roman"/>
                <w:sz w:val="14"/>
              </w:rPr>
            </w:pPr>
          </w:p>
        </w:tc>
        <w:tc>
          <w:tcPr>
            <w:tcW w:w="826" w:type="dxa"/>
            <w:tcBorders>
              <w:bottom w:val="nil"/>
            </w:tcBorders>
          </w:tcPr>
          <w:p>
            <w:pPr>
              <w:pStyle w:val="10"/>
              <w:rPr>
                <w:rFonts w:ascii="Times New Roman"/>
                <w:sz w:val="14"/>
              </w:rPr>
            </w:pPr>
          </w:p>
        </w:tc>
        <w:tc>
          <w:tcPr>
            <w:tcW w:w="984" w:type="dxa"/>
            <w:tcBorders>
              <w:bottom w:val="nil"/>
            </w:tcBorders>
          </w:tcPr>
          <w:p>
            <w:pPr>
              <w:pStyle w:val="10"/>
              <w:rPr>
                <w:rFonts w:ascii="Times New Roman"/>
                <w:sz w:val="14"/>
              </w:rPr>
            </w:pPr>
          </w:p>
        </w:tc>
        <w:tc>
          <w:tcPr>
            <w:tcW w:w="2055" w:type="dxa"/>
            <w:vMerge w:val="restart"/>
          </w:tcPr>
          <w:p>
            <w:pPr>
              <w:pStyle w:val="10"/>
              <w:rPr>
                <w:rFonts w:ascii="微软雅黑"/>
                <w:b/>
                <w:sz w:val="18"/>
              </w:rPr>
            </w:pPr>
          </w:p>
          <w:p>
            <w:pPr>
              <w:pStyle w:val="10"/>
              <w:spacing w:before="4"/>
              <w:rPr>
                <w:rFonts w:ascii="微软雅黑"/>
                <w:b/>
                <w:sz w:val="21"/>
              </w:rPr>
            </w:pPr>
          </w:p>
          <w:p>
            <w:pPr>
              <w:pStyle w:val="10"/>
              <w:spacing w:before="1" w:line="254" w:lineRule="auto"/>
              <w:ind w:left="34" w:right="47"/>
              <w:rPr>
                <w:sz w:val="18"/>
              </w:rPr>
            </w:pPr>
            <w:r>
              <w:rPr>
                <w:sz w:val="18"/>
              </w:rPr>
              <w:t>①设立了总目标和年度</w:t>
            </w:r>
            <w:r>
              <w:rPr>
                <w:w w:val="105"/>
                <w:sz w:val="18"/>
              </w:rPr>
              <w:t xml:space="preserve">目标先得 </w:t>
            </w:r>
            <w:r>
              <w:rPr>
                <w:rFonts w:ascii="Times New Roman" w:hAnsi="Times New Roman" w:eastAsia="Times New Roman"/>
                <w:w w:val="105"/>
                <w:sz w:val="18"/>
              </w:rPr>
              <w:t>20%</w:t>
            </w:r>
            <w:r>
              <w:rPr>
                <w:w w:val="105"/>
                <w:sz w:val="18"/>
              </w:rPr>
              <w:t>的权重分</w:t>
            </w:r>
            <w:r>
              <w:rPr>
                <w:rFonts w:ascii="Times New Roman" w:hAnsi="Times New Roman" w:eastAsia="Times New Roman"/>
                <w:w w:val="105"/>
                <w:sz w:val="18"/>
              </w:rPr>
              <w:t>(</w:t>
            </w:r>
            <w:r>
              <w:rPr>
                <w:w w:val="105"/>
                <w:sz w:val="18"/>
              </w:rPr>
              <w:t>两项各占</w:t>
            </w:r>
            <w:r>
              <w:rPr>
                <w:rFonts w:ascii="Times New Roman" w:hAnsi="Times New Roman" w:eastAsia="Times New Roman"/>
                <w:w w:val="105"/>
                <w:sz w:val="18"/>
              </w:rPr>
              <w:t>10%</w:t>
            </w:r>
            <w:r>
              <w:rPr>
                <w:w w:val="105"/>
                <w:sz w:val="18"/>
              </w:rPr>
              <w:t>的权重分）；</w:t>
            </w:r>
          </w:p>
          <w:p>
            <w:pPr>
              <w:pStyle w:val="10"/>
              <w:spacing w:line="213" w:lineRule="exact"/>
              <w:ind w:left="34"/>
              <w:rPr>
                <w:sz w:val="18"/>
              </w:rPr>
            </w:pPr>
            <w:r>
              <w:rPr>
                <w:spacing w:val="4"/>
                <w:sz w:val="18"/>
              </w:rPr>
              <w:t>②再根据项目年度目标</w:t>
            </w:r>
          </w:p>
          <w:p>
            <w:pPr>
              <w:pStyle w:val="10"/>
              <w:spacing w:line="230" w:lineRule="exact"/>
              <w:ind w:left="34"/>
              <w:rPr>
                <w:sz w:val="18"/>
              </w:rPr>
            </w:pPr>
            <w:r>
              <w:rPr>
                <w:spacing w:val="4"/>
                <w:sz w:val="18"/>
              </w:rPr>
              <w:t>是否完整、明确、合理</w:t>
            </w:r>
          </w:p>
          <w:p>
            <w:pPr>
              <w:pStyle w:val="10"/>
              <w:spacing w:line="247" w:lineRule="auto"/>
              <w:ind w:left="34" w:right="25"/>
              <w:rPr>
                <w:sz w:val="18"/>
              </w:rPr>
            </w:pPr>
            <w:r>
              <w:rPr>
                <w:spacing w:val="4"/>
                <w:w w:val="105"/>
                <w:sz w:val="18"/>
              </w:rPr>
              <w:t>、可衡量、可实现和总目标相关，每符合一 项，再得</w:t>
            </w:r>
            <w:r>
              <w:rPr>
                <w:rFonts w:ascii="Times New Roman" w:eastAsia="Times New Roman"/>
                <w:w w:val="105"/>
                <w:sz w:val="18"/>
              </w:rPr>
              <w:t>1/6</w:t>
            </w:r>
            <w:r>
              <w:rPr>
                <w:spacing w:val="1"/>
                <w:w w:val="105"/>
                <w:sz w:val="18"/>
              </w:rPr>
              <w:t>的剩余权重</w:t>
            </w:r>
            <w:r>
              <w:rPr>
                <w:spacing w:val="4"/>
                <w:w w:val="105"/>
                <w:sz w:val="18"/>
              </w:rPr>
              <w:t>分。</w:t>
            </w:r>
          </w:p>
        </w:tc>
        <w:tc>
          <w:tcPr>
            <w:tcW w:w="3994" w:type="dxa"/>
            <w:tcBorders>
              <w:bottom w:val="nil"/>
            </w:tcBorders>
          </w:tcPr>
          <w:p>
            <w:pPr>
              <w:pStyle w:val="10"/>
              <w:spacing w:line="188" w:lineRule="exact"/>
              <w:ind w:left="34"/>
              <w:rPr>
                <w:sz w:val="18"/>
              </w:rPr>
            </w:pPr>
            <w:r>
              <w:rPr>
                <w:w w:val="105"/>
                <w:sz w:val="18"/>
              </w:rPr>
              <w:t>根据新疆维吾尔自治区财政绩效管理信息系统</w:t>
            </w:r>
          </w:p>
        </w:tc>
        <w:tc>
          <w:tcPr>
            <w:tcW w:w="585" w:type="dxa"/>
            <w:tcBorders>
              <w:bottom w:val="nil"/>
            </w:tcBorders>
          </w:tcPr>
          <w:p>
            <w:pPr>
              <w:pStyle w:val="10"/>
              <w:rPr>
                <w:rFonts w:ascii="Times New Roman"/>
                <w:sz w:val="14"/>
              </w:rPr>
            </w:pPr>
          </w:p>
        </w:tc>
        <w:tc>
          <w:tcPr>
            <w:tcW w:w="749" w:type="dxa"/>
            <w:tcBorders>
              <w:bottom w:val="nil"/>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0" w:hRule="atLeast"/>
        </w:trPr>
        <w:tc>
          <w:tcPr>
            <w:tcW w:w="1070" w:type="dxa"/>
            <w:tcBorders>
              <w:top w:val="nil"/>
              <w:bottom w:val="nil"/>
            </w:tcBorders>
          </w:tcPr>
          <w:p>
            <w:pPr>
              <w:pStyle w:val="10"/>
              <w:rPr>
                <w:rFonts w:ascii="Times New Roman"/>
                <w:sz w:val="16"/>
              </w:rPr>
            </w:pPr>
          </w:p>
        </w:tc>
        <w:tc>
          <w:tcPr>
            <w:tcW w:w="1119" w:type="dxa"/>
            <w:tcBorders>
              <w:top w:val="nil"/>
              <w:bottom w:val="nil"/>
            </w:tcBorders>
          </w:tcPr>
          <w:p>
            <w:pPr>
              <w:pStyle w:val="10"/>
              <w:rPr>
                <w:rFonts w:ascii="Times New Roman"/>
                <w:sz w:val="16"/>
              </w:rPr>
            </w:pPr>
          </w:p>
        </w:tc>
        <w:tc>
          <w:tcPr>
            <w:tcW w:w="1253" w:type="dxa"/>
            <w:tcBorders>
              <w:top w:val="nil"/>
              <w:bottom w:val="nil"/>
            </w:tcBorders>
          </w:tcPr>
          <w:p>
            <w:pPr>
              <w:pStyle w:val="10"/>
              <w:rPr>
                <w:rFonts w:ascii="Times New Roman"/>
                <w:sz w:val="16"/>
              </w:rPr>
            </w:pPr>
          </w:p>
        </w:tc>
        <w:tc>
          <w:tcPr>
            <w:tcW w:w="662" w:type="dxa"/>
            <w:tcBorders>
              <w:top w:val="nil"/>
              <w:bottom w:val="nil"/>
            </w:tcBorders>
          </w:tcPr>
          <w:p>
            <w:pPr>
              <w:pStyle w:val="10"/>
              <w:rPr>
                <w:rFonts w:ascii="Times New Roman"/>
                <w:sz w:val="16"/>
              </w:rPr>
            </w:pPr>
          </w:p>
        </w:tc>
        <w:tc>
          <w:tcPr>
            <w:tcW w:w="1450" w:type="dxa"/>
            <w:tcBorders>
              <w:top w:val="nil"/>
              <w:bottom w:val="nil"/>
            </w:tcBorders>
          </w:tcPr>
          <w:p>
            <w:pPr>
              <w:pStyle w:val="10"/>
              <w:rPr>
                <w:rFonts w:ascii="Times New Roman"/>
                <w:sz w:val="16"/>
              </w:rPr>
            </w:pPr>
          </w:p>
        </w:tc>
        <w:tc>
          <w:tcPr>
            <w:tcW w:w="826" w:type="dxa"/>
            <w:tcBorders>
              <w:top w:val="nil"/>
              <w:bottom w:val="nil"/>
            </w:tcBorders>
          </w:tcPr>
          <w:p>
            <w:pPr>
              <w:pStyle w:val="10"/>
              <w:rPr>
                <w:rFonts w:ascii="Times New Roman"/>
                <w:sz w:val="16"/>
              </w:rPr>
            </w:pPr>
          </w:p>
        </w:tc>
        <w:tc>
          <w:tcPr>
            <w:tcW w:w="984" w:type="dxa"/>
            <w:tcBorders>
              <w:top w:val="nil"/>
              <w:bottom w:val="nil"/>
            </w:tcBorders>
          </w:tcPr>
          <w:p>
            <w:pPr>
              <w:pStyle w:val="10"/>
              <w:rPr>
                <w:rFonts w:ascii="Times New Roman"/>
                <w:sz w:val="16"/>
              </w:rPr>
            </w:pPr>
          </w:p>
        </w:tc>
        <w:tc>
          <w:tcPr>
            <w:tcW w:w="2055" w:type="dxa"/>
            <w:vMerge w:val="continue"/>
            <w:tcBorders>
              <w:top w:val="nil"/>
            </w:tcBorders>
          </w:tcPr>
          <w:p>
            <w:pPr>
              <w:rPr>
                <w:sz w:val="2"/>
                <w:szCs w:val="2"/>
              </w:rPr>
            </w:pPr>
          </w:p>
        </w:tc>
        <w:tc>
          <w:tcPr>
            <w:tcW w:w="3994" w:type="dxa"/>
            <w:tcBorders>
              <w:top w:val="nil"/>
              <w:bottom w:val="nil"/>
            </w:tcBorders>
          </w:tcPr>
          <w:p>
            <w:pPr>
              <w:pStyle w:val="10"/>
              <w:spacing w:line="210" w:lineRule="exact"/>
              <w:ind w:left="34"/>
              <w:rPr>
                <w:sz w:val="18"/>
              </w:rPr>
            </w:pPr>
            <w:r>
              <w:rPr>
                <w:w w:val="105"/>
                <w:sz w:val="18"/>
              </w:rPr>
              <w:t>查询反馈</w:t>
            </w:r>
            <w:r>
              <w:rPr>
                <w:rFonts w:ascii="Times New Roman" w:eastAsia="Times New Roman"/>
                <w:w w:val="105"/>
                <w:sz w:val="18"/>
              </w:rPr>
              <w:t>2023</w:t>
            </w:r>
            <w:r>
              <w:rPr>
                <w:w w:val="105"/>
                <w:sz w:val="18"/>
              </w:rPr>
              <w:t>年草原生态补助资金项目相关信</w:t>
            </w:r>
          </w:p>
        </w:tc>
        <w:tc>
          <w:tcPr>
            <w:tcW w:w="585" w:type="dxa"/>
            <w:tcBorders>
              <w:top w:val="nil"/>
              <w:bottom w:val="nil"/>
            </w:tcBorders>
          </w:tcPr>
          <w:p>
            <w:pPr>
              <w:pStyle w:val="10"/>
              <w:rPr>
                <w:rFonts w:ascii="Times New Roman"/>
                <w:sz w:val="16"/>
              </w:rPr>
            </w:pPr>
          </w:p>
        </w:tc>
        <w:tc>
          <w:tcPr>
            <w:tcW w:w="749" w:type="dxa"/>
            <w:tcBorders>
              <w:top w:val="nil"/>
              <w:bottom w:val="nil"/>
            </w:tcBorders>
          </w:tcPr>
          <w:p>
            <w:pPr>
              <w:pStyle w:val="10"/>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9" w:hRule="atLeast"/>
        </w:trPr>
        <w:tc>
          <w:tcPr>
            <w:tcW w:w="1070" w:type="dxa"/>
            <w:tcBorders>
              <w:top w:val="nil"/>
              <w:bottom w:val="nil"/>
            </w:tcBorders>
          </w:tcPr>
          <w:p>
            <w:pPr>
              <w:pStyle w:val="10"/>
              <w:rPr>
                <w:rFonts w:ascii="Times New Roman"/>
                <w:sz w:val="14"/>
              </w:rPr>
            </w:pPr>
          </w:p>
        </w:tc>
        <w:tc>
          <w:tcPr>
            <w:tcW w:w="1119" w:type="dxa"/>
            <w:tcBorders>
              <w:top w:val="nil"/>
              <w:bottom w:val="nil"/>
            </w:tcBorders>
          </w:tcPr>
          <w:p>
            <w:pPr>
              <w:pStyle w:val="10"/>
              <w:rPr>
                <w:rFonts w:ascii="Times New Roman"/>
                <w:sz w:val="14"/>
              </w:rPr>
            </w:pPr>
          </w:p>
        </w:tc>
        <w:tc>
          <w:tcPr>
            <w:tcW w:w="1253" w:type="dxa"/>
            <w:tcBorders>
              <w:top w:val="nil"/>
              <w:bottom w:val="nil"/>
            </w:tcBorders>
          </w:tcPr>
          <w:p>
            <w:pPr>
              <w:pStyle w:val="10"/>
              <w:rPr>
                <w:rFonts w:ascii="Times New Roman"/>
                <w:sz w:val="14"/>
              </w:rPr>
            </w:pPr>
          </w:p>
        </w:tc>
        <w:tc>
          <w:tcPr>
            <w:tcW w:w="662" w:type="dxa"/>
            <w:tcBorders>
              <w:top w:val="nil"/>
              <w:bottom w:val="nil"/>
            </w:tcBorders>
          </w:tcPr>
          <w:p>
            <w:pPr>
              <w:pStyle w:val="10"/>
              <w:rPr>
                <w:rFonts w:ascii="Times New Roman"/>
                <w:sz w:val="14"/>
              </w:rPr>
            </w:pPr>
          </w:p>
        </w:tc>
        <w:tc>
          <w:tcPr>
            <w:tcW w:w="1450" w:type="dxa"/>
            <w:tcBorders>
              <w:top w:val="nil"/>
              <w:bottom w:val="nil"/>
            </w:tcBorders>
          </w:tcPr>
          <w:p>
            <w:pPr>
              <w:pStyle w:val="10"/>
              <w:rPr>
                <w:rFonts w:ascii="Times New Roman"/>
                <w:sz w:val="14"/>
              </w:rPr>
            </w:pPr>
          </w:p>
        </w:tc>
        <w:tc>
          <w:tcPr>
            <w:tcW w:w="826" w:type="dxa"/>
            <w:tcBorders>
              <w:top w:val="nil"/>
              <w:bottom w:val="nil"/>
            </w:tcBorders>
          </w:tcPr>
          <w:p>
            <w:pPr>
              <w:pStyle w:val="10"/>
              <w:rPr>
                <w:rFonts w:ascii="Times New Roman"/>
                <w:sz w:val="14"/>
              </w:rPr>
            </w:pPr>
          </w:p>
        </w:tc>
        <w:tc>
          <w:tcPr>
            <w:tcW w:w="984" w:type="dxa"/>
            <w:tcBorders>
              <w:top w:val="nil"/>
              <w:bottom w:val="nil"/>
            </w:tcBorders>
          </w:tcPr>
          <w:p>
            <w:pPr>
              <w:pStyle w:val="10"/>
              <w:rPr>
                <w:rFonts w:ascii="Times New Roman"/>
                <w:sz w:val="14"/>
              </w:rPr>
            </w:pPr>
          </w:p>
        </w:tc>
        <w:tc>
          <w:tcPr>
            <w:tcW w:w="2055" w:type="dxa"/>
            <w:vMerge w:val="continue"/>
            <w:tcBorders>
              <w:top w:val="nil"/>
            </w:tcBorders>
          </w:tcPr>
          <w:p>
            <w:pPr>
              <w:rPr>
                <w:sz w:val="2"/>
                <w:szCs w:val="2"/>
              </w:rPr>
            </w:pPr>
          </w:p>
        </w:tc>
        <w:tc>
          <w:tcPr>
            <w:tcW w:w="3994" w:type="dxa"/>
            <w:tcBorders>
              <w:top w:val="nil"/>
              <w:bottom w:val="nil"/>
            </w:tcBorders>
          </w:tcPr>
          <w:p>
            <w:pPr>
              <w:pStyle w:val="10"/>
              <w:spacing w:line="190" w:lineRule="exact"/>
              <w:ind w:left="34"/>
              <w:rPr>
                <w:sz w:val="18"/>
              </w:rPr>
            </w:pPr>
            <w:r>
              <w:rPr>
                <w:w w:val="105"/>
                <w:sz w:val="18"/>
              </w:rPr>
              <w:t>息结果，本项目已设置总目标与年度绩效目</w:t>
            </w:r>
          </w:p>
        </w:tc>
        <w:tc>
          <w:tcPr>
            <w:tcW w:w="585" w:type="dxa"/>
            <w:tcBorders>
              <w:top w:val="nil"/>
              <w:bottom w:val="nil"/>
            </w:tcBorders>
          </w:tcPr>
          <w:p>
            <w:pPr>
              <w:pStyle w:val="10"/>
              <w:rPr>
                <w:rFonts w:ascii="Times New Roman"/>
                <w:sz w:val="14"/>
              </w:rPr>
            </w:pPr>
          </w:p>
        </w:tc>
        <w:tc>
          <w:tcPr>
            <w:tcW w:w="749" w:type="dxa"/>
            <w:tcBorders>
              <w:top w:val="nil"/>
              <w:bottom w:val="nil"/>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0" w:hRule="atLeast"/>
        </w:trPr>
        <w:tc>
          <w:tcPr>
            <w:tcW w:w="1070" w:type="dxa"/>
            <w:tcBorders>
              <w:top w:val="nil"/>
              <w:bottom w:val="nil"/>
            </w:tcBorders>
          </w:tcPr>
          <w:p>
            <w:pPr>
              <w:pStyle w:val="10"/>
              <w:rPr>
                <w:rFonts w:ascii="Times New Roman"/>
                <w:sz w:val="16"/>
              </w:rPr>
            </w:pPr>
          </w:p>
        </w:tc>
        <w:tc>
          <w:tcPr>
            <w:tcW w:w="1119" w:type="dxa"/>
            <w:tcBorders>
              <w:top w:val="nil"/>
              <w:bottom w:val="nil"/>
            </w:tcBorders>
          </w:tcPr>
          <w:p>
            <w:pPr>
              <w:pStyle w:val="10"/>
              <w:rPr>
                <w:rFonts w:ascii="Times New Roman"/>
                <w:sz w:val="16"/>
              </w:rPr>
            </w:pPr>
          </w:p>
        </w:tc>
        <w:tc>
          <w:tcPr>
            <w:tcW w:w="1253" w:type="dxa"/>
            <w:tcBorders>
              <w:top w:val="nil"/>
              <w:bottom w:val="nil"/>
            </w:tcBorders>
          </w:tcPr>
          <w:p>
            <w:pPr>
              <w:pStyle w:val="10"/>
              <w:rPr>
                <w:rFonts w:ascii="Times New Roman"/>
                <w:sz w:val="16"/>
              </w:rPr>
            </w:pPr>
          </w:p>
        </w:tc>
        <w:tc>
          <w:tcPr>
            <w:tcW w:w="662" w:type="dxa"/>
            <w:tcBorders>
              <w:top w:val="nil"/>
              <w:bottom w:val="nil"/>
            </w:tcBorders>
          </w:tcPr>
          <w:p>
            <w:pPr>
              <w:pStyle w:val="10"/>
              <w:rPr>
                <w:rFonts w:ascii="Times New Roman"/>
                <w:sz w:val="16"/>
              </w:rPr>
            </w:pPr>
          </w:p>
        </w:tc>
        <w:tc>
          <w:tcPr>
            <w:tcW w:w="1450" w:type="dxa"/>
            <w:tcBorders>
              <w:top w:val="nil"/>
              <w:bottom w:val="nil"/>
            </w:tcBorders>
          </w:tcPr>
          <w:p>
            <w:pPr>
              <w:pStyle w:val="10"/>
              <w:rPr>
                <w:rFonts w:ascii="Times New Roman"/>
                <w:sz w:val="16"/>
              </w:rPr>
            </w:pPr>
          </w:p>
        </w:tc>
        <w:tc>
          <w:tcPr>
            <w:tcW w:w="826" w:type="dxa"/>
            <w:tcBorders>
              <w:top w:val="nil"/>
              <w:bottom w:val="nil"/>
            </w:tcBorders>
          </w:tcPr>
          <w:p>
            <w:pPr>
              <w:pStyle w:val="10"/>
              <w:rPr>
                <w:rFonts w:ascii="Times New Roman"/>
                <w:sz w:val="16"/>
              </w:rPr>
            </w:pPr>
          </w:p>
        </w:tc>
        <w:tc>
          <w:tcPr>
            <w:tcW w:w="984" w:type="dxa"/>
            <w:tcBorders>
              <w:top w:val="nil"/>
              <w:bottom w:val="nil"/>
            </w:tcBorders>
          </w:tcPr>
          <w:p>
            <w:pPr>
              <w:pStyle w:val="10"/>
              <w:rPr>
                <w:rFonts w:ascii="Times New Roman"/>
                <w:sz w:val="16"/>
              </w:rPr>
            </w:pPr>
          </w:p>
        </w:tc>
        <w:tc>
          <w:tcPr>
            <w:tcW w:w="2055" w:type="dxa"/>
            <w:vMerge w:val="continue"/>
            <w:tcBorders>
              <w:top w:val="nil"/>
            </w:tcBorders>
          </w:tcPr>
          <w:p>
            <w:pPr>
              <w:rPr>
                <w:sz w:val="2"/>
                <w:szCs w:val="2"/>
              </w:rPr>
            </w:pPr>
          </w:p>
        </w:tc>
        <w:tc>
          <w:tcPr>
            <w:tcW w:w="3994" w:type="dxa"/>
            <w:tcBorders>
              <w:top w:val="nil"/>
              <w:bottom w:val="nil"/>
            </w:tcBorders>
          </w:tcPr>
          <w:p>
            <w:pPr>
              <w:pStyle w:val="10"/>
              <w:spacing w:line="210" w:lineRule="exact"/>
              <w:ind w:left="34"/>
              <w:rPr>
                <w:sz w:val="18"/>
              </w:rPr>
            </w:pPr>
            <w:r>
              <w:rPr>
                <w:w w:val="105"/>
                <w:sz w:val="18"/>
              </w:rPr>
              <w:t>标，年度绩效目标已体现</w:t>
            </w:r>
            <w:r>
              <w:rPr>
                <w:rFonts w:ascii="Times New Roman" w:eastAsia="Times New Roman"/>
                <w:w w:val="105"/>
                <w:sz w:val="18"/>
              </w:rPr>
              <w:t>2023</w:t>
            </w:r>
            <w:r>
              <w:rPr>
                <w:w w:val="105"/>
                <w:sz w:val="18"/>
              </w:rPr>
              <w:t>年草原生态补助</w:t>
            </w:r>
          </w:p>
        </w:tc>
        <w:tc>
          <w:tcPr>
            <w:tcW w:w="585" w:type="dxa"/>
            <w:tcBorders>
              <w:top w:val="nil"/>
              <w:bottom w:val="nil"/>
            </w:tcBorders>
          </w:tcPr>
          <w:p>
            <w:pPr>
              <w:pStyle w:val="10"/>
              <w:rPr>
                <w:rFonts w:ascii="Times New Roman"/>
                <w:sz w:val="16"/>
              </w:rPr>
            </w:pPr>
          </w:p>
        </w:tc>
        <w:tc>
          <w:tcPr>
            <w:tcW w:w="749" w:type="dxa"/>
            <w:tcBorders>
              <w:top w:val="nil"/>
              <w:bottom w:val="nil"/>
            </w:tcBorders>
          </w:tcPr>
          <w:p>
            <w:pPr>
              <w:pStyle w:val="10"/>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878" w:hRule="atLeast"/>
        </w:trPr>
        <w:tc>
          <w:tcPr>
            <w:tcW w:w="1070" w:type="dxa"/>
            <w:tcBorders>
              <w:top w:val="nil"/>
              <w:bottom w:val="nil"/>
            </w:tcBorders>
          </w:tcPr>
          <w:p>
            <w:pPr>
              <w:pStyle w:val="10"/>
              <w:rPr>
                <w:rFonts w:ascii="Times New Roman"/>
                <w:sz w:val="18"/>
              </w:rPr>
            </w:pPr>
          </w:p>
        </w:tc>
        <w:tc>
          <w:tcPr>
            <w:tcW w:w="1119" w:type="dxa"/>
            <w:tcBorders>
              <w:top w:val="nil"/>
              <w:bottom w:val="nil"/>
            </w:tcBorders>
          </w:tcPr>
          <w:p>
            <w:pPr>
              <w:pStyle w:val="10"/>
              <w:rPr>
                <w:rFonts w:ascii="Times New Roman"/>
                <w:sz w:val="18"/>
              </w:rPr>
            </w:pPr>
          </w:p>
        </w:tc>
        <w:tc>
          <w:tcPr>
            <w:tcW w:w="1253" w:type="dxa"/>
            <w:tcBorders>
              <w:top w:val="nil"/>
              <w:bottom w:val="nil"/>
            </w:tcBorders>
          </w:tcPr>
          <w:p>
            <w:pPr>
              <w:pStyle w:val="10"/>
              <w:rPr>
                <w:rFonts w:ascii="微软雅黑"/>
                <w:b/>
                <w:sz w:val="18"/>
              </w:rPr>
            </w:pPr>
          </w:p>
          <w:p>
            <w:pPr>
              <w:pStyle w:val="10"/>
              <w:spacing w:before="6"/>
              <w:rPr>
                <w:rFonts w:ascii="微软雅黑"/>
                <w:b/>
                <w:sz w:val="20"/>
              </w:rPr>
            </w:pPr>
          </w:p>
          <w:p>
            <w:pPr>
              <w:pStyle w:val="10"/>
              <w:spacing w:line="259" w:lineRule="auto"/>
              <w:ind w:left="340" w:right="7" w:hanging="308"/>
              <w:rPr>
                <w:sz w:val="18"/>
              </w:rPr>
            </w:pPr>
            <w:r>
              <w:rPr>
                <w:rFonts w:ascii="Times New Roman" w:eastAsia="Times New Roman"/>
                <w:w w:val="105"/>
                <w:sz w:val="18"/>
              </w:rPr>
              <w:t>A201</w:t>
            </w:r>
            <w:r>
              <w:rPr>
                <w:w w:val="105"/>
                <w:sz w:val="18"/>
              </w:rPr>
              <w:t>绩效目标合理性</w:t>
            </w:r>
          </w:p>
        </w:tc>
        <w:tc>
          <w:tcPr>
            <w:tcW w:w="662" w:type="dxa"/>
            <w:tcBorders>
              <w:top w:val="nil"/>
              <w:bottom w:val="nil"/>
            </w:tcBorders>
          </w:tcPr>
          <w:p>
            <w:pPr>
              <w:pStyle w:val="10"/>
              <w:rPr>
                <w:rFonts w:ascii="微软雅黑"/>
                <w:b/>
                <w:sz w:val="20"/>
              </w:rPr>
            </w:pPr>
          </w:p>
          <w:p>
            <w:pPr>
              <w:pStyle w:val="10"/>
              <w:rPr>
                <w:rFonts w:ascii="微软雅黑"/>
                <w:b/>
                <w:sz w:val="25"/>
              </w:rPr>
            </w:pPr>
          </w:p>
          <w:p>
            <w:pPr>
              <w:pStyle w:val="10"/>
              <w:ind w:left="28"/>
              <w:jc w:val="center"/>
              <w:rPr>
                <w:rFonts w:ascii="Times New Roman"/>
                <w:sz w:val="18"/>
              </w:rPr>
            </w:pPr>
            <w:r>
              <w:rPr>
                <w:rFonts w:ascii="Times New Roman"/>
                <w:w w:val="104"/>
                <w:sz w:val="18"/>
              </w:rPr>
              <w:t>6</w:t>
            </w:r>
          </w:p>
        </w:tc>
        <w:tc>
          <w:tcPr>
            <w:tcW w:w="1450" w:type="dxa"/>
            <w:tcBorders>
              <w:top w:val="nil"/>
              <w:bottom w:val="nil"/>
            </w:tcBorders>
          </w:tcPr>
          <w:p>
            <w:pPr>
              <w:pStyle w:val="10"/>
              <w:spacing w:before="140"/>
              <w:ind w:left="34" w:right="49"/>
              <w:jc w:val="both"/>
              <w:rPr>
                <w:sz w:val="18"/>
              </w:rPr>
            </w:pPr>
            <w:r>
              <w:rPr>
                <w:w w:val="105"/>
                <w:sz w:val="18"/>
              </w:rPr>
              <w:t>考察是否设立了项目总目标及年度目标，以及项目年度目标的完整性、明确性、可衡量性、可实现性、相关性。</w:t>
            </w:r>
          </w:p>
        </w:tc>
        <w:tc>
          <w:tcPr>
            <w:tcW w:w="826" w:type="dxa"/>
            <w:tcBorders>
              <w:top w:val="nil"/>
              <w:bottom w:val="nil"/>
            </w:tcBorders>
          </w:tcPr>
          <w:p>
            <w:pPr>
              <w:pStyle w:val="10"/>
              <w:rPr>
                <w:rFonts w:ascii="微软雅黑"/>
                <w:b/>
                <w:sz w:val="18"/>
              </w:rPr>
            </w:pPr>
          </w:p>
          <w:p>
            <w:pPr>
              <w:pStyle w:val="10"/>
              <w:rPr>
                <w:rFonts w:ascii="微软雅黑"/>
                <w:b/>
                <w:sz w:val="18"/>
              </w:rPr>
            </w:pPr>
          </w:p>
          <w:p>
            <w:pPr>
              <w:pStyle w:val="10"/>
              <w:spacing w:before="2"/>
              <w:rPr>
                <w:rFonts w:ascii="微软雅黑"/>
                <w:b/>
                <w:sz w:val="9"/>
              </w:rPr>
            </w:pPr>
          </w:p>
          <w:p>
            <w:pPr>
              <w:pStyle w:val="10"/>
              <w:ind w:left="30"/>
              <w:jc w:val="center"/>
              <w:rPr>
                <w:sz w:val="18"/>
              </w:rPr>
            </w:pPr>
            <w:r>
              <w:rPr>
                <w:w w:val="105"/>
                <w:sz w:val="18"/>
              </w:rPr>
              <w:t>合理</w:t>
            </w:r>
          </w:p>
        </w:tc>
        <w:tc>
          <w:tcPr>
            <w:tcW w:w="984" w:type="dxa"/>
            <w:tcBorders>
              <w:top w:val="nil"/>
              <w:bottom w:val="nil"/>
            </w:tcBorders>
          </w:tcPr>
          <w:p>
            <w:pPr>
              <w:pStyle w:val="10"/>
              <w:rPr>
                <w:rFonts w:ascii="微软雅黑"/>
                <w:b/>
                <w:sz w:val="18"/>
              </w:rPr>
            </w:pPr>
          </w:p>
          <w:p>
            <w:pPr>
              <w:pStyle w:val="10"/>
              <w:rPr>
                <w:rFonts w:ascii="微软雅黑"/>
                <w:b/>
                <w:sz w:val="18"/>
              </w:rPr>
            </w:pPr>
          </w:p>
          <w:p>
            <w:pPr>
              <w:pStyle w:val="10"/>
              <w:spacing w:before="2"/>
              <w:rPr>
                <w:rFonts w:ascii="微软雅黑"/>
                <w:b/>
                <w:sz w:val="9"/>
              </w:rPr>
            </w:pPr>
          </w:p>
          <w:p>
            <w:pPr>
              <w:pStyle w:val="10"/>
              <w:ind w:left="96" w:right="70"/>
              <w:jc w:val="center"/>
              <w:rPr>
                <w:sz w:val="18"/>
              </w:rPr>
            </w:pPr>
            <w:r>
              <w:rPr>
                <w:w w:val="105"/>
                <w:sz w:val="18"/>
              </w:rPr>
              <w:t>通用标准</w:t>
            </w:r>
          </w:p>
        </w:tc>
        <w:tc>
          <w:tcPr>
            <w:tcW w:w="2055" w:type="dxa"/>
            <w:vMerge w:val="continue"/>
            <w:tcBorders>
              <w:top w:val="nil"/>
            </w:tcBorders>
          </w:tcPr>
          <w:p>
            <w:pPr>
              <w:rPr>
                <w:sz w:val="2"/>
                <w:szCs w:val="2"/>
              </w:rPr>
            </w:pPr>
          </w:p>
        </w:tc>
        <w:tc>
          <w:tcPr>
            <w:tcW w:w="3994" w:type="dxa"/>
            <w:tcBorders>
              <w:top w:val="nil"/>
              <w:bottom w:val="nil"/>
            </w:tcBorders>
          </w:tcPr>
          <w:p>
            <w:pPr>
              <w:pStyle w:val="10"/>
              <w:spacing w:line="217" w:lineRule="exact"/>
              <w:ind w:left="34"/>
              <w:rPr>
                <w:sz w:val="18"/>
              </w:rPr>
            </w:pPr>
            <w:r>
              <w:rPr>
                <w:spacing w:val="4"/>
                <w:sz w:val="18"/>
              </w:rPr>
              <w:t>资金计划投入总体规模、计划补助区域与面积</w:t>
            </w:r>
          </w:p>
          <w:p>
            <w:pPr>
              <w:pStyle w:val="10"/>
              <w:ind w:left="34" w:right="97"/>
              <w:jc w:val="both"/>
              <w:rPr>
                <w:sz w:val="18"/>
              </w:rPr>
            </w:pPr>
            <w:r>
              <w:rPr>
                <w:spacing w:val="3"/>
                <w:sz w:val="18"/>
              </w:rPr>
              <w:t>以及补助政策落实后预期产生效益等内容，年度绩效目标明确、可衡量、可实现且和总目标相关，但现有年度绩效目标内容存在未体现计划补助牧民户数、补助资金计划投入总体规模</w:t>
            </w:r>
          </w:p>
          <w:p>
            <w:pPr>
              <w:pStyle w:val="10"/>
              <w:spacing w:line="230" w:lineRule="exact"/>
              <w:ind w:left="34"/>
              <w:rPr>
                <w:sz w:val="18"/>
              </w:rPr>
            </w:pPr>
            <w:r>
              <w:rPr>
                <w:sz w:val="18"/>
              </w:rPr>
              <w:t>（</w:t>
            </w:r>
            <w:r>
              <w:rPr>
                <w:rFonts w:ascii="Times New Roman" w:eastAsia="Times New Roman"/>
                <w:sz w:val="18"/>
              </w:rPr>
              <w:t>7297.89</w:t>
            </w:r>
            <w:r>
              <w:rPr>
                <w:spacing w:val="4"/>
                <w:sz w:val="18"/>
              </w:rPr>
              <w:t>万元）与哈密市财政局下发《关于提</w:t>
            </w:r>
          </w:p>
          <w:p>
            <w:pPr>
              <w:pStyle w:val="10"/>
              <w:spacing w:line="250" w:lineRule="atLeast"/>
              <w:ind w:left="34" w:right="96"/>
              <w:rPr>
                <w:sz w:val="18"/>
              </w:rPr>
            </w:pPr>
            <w:r>
              <w:rPr>
                <w:sz w:val="18"/>
              </w:rPr>
              <w:t>前下达</w:t>
            </w:r>
            <w:r>
              <w:rPr>
                <w:rFonts w:ascii="Times New Roman" w:eastAsia="Times New Roman"/>
                <w:sz w:val="18"/>
              </w:rPr>
              <w:t>2023</w:t>
            </w:r>
            <w:r>
              <w:rPr>
                <w:sz w:val="18"/>
              </w:rPr>
              <w:t>年中央农业资源及生态保护补助资金预算的通知》（哈市财农〔</w:t>
            </w:r>
            <w:r>
              <w:rPr>
                <w:rFonts w:ascii="Times New Roman" w:eastAsia="Times New Roman"/>
                <w:sz w:val="18"/>
              </w:rPr>
              <w:t>2022</w:t>
            </w:r>
            <w:r>
              <w:rPr>
                <w:sz w:val="18"/>
              </w:rPr>
              <w:t>〕</w:t>
            </w:r>
            <w:r>
              <w:rPr>
                <w:rFonts w:ascii="Times New Roman" w:eastAsia="Times New Roman"/>
                <w:sz w:val="18"/>
              </w:rPr>
              <w:t>41</w:t>
            </w:r>
            <w:r>
              <w:rPr>
                <w:sz w:val="18"/>
              </w:rPr>
              <w:t>号）文</w:t>
            </w:r>
          </w:p>
        </w:tc>
        <w:tc>
          <w:tcPr>
            <w:tcW w:w="585" w:type="dxa"/>
            <w:tcBorders>
              <w:top w:val="nil"/>
              <w:bottom w:val="nil"/>
            </w:tcBorders>
          </w:tcPr>
          <w:p>
            <w:pPr>
              <w:pStyle w:val="10"/>
              <w:rPr>
                <w:rFonts w:ascii="微软雅黑"/>
                <w:b/>
                <w:sz w:val="20"/>
              </w:rPr>
            </w:pPr>
          </w:p>
          <w:p>
            <w:pPr>
              <w:pStyle w:val="10"/>
              <w:rPr>
                <w:rFonts w:ascii="微软雅黑"/>
                <w:b/>
                <w:sz w:val="25"/>
              </w:rPr>
            </w:pPr>
          </w:p>
          <w:p>
            <w:pPr>
              <w:pStyle w:val="10"/>
              <w:ind w:left="65" w:right="34"/>
              <w:jc w:val="center"/>
              <w:rPr>
                <w:rFonts w:ascii="Times New Roman"/>
                <w:sz w:val="18"/>
              </w:rPr>
            </w:pPr>
            <w:r>
              <w:rPr>
                <w:rFonts w:ascii="Times New Roman"/>
                <w:w w:val="105"/>
                <w:sz w:val="18"/>
              </w:rPr>
              <w:t>5.2</w:t>
            </w:r>
          </w:p>
        </w:tc>
        <w:tc>
          <w:tcPr>
            <w:tcW w:w="749" w:type="dxa"/>
            <w:tcBorders>
              <w:top w:val="nil"/>
              <w:bottom w:val="nil"/>
            </w:tcBorders>
          </w:tcPr>
          <w:p>
            <w:pPr>
              <w:pStyle w:val="10"/>
              <w:rPr>
                <w:rFonts w:ascii="微软雅黑"/>
                <w:b/>
                <w:sz w:val="20"/>
              </w:rPr>
            </w:pPr>
          </w:p>
          <w:p>
            <w:pPr>
              <w:pStyle w:val="10"/>
              <w:rPr>
                <w:rFonts w:ascii="微软雅黑"/>
                <w:b/>
                <w:sz w:val="25"/>
              </w:rPr>
            </w:pPr>
          </w:p>
          <w:p>
            <w:pPr>
              <w:pStyle w:val="10"/>
              <w:ind w:left="71" w:right="34"/>
              <w:jc w:val="center"/>
              <w:rPr>
                <w:rFonts w:ascii="Times New Roman"/>
                <w:sz w:val="18"/>
              </w:rPr>
            </w:pPr>
            <w:r>
              <w:rPr>
                <w:rFonts w:ascii="Times New Roman"/>
                <w:w w:val="105"/>
                <w:sz w:val="18"/>
              </w:rPr>
              <w:t>86.67%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2" w:hRule="atLeast"/>
        </w:trPr>
        <w:tc>
          <w:tcPr>
            <w:tcW w:w="1070" w:type="dxa"/>
            <w:tcBorders>
              <w:top w:val="nil"/>
              <w:bottom w:val="nil"/>
            </w:tcBorders>
          </w:tcPr>
          <w:p>
            <w:pPr>
              <w:pStyle w:val="10"/>
              <w:rPr>
                <w:rFonts w:ascii="Times New Roman"/>
                <w:sz w:val="16"/>
              </w:rPr>
            </w:pPr>
          </w:p>
        </w:tc>
        <w:tc>
          <w:tcPr>
            <w:tcW w:w="1119" w:type="dxa"/>
            <w:tcBorders>
              <w:top w:val="nil"/>
              <w:bottom w:val="nil"/>
            </w:tcBorders>
          </w:tcPr>
          <w:p>
            <w:pPr>
              <w:pStyle w:val="10"/>
              <w:rPr>
                <w:rFonts w:ascii="Times New Roman"/>
                <w:sz w:val="16"/>
              </w:rPr>
            </w:pPr>
          </w:p>
        </w:tc>
        <w:tc>
          <w:tcPr>
            <w:tcW w:w="1253" w:type="dxa"/>
            <w:tcBorders>
              <w:top w:val="nil"/>
              <w:bottom w:val="nil"/>
            </w:tcBorders>
          </w:tcPr>
          <w:p>
            <w:pPr>
              <w:pStyle w:val="10"/>
              <w:rPr>
                <w:rFonts w:ascii="Times New Roman"/>
                <w:sz w:val="16"/>
              </w:rPr>
            </w:pPr>
          </w:p>
        </w:tc>
        <w:tc>
          <w:tcPr>
            <w:tcW w:w="662" w:type="dxa"/>
            <w:tcBorders>
              <w:top w:val="nil"/>
              <w:bottom w:val="nil"/>
            </w:tcBorders>
          </w:tcPr>
          <w:p>
            <w:pPr>
              <w:pStyle w:val="10"/>
              <w:rPr>
                <w:rFonts w:ascii="Times New Roman"/>
                <w:sz w:val="16"/>
              </w:rPr>
            </w:pPr>
          </w:p>
        </w:tc>
        <w:tc>
          <w:tcPr>
            <w:tcW w:w="1450" w:type="dxa"/>
            <w:tcBorders>
              <w:top w:val="nil"/>
              <w:bottom w:val="nil"/>
            </w:tcBorders>
          </w:tcPr>
          <w:p>
            <w:pPr>
              <w:pStyle w:val="10"/>
              <w:rPr>
                <w:rFonts w:ascii="Times New Roman"/>
                <w:sz w:val="16"/>
              </w:rPr>
            </w:pPr>
          </w:p>
        </w:tc>
        <w:tc>
          <w:tcPr>
            <w:tcW w:w="826" w:type="dxa"/>
            <w:tcBorders>
              <w:top w:val="nil"/>
              <w:bottom w:val="nil"/>
            </w:tcBorders>
          </w:tcPr>
          <w:p>
            <w:pPr>
              <w:pStyle w:val="10"/>
              <w:rPr>
                <w:rFonts w:ascii="Times New Roman"/>
                <w:sz w:val="16"/>
              </w:rPr>
            </w:pPr>
          </w:p>
        </w:tc>
        <w:tc>
          <w:tcPr>
            <w:tcW w:w="984" w:type="dxa"/>
            <w:tcBorders>
              <w:top w:val="nil"/>
              <w:bottom w:val="nil"/>
            </w:tcBorders>
          </w:tcPr>
          <w:p>
            <w:pPr>
              <w:pStyle w:val="10"/>
              <w:rPr>
                <w:rFonts w:ascii="Times New Roman"/>
                <w:sz w:val="16"/>
              </w:rPr>
            </w:pPr>
          </w:p>
        </w:tc>
        <w:tc>
          <w:tcPr>
            <w:tcW w:w="2055" w:type="dxa"/>
            <w:vMerge w:val="continue"/>
            <w:tcBorders>
              <w:top w:val="nil"/>
            </w:tcBorders>
          </w:tcPr>
          <w:p>
            <w:pPr>
              <w:rPr>
                <w:sz w:val="2"/>
                <w:szCs w:val="2"/>
              </w:rPr>
            </w:pPr>
          </w:p>
        </w:tc>
        <w:tc>
          <w:tcPr>
            <w:tcW w:w="3994" w:type="dxa"/>
            <w:tcBorders>
              <w:top w:val="nil"/>
              <w:bottom w:val="nil"/>
            </w:tcBorders>
          </w:tcPr>
          <w:p>
            <w:pPr>
              <w:pStyle w:val="10"/>
              <w:spacing w:line="213" w:lineRule="exact"/>
              <w:ind w:left="34"/>
              <w:rPr>
                <w:sz w:val="18"/>
              </w:rPr>
            </w:pPr>
            <w:r>
              <w:rPr>
                <w:w w:val="105"/>
                <w:sz w:val="18"/>
              </w:rPr>
              <w:t>件所附资金分配表数据（伊州区</w:t>
            </w:r>
            <w:r>
              <w:rPr>
                <w:rFonts w:ascii="Times New Roman" w:eastAsia="Times New Roman"/>
                <w:w w:val="105"/>
                <w:sz w:val="18"/>
              </w:rPr>
              <w:t>7597.58</w:t>
            </w:r>
            <w:r>
              <w:rPr>
                <w:w w:val="105"/>
                <w:sz w:val="18"/>
              </w:rPr>
              <w:t>万元）</w:t>
            </w:r>
          </w:p>
        </w:tc>
        <w:tc>
          <w:tcPr>
            <w:tcW w:w="585" w:type="dxa"/>
            <w:tcBorders>
              <w:top w:val="nil"/>
              <w:bottom w:val="nil"/>
            </w:tcBorders>
          </w:tcPr>
          <w:p>
            <w:pPr>
              <w:pStyle w:val="10"/>
              <w:rPr>
                <w:rFonts w:ascii="Times New Roman"/>
                <w:sz w:val="16"/>
              </w:rPr>
            </w:pPr>
          </w:p>
        </w:tc>
        <w:tc>
          <w:tcPr>
            <w:tcW w:w="749" w:type="dxa"/>
            <w:tcBorders>
              <w:top w:val="nil"/>
              <w:bottom w:val="nil"/>
            </w:tcBorders>
          </w:tcPr>
          <w:p>
            <w:pPr>
              <w:pStyle w:val="10"/>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6" w:hRule="atLeast"/>
        </w:trPr>
        <w:tc>
          <w:tcPr>
            <w:tcW w:w="1070" w:type="dxa"/>
            <w:tcBorders>
              <w:top w:val="nil"/>
              <w:bottom w:val="nil"/>
            </w:tcBorders>
          </w:tcPr>
          <w:p>
            <w:pPr>
              <w:pStyle w:val="10"/>
              <w:rPr>
                <w:rFonts w:ascii="Times New Roman"/>
                <w:sz w:val="16"/>
              </w:rPr>
            </w:pPr>
          </w:p>
        </w:tc>
        <w:tc>
          <w:tcPr>
            <w:tcW w:w="1119" w:type="dxa"/>
            <w:tcBorders>
              <w:top w:val="nil"/>
              <w:bottom w:val="nil"/>
            </w:tcBorders>
          </w:tcPr>
          <w:p>
            <w:pPr>
              <w:pStyle w:val="10"/>
              <w:spacing w:before="6" w:line="201" w:lineRule="exact"/>
              <w:ind w:left="48" w:right="24"/>
              <w:jc w:val="center"/>
              <w:rPr>
                <w:sz w:val="18"/>
              </w:rPr>
            </w:pPr>
            <w:r>
              <w:rPr>
                <w:rFonts w:ascii="Times New Roman" w:eastAsia="Times New Roman"/>
                <w:w w:val="105"/>
                <w:sz w:val="18"/>
              </w:rPr>
              <w:t>A2</w:t>
            </w:r>
            <w:r>
              <w:rPr>
                <w:w w:val="105"/>
                <w:sz w:val="18"/>
              </w:rPr>
              <w:t>绩效目标</w:t>
            </w:r>
          </w:p>
        </w:tc>
        <w:tc>
          <w:tcPr>
            <w:tcW w:w="1253" w:type="dxa"/>
            <w:tcBorders>
              <w:top w:val="nil"/>
              <w:bottom w:val="nil"/>
            </w:tcBorders>
          </w:tcPr>
          <w:p>
            <w:pPr>
              <w:pStyle w:val="10"/>
              <w:rPr>
                <w:rFonts w:ascii="Times New Roman"/>
                <w:sz w:val="16"/>
              </w:rPr>
            </w:pPr>
          </w:p>
        </w:tc>
        <w:tc>
          <w:tcPr>
            <w:tcW w:w="662" w:type="dxa"/>
            <w:tcBorders>
              <w:top w:val="nil"/>
              <w:bottom w:val="nil"/>
            </w:tcBorders>
          </w:tcPr>
          <w:p>
            <w:pPr>
              <w:pStyle w:val="10"/>
              <w:rPr>
                <w:rFonts w:ascii="Times New Roman"/>
                <w:sz w:val="16"/>
              </w:rPr>
            </w:pPr>
          </w:p>
        </w:tc>
        <w:tc>
          <w:tcPr>
            <w:tcW w:w="1450" w:type="dxa"/>
            <w:tcBorders>
              <w:top w:val="nil"/>
              <w:bottom w:val="nil"/>
            </w:tcBorders>
          </w:tcPr>
          <w:p>
            <w:pPr>
              <w:pStyle w:val="10"/>
              <w:rPr>
                <w:rFonts w:ascii="Times New Roman"/>
                <w:sz w:val="16"/>
              </w:rPr>
            </w:pPr>
          </w:p>
        </w:tc>
        <w:tc>
          <w:tcPr>
            <w:tcW w:w="826" w:type="dxa"/>
            <w:tcBorders>
              <w:top w:val="nil"/>
              <w:bottom w:val="nil"/>
            </w:tcBorders>
          </w:tcPr>
          <w:p>
            <w:pPr>
              <w:pStyle w:val="10"/>
              <w:rPr>
                <w:rFonts w:ascii="Times New Roman"/>
                <w:sz w:val="16"/>
              </w:rPr>
            </w:pPr>
          </w:p>
        </w:tc>
        <w:tc>
          <w:tcPr>
            <w:tcW w:w="984" w:type="dxa"/>
            <w:tcBorders>
              <w:top w:val="nil"/>
              <w:bottom w:val="nil"/>
            </w:tcBorders>
          </w:tcPr>
          <w:p>
            <w:pPr>
              <w:pStyle w:val="10"/>
              <w:rPr>
                <w:rFonts w:ascii="Times New Roman"/>
                <w:sz w:val="16"/>
              </w:rPr>
            </w:pPr>
          </w:p>
        </w:tc>
        <w:tc>
          <w:tcPr>
            <w:tcW w:w="2055" w:type="dxa"/>
            <w:vMerge w:val="continue"/>
            <w:tcBorders>
              <w:top w:val="nil"/>
            </w:tcBorders>
          </w:tcPr>
          <w:p>
            <w:pPr>
              <w:rPr>
                <w:sz w:val="2"/>
                <w:szCs w:val="2"/>
              </w:rPr>
            </w:pPr>
          </w:p>
        </w:tc>
        <w:tc>
          <w:tcPr>
            <w:tcW w:w="3994" w:type="dxa"/>
            <w:tcBorders>
              <w:top w:val="nil"/>
              <w:bottom w:val="nil"/>
            </w:tcBorders>
          </w:tcPr>
          <w:p>
            <w:pPr>
              <w:pStyle w:val="10"/>
              <w:spacing w:line="207" w:lineRule="exact"/>
              <w:ind w:left="34"/>
              <w:rPr>
                <w:sz w:val="18"/>
              </w:rPr>
            </w:pPr>
            <w:r>
              <w:rPr>
                <w:w w:val="105"/>
                <w:sz w:val="18"/>
              </w:rPr>
              <w:t>不符的问题，年度绩效目标完整性、合理性有</w:t>
            </w:r>
          </w:p>
        </w:tc>
        <w:tc>
          <w:tcPr>
            <w:tcW w:w="585" w:type="dxa"/>
            <w:tcBorders>
              <w:top w:val="nil"/>
              <w:bottom w:val="nil"/>
            </w:tcBorders>
          </w:tcPr>
          <w:p>
            <w:pPr>
              <w:pStyle w:val="10"/>
              <w:rPr>
                <w:rFonts w:ascii="Times New Roman"/>
                <w:sz w:val="16"/>
              </w:rPr>
            </w:pPr>
          </w:p>
        </w:tc>
        <w:tc>
          <w:tcPr>
            <w:tcW w:w="749" w:type="dxa"/>
            <w:tcBorders>
              <w:top w:val="nil"/>
              <w:bottom w:val="nil"/>
            </w:tcBorders>
          </w:tcPr>
          <w:p>
            <w:pPr>
              <w:pStyle w:val="10"/>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9" w:hRule="atLeast"/>
        </w:trPr>
        <w:tc>
          <w:tcPr>
            <w:tcW w:w="1070" w:type="dxa"/>
            <w:tcBorders>
              <w:top w:val="nil"/>
              <w:bottom w:val="nil"/>
            </w:tcBorders>
          </w:tcPr>
          <w:p>
            <w:pPr>
              <w:pStyle w:val="10"/>
              <w:rPr>
                <w:rFonts w:ascii="Times New Roman"/>
                <w:sz w:val="16"/>
              </w:rPr>
            </w:pPr>
          </w:p>
        </w:tc>
        <w:tc>
          <w:tcPr>
            <w:tcW w:w="1119" w:type="dxa"/>
            <w:tcBorders>
              <w:top w:val="nil"/>
              <w:bottom w:val="nil"/>
            </w:tcBorders>
          </w:tcPr>
          <w:p>
            <w:pPr>
              <w:pStyle w:val="10"/>
              <w:spacing w:before="9" w:line="201" w:lineRule="exact"/>
              <w:ind w:left="44" w:right="24"/>
              <w:jc w:val="center"/>
              <w:rPr>
                <w:sz w:val="18"/>
              </w:rPr>
            </w:pPr>
            <w:r>
              <w:rPr>
                <w:w w:val="105"/>
                <w:sz w:val="18"/>
              </w:rPr>
              <w:t>（</w:t>
            </w:r>
            <w:r>
              <w:rPr>
                <w:rFonts w:ascii="Times New Roman" w:eastAsia="Times New Roman"/>
                <w:w w:val="105"/>
                <w:sz w:val="18"/>
              </w:rPr>
              <w:t>12</w:t>
            </w:r>
            <w:r>
              <w:rPr>
                <w:w w:val="105"/>
                <w:sz w:val="18"/>
              </w:rPr>
              <w:t>）</w:t>
            </w:r>
          </w:p>
        </w:tc>
        <w:tc>
          <w:tcPr>
            <w:tcW w:w="1253" w:type="dxa"/>
            <w:tcBorders>
              <w:top w:val="nil"/>
              <w:bottom w:val="nil"/>
            </w:tcBorders>
          </w:tcPr>
          <w:p>
            <w:pPr>
              <w:pStyle w:val="10"/>
              <w:rPr>
                <w:rFonts w:ascii="Times New Roman"/>
                <w:sz w:val="16"/>
              </w:rPr>
            </w:pPr>
          </w:p>
        </w:tc>
        <w:tc>
          <w:tcPr>
            <w:tcW w:w="662" w:type="dxa"/>
            <w:tcBorders>
              <w:top w:val="nil"/>
              <w:bottom w:val="nil"/>
            </w:tcBorders>
          </w:tcPr>
          <w:p>
            <w:pPr>
              <w:pStyle w:val="10"/>
              <w:rPr>
                <w:rFonts w:ascii="Times New Roman"/>
                <w:sz w:val="16"/>
              </w:rPr>
            </w:pPr>
          </w:p>
        </w:tc>
        <w:tc>
          <w:tcPr>
            <w:tcW w:w="1450" w:type="dxa"/>
            <w:tcBorders>
              <w:top w:val="nil"/>
              <w:bottom w:val="nil"/>
            </w:tcBorders>
          </w:tcPr>
          <w:p>
            <w:pPr>
              <w:pStyle w:val="10"/>
              <w:rPr>
                <w:rFonts w:ascii="Times New Roman"/>
                <w:sz w:val="16"/>
              </w:rPr>
            </w:pPr>
          </w:p>
        </w:tc>
        <w:tc>
          <w:tcPr>
            <w:tcW w:w="826" w:type="dxa"/>
            <w:tcBorders>
              <w:top w:val="nil"/>
              <w:bottom w:val="nil"/>
            </w:tcBorders>
          </w:tcPr>
          <w:p>
            <w:pPr>
              <w:pStyle w:val="10"/>
              <w:rPr>
                <w:rFonts w:ascii="Times New Roman"/>
                <w:sz w:val="16"/>
              </w:rPr>
            </w:pPr>
          </w:p>
        </w:tc>
        <w:tc>
          <w:tcPr>
            <w:tcW w:w="984" w:type="dxa"/>
            <w:tcBorders>
              <w:top w:val="nil"/>
              <w:bottom w:val="nil"/>
            </w:tcBorders>
          </w:tcPr>
          <w:p>
            <w:pPr>
              <w:pStyle w:val="10"/>
              <w:rPr>
                <w:rFonts w:ascii="Times New Roman"/>
                <w:sz w:val="16"/>
              </w:rPr>
            </w:pPr>
          </w:p>
        </w:tc>
        <w:tc>
          <w:tcPr>
            <w:tcW w:w="2055" w:type="dxa"/>
            <w:vMerge w:val="continue"/>
            <w:tcBorders>
              <w:top w:val="nil"/>
            </w:tcBorders>
          </w:tcPr>
          <w:p>
            <w:pPr>
              <w:rPr>
                <w:sz w:val="2"/>
                <w:szCs w:val="2"/>
              </w:rPr>
            </w:pPr>
          </w:p>
        </w:tc>
        <w:tc>
          <w:tcPr>
            <w:tcW w:w="3994" w:type="dxa"/>
            <w:tcBorders>
              <w:top w:val="nil"/>
              <w:bottom w:val="nil"/>
            </w:tcBorders>
          </w:tcPr>
          <w:p>
            <w:pPr>
              <w:pStyle w:val="10"/>
              <w:spacing w:line="201" w:lineRule="exact"/>
              <w:ind w:left="34"/>
              <w:rPr>
                <w:sz w:val="18"/>
              </w:rPr>
            </w:pPr>
            <w:r>
              <w:rPr>
                <w:w w:val="105"/>
                <w:sz w:val="18"/>
              </w:rPr>
              <w:t>待提高。综上所述，扣除</w:t>
            </w:r>
            <w:r>
              <w:rPr>
                <w:rFonts w:ascii="Times New Roman" w:eastAsia="Times New Roman"/>
                <w:w w:val="105"/>
                <w:sz w:val="18"/>
              </w:rPr>
              <w:t>1/6*4.8=0.8</w:t>
            </w:r>
            <w:r>
              <w:rPr>
                <w:w w:val="105"/>
                <w:sz w:val="18"/>
              </w:rPr>
              <w:t>分，该指</w:t>
            </w:r>
          </w:p>
        </w:tc>
        <w:tc>
          <w:tcPr>
            <w:tcW w:w="585" w:type="dxa"/>
            <w:tcBorders>
              <w:top w:val="nil"/>
              <w:bottom w:val="nil"/>
            </w:tcBorders>
          </w:tcPr>
          <w:p>
            <w:pPr>
              <w:pStyle w:val="10"/>
              <w:rPr>
                <w:rFonts w:ascii="Times New Roman"/>
                <w:sz w:val="16"/>
              </w:rPr>
            </w:pPr>
          </w:p>
        </w:tc>
        <w:tc>
          <w:tcPr>
            <w:tcW w:w="749" w:type="dxa"/>
            <w:tcBorders>
              <w:top w:val="nil"/>
              <w:bottom w:val="nil"/>
            </w:tcBorders>
          </w:tcPr>
          <w:p>
            <w:pPr>
              <w:pStyle w:val="10"/>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87" w:hRule="atLeast"/>
        </w:trPr>
        <w:tc>
          <w:tcPr>
            <w:tcW w:w="1070" w:type="dxa"/>
            <w:tcBorders>
              <w:top w:val="nil"/>
              <w:bottom w:val="nil"/>
            </w:tcBorders>
          </w:tcPr>
          <w:p>
            <w:pPr>
              <w:pStyle w:val="10"/>
              <w:rPr>
                <w:rFonts w:ascii="Times New Roman"/>
                <w:sz w:val="12"/>
              </w:rPr>
            </w:pPr>
          </w:p>
        </w:tc>
        <w:tc>
          <w:tcPr>
            <w:tcW w:w="1119" w:type="dxa"/>
            <w:tcBorders>
              <w:top w:val="nil"/>
              <w:bottom w:val="nil"/>
            </w:tcBorders>
          </w:tcPr>
          <w:p>
            <w:pPr>
              <w:pStyle w:val="10"/>
              <w:rPr>
                <w:rFonts w:ascii="Times New Roman"/>
                <w:sz w:val="12"/>
              </w:rPr>
            </w:pPr>
          </w:p>
        </w:tc>
        <w:tc>
          <w:tcPr>
            <w:tcW w:w="1253" w:type="dxa"/>
            <w:tcBorders>
              <w:top w:val="nil"/>
            </w:tcBorders>
          </w:tcPr>
          <w:p>
            <w:pPr>
              <w:pStyle w:val="10"/>
              <w:rPr>
                <w:rFonts w:ascii="Times New Roman"/>
                <w:sz w:val="12"/>
              </w:rPr>
            </w:pPr>
          </w:p>
        </w:tc>
        <w:tc>
          <w:tcPr>
            <w:tcW w:w="662" w:type="dxa"/>
            <w:tcBorders>
              <w:top w:val="nil"/>
            </w:tcBorders>
          </w:tcPr>
          <w:p>
            <w:pPr>
              <w:pStyle w:val="10"/>
              <w:rPr>
                <w:rFonts w:ascii="Times New Roman"/>
                <w:sz w:val="12"/>
              </w:rPr>
            </w:pPr>
          </w:p>
        </w:tc>
        <w:tc>
          <w:tcPr>
            <w:tcW w:w="1450" w:type="dxa"/>
            <w:tcBorders>
              <w:top w:val="nil"/>
            </w:tcBorders>
          </w:tcPr>
          <w:p>
            <w:pPr>
              <w:pStyle w:val="10"/>
              <w:rPr>
                <w:rFonts w:ascii="Times New Roman"/>
                <w:sz w:val="12"/>
              </w:rPr>
            </w:pPr>
          </w:p>
        </w:tc>
        <w:tc>
          <w:tcPr>
            <w:tcW w:w="826" w:type="dxa"/>
            <w:tcBorders>
              <w:top w:val="nil"/>
            </w:tcBorders>
          </w:tcPr>
          <w:p>
            <w:pPr>
              <w:pStyle w:val="10"/>
              <w:rPr>
                <w:rFonts w:ascii="Times New Roman"/>
                <w:sz w:val="12"/>
              </w:rPr>
            </w:pPr>
          </w:p>
        </w:tc>
        <w:tc>
          <w:tcPr>
            <w:tcW w:w="984" w:type="dxa"/>
            <w:tcBorders>
              <w:top w:val="nil"/>
            </w:tcBorders>
          </w:tcPr>
          <w:p>
            <w:pPr>
              <w:pStyle w:val="10"/>
              <w:rPr>
                <w:rFonts w:ascii="Times New Roman"/>
                <w:sz w:val="12"/>
              </w:rPr>
            </w:pPr>
          </w:p>
        </w:tc>
        <w:tc>
          <w:tcPr>
            <w:tcW w:w="2055" w:type="dxa"/>
            <w:vMerge w:val="continue"/>
            <w:tcBorders>
              <w:top w:val="nil"/>
            </w:tcBorders>
          </w:tcPr>
          <w:p>
            <w:pPr>
              <w:rPr>
                <w:sz w:val="2"/>
                <w:szCs w:val="2"/>
              </w:rPr>
            </w:pPr>
          </w:p>
        </w:tc>
        <w:tc>
          <w:tcPr>
            <w:tcW w:w="3994" w:type="dxa"/>
            <w:tcBorders>
              <w:top w:val="nil"/>
            </w:tcBorders>
          </w:tcPr>
          <w:p>
            <w:pPr>
              <w:pStyle w:val="10"/>
              <w:spacing w:line="168" w:lineRule="exact"/>
              <w:ind w:left="34"/>
              <w:rPr>
                <w:sz w:val="18"/>
              </w:rPr>
            </w:pPr>
            <w:r>
              <w:rPr>
                <w:w w:val="105"/>
                <w:sz w:val="18"/>
              </w:rPr>
              <w:t>标得</w:t>
            </w:r>
            <w:r>
              <w:rPr>
                <w:rFonts w:ascii="Times New Roman" w:eastAsia="Times New Roman"/>
                <w:w w:val="105"/>
                <w:sz w:val="18"/>
              </w:rPr>
              <w:t>5.2</w:t>
            </w:r>
            <w:r>
              <w:rPr>
                <w:w w:val="105"/>
                <w:sz w:val="18"/>
              </w:rPr>
              <w:t>分。</w:t>
            </w:r>
          </w:p>
        </w:tc>
        <w:tc>
          <w:tcPr>
            <w:tcW w:w="585" w:type="dxa"/>
            <w:tcBorders>
              <w:top w:val="nil"/>
            </w:tcBorders>
          </w:tcPr>
          <w:p>
            <w:pPr>
              <w:pStyle w:val="10"/>
              <w:rPr>
                <w:rFonts w:ascii="Times New Roman"/>
                <w:sz w:val="12"/>
              </w:rPr>
            </w:pPr>
          </w:p>
        </w:tc>
        <w:tc>
          <w:tcPr>
            <w:tcW w:w="749" w:type="dxa"/>
            <w:tcBorders>
              <w:top w:val="nil"/>
            </w:tcBorders>
          </w:tcPr>
          <w:p>
            <w:pPr>
              <w:pStyle w:val="10"/>
              <w:rPr>
                <w:rFonts w:ascii="Times New Roman"/>
                <w:sz w:val="1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79" w:hRule="atLeast"/>
        </w:trPr>
        <w:tc>
          <w:tcPr>
            <w:tcW w:w="1070" w:type="dxa"/>
            <w:tcBorders>
              <w:top w:val="nil"/>
              <w:bottom w:val="nil"/>
            </w:tcBorders>
          </w:tcPr>
          <w:p>
            <w:pPr>
              <w:pStyle w:val="10"/>
              <w:rPr>
                <w:rFonts w:ascii="Times New Roman"/>
                <w:sz w:val="18"/>
              </w:rPr>
            </w:pPr>
          </w:p>
        </w:tc>
        <w:tc>
          <w:tcPr>
            <w:tcW w:w="1119" w:type="dxa"/>
            <w:tcBorders>
              <w:top w:val="nil"/>
              <w:bottom w:val="nil"/>
            </w:tcBorders>
          </w:tcPr>
          <w:p>
            <w:pPr>
              <w:pStyle w:val="10"/>
              <w:rPr>
                <w:rFonts w:ascii="Times New Roman"/>
                <w:sz w:val="18"/>
              </w:rPr>
            </w:pPr>
          </w:p>
        </w:tc>
        <w:tc>
          <w:tcPr>
            <w:tcW w:w="1253" w:type="dxa"/>
            <w:tcBorders>
              <w:bottom w:val="nil"/>
            </w:tcBorders>
          </w:tcPr>
          <w:p>
            <w:pPr>
              <w:pStyle w:val="10"/>
              <w:rPr>
                <w:rFonts w:ascii="Times New Roman"/>
                <w:sz w:val="18"/>
              </w:rPr>
            </w:pPr>
          </w:p>
        </w:tc>
        <w:tc>
          <w:tcPr>
            <w:tcW w:w="662" w:type="dxa"/>
            <w:tcBorders>
              <w:bottom w:val="nil"/>
            </w:tcBorders>
          </w:tcPr>
          <w:p>
            <w:pPr>
              <w:pStyle w:val="10"/>
              <w:rPr>
                <w:rFonts w:ascii="Times New Roman"/>
                <w:sz w:val="18"/>
              </w:rPr>
            </w:pPr>
          </w:p>
        </w:tc>
        <w:tc>
          <w:tcPr>
            <w:tcW w:w="1450" w:type="dxa"/>
            <w:tcBorders>
              <w:bottom w:val="nil"/>
            </w:tcBorders>
          </w:tcPr>
          <w:p>
            <w:pPr>
              <w:pStyle w:val="10"/>
              <w:rPr>
                <w:rFonts w:ascii="Times New Roman"/>
                <w:sz w:val="18"/>
              </w:rPr>
            </w:pPr>
          </w:p>
        </w:tc>
        <w:tc>
          <w:tcPr>
            <w:tcW w:w="826" w:type="dxa"/>
            <w:tcBorders>
              <w:bottom w:val="nil"/>
            </w:tcBorders>
          </w:tcPr>
          <w:p>
            <w:pPr>
              <w:pStyle w:val="10"/>
              <w:rPr>
                <w:rFonts w:ascii="Times New Roman"/>
                <w:sz w:val="18"/>
              </w:rPr>
            </w:pPr>
          </w:p>
        </w:tc>
        <w:tc>
          <w:tcPr>
            <w:tcW w:w="984" w:type="dxa"/>
            <w:tcBorders>
              <w:bottom w:val="nil"/>
            </w:tcBorders>
          </w:tcPr>
          <w:p>
            <w:pPr>
              <w:pStyle w:val="10"/>
              <w:rPr>
                <w:rFonts w:ascii="Times New Roman"/>
                <w:sz w:val="18"/>
              </w:rPr>
            </w:pPr>
          </w:p>
        </w:tc>
        <w:tc>
          <w:tcPr>
            <w:tcW w:w="2055" w:type="dxa"/>
            <w:vMerge w:val="restart"/>
          </w:tcPr>
          <w:p>
            <w:pPr>
              <w:pStyle w:val="10"/>
              <w:spacing w:before="37" w:line="247" w:lineRule="auto"/>
              <w:ind w:left="34" w:right="78"/>
              <w:jc w:val="both"/>
              <w:rPr>
                <w:rFonts w:ascii="Times New Roman" w:hAnsi="Times New Roman" w:eastAsia="Times New Roman"/>
                <w:sz w:val="18"/>
              </w:rPr>
            </w:pPr>
            <w:r>
              <w:rPr>
                <w:w w:val="105"/>
                <w:sz w:val="18"/>
              </w:rPr>
              <w:t>①是否将项目绩效目标细化分解为具体的绩效指标，满足得</w:t>
            </w:r>
            <w:r>
              <w:rPr>
                <w:rFonts w:ascii="Times New Roman" w:hAnsi="Times New Roman" w:eastAsia="Times New Roman"/>
                <w:w w:val="105"/>
                <w:sz w:val="18"/>
              </w:rPr>
              <w:t>30%</w:t>
            </w:r>
            <w:r>
              <w:rPr>
                <w:w w:val="105"/>
                <w:sz w:val="18"/>
              </w:rPr>
              <w:t>权重分，不满足得零分</w:t>
            </w:r>
            <w:r>
              <w:rPr>
                <w:rFonts w:ascii="Times New Roman" w:hAnsi="Times New Roman" w:eastAsia="Times New Roman"/>
                <w:w w:val="105"/>
                <w:sz w:val="18"/>
              </w:rPr>
              <w:t>;</w:t>
            </w:r>
          </w:p>
          <w:p>
            <w:pPr>
              <w:pStyle w:val="10"/>
              <w:spacing w:before="10" w:line="247" w:lineRule="auto"/>
              <w:ind w:left="34" w:right="68"/>
              <w:jc w:val="both"/>
              <w:rPr>
                <w:rFonts w:ascii="Times New Roman" w:hAnsi="Times New Roman" w:eastAsia="Times New Roman"/>
                <w:sz w:val="18"/>
              </w:rPr>
            </w:pPr>
            <w:r>
              <w:rPr>
                <w:sz w:val="18"/>
              </w:rPr>
              <w:t xml:space="preserve">②是否通过清晰、可衡量的指标值予以体现， </w:t>
            </w:r>
            <w:r>
              <w:rPr>
                <w:w w:val="105"/>
                <w:sz w:val="18"/>
              </w:rPr>
              <w:t>满足得</w:t>
            </w:r>
            <w:r>
              <w:rPr>
                <w:rFonts w:ascii="Times New Roman" w:hAnsi="Times New Roman" w:eastAsia="Times New Roman"/>
                <w:w w:val="105"/>
                <w:sz w:val="18"/>
              </w:rPr>
              <w:t>40%</w:t>
            </w:r>
            <w:r>
              <w:rPr>
                <w:w w:val="105"/>
                <w:sz w:val="18"/>
              </w:rPr>
              <w:t>权重分</w:t>
            </w:r>
            <w:r>
              <w:rPr>
                <w:rFonts w:ascii="Times New Roman" w:hAnsi="Times New Roman" w:eastAsia="Times New Roman"/>
                <w:w w:val="105"/>
                <w:sz w:val="18"/>
              </w:rPr>
              <w:t>,</w:t>
            </w:r>
            <w:r>
              <w:rPr>
                <w:w w:val="105"/>
                <w:sz w:val="18"/>
              </w:rPr>
              <w:t>不满足得零分</w:t>
            </w:r>
            <w:r>
              <w:rPr>
                <w:rFonts w:ascii="Times New Roman" w:hAnsi="Times New Roman" w:eastAsia="Times New Roman"/>
                <w:w w:val="105"/>
                <w:sz w:val="18"/>
              </w:rPr>
              <w:t>;</w:t>
            </w:r>
          </w:p>
          <w:p>
            <w:pPr>
              <w:pStyle w:val="10"/>
              <w:spacing w:before="10"/>
              <w:ind w:left="34" w:right="78"/>
              <w:jc w:val="both"/>
              <w:rPr>
                <w:sz w:val="18"/>
              </w:rPr>
            </w:pPr>
            <w:r>
              <w:rPr>
                <w:w w:val="105"/>
                <w:sz w:val="18"/>
              </w:rPr>
              <w:t>③是否与项目目标任务数或计划数相对应，满足得</w:t>
            </w:r>
            <w:r>
              <w:rPr>
                <w:rFonts w:ascii="Times New Roman" w:hAnsi="Times New Roman" w:eastAsia="Times New Roman"/>
                <w:w w:val="105"/>
                <w:sz w:val="18"/>
              </w:rPr>
              <w:t>30%</w:t>
            </w:r>
            <w:r>
              <w:rPr>
                <w:w w:val="105"/>
                <w:sz w:val="18"/>
              </w:rPr>
              <w:t>权重分，不满</w:t>
            </w:r>
          </w:p>
          <w:p>
            <w:pPr>
              <w:pStyle w:val="10"/>
              <w:spacing w:before="19" w:line="230" w:lineRule="exact"/>
              <w:ind w:left="34"/>
              <w:rPr>
                <w:sz w:val="18"/>
              </w:rPr>
            </w:pPr>
            <w:r>
              <w:rPr>
                <w:w w:val="105"/>
                <w:sz w:val="18"/>
              </w:rPr>
              <w:t>足得零分。</w:t>
            </w:r>
          </w:p>
        </w:tc>
        <w:tc>
          <w:tcPr>
            <w:tcW w:w="3994" w:type="dxa"/>
            <w:tcBorders>
              <w:bottom w:val="nil"/>
            </w:tcBorders>
          </w:tcPr>
          <w:p>
            <w:pPr>
              <w:pStyle w:val="10"/>
              <w:spacing w:before="56" w:line="203" w:lineRule="exact"/>
              <w:ind w:left="34"/>
              <w:rPr>
                <w:sz w:val="18"/>
              </w:rPr>
            </w:pPr>
            <w:r>
              <w:rPr>
                <w:w w:val="105"/>
                <w:sz w:val="18"/>
              </w:rPr>
              <w:t>根据新疆维吾尔自治区财政绩效管理信息系统</w:t>
            </w:r>
          </w:p>
        </w:tc>
        <w:tc>
          <w:tcPr>
            <w:tcW w:w="585" w:type="dxa"/>
            <w:tcBorders>
              <w:bottom w:val="nil"/>
            </w:tcBorders>
          </w:tcPr>
          <w:p>
            <w:pPr>
              <w:pStyle w:val="10"/>
              <w:rPr>
                <w:rFonts w:ascii="Times New Roman"/>
                <w:sz w:val="18"/>
              </w:rPr>
            </w:pPr>
          </w:p>
        </w:tc>
        <w:tc>
          <w:tcPr>
            <w:tcW w:w="749" w:type="dxa"/>
            <w:tcBorders>
              <w:bottom w:val="nil"/>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1070" w:type="dxa"/>
            <w:tcBorders>
              <w:top w:val="nil"/>
              <w:bottom w:val="nil"/>
            </w:tcBorders>
          </w:tcPr>
          <w:p>
            <w:pPr>
              <w:pStyle w:val="10"/>
              <w:spacing w:before="49" w:line="192" w:lineRule="exact"/>
              <w:ind w:left="70" w:right="46"/>
              <w:jc w:val="center"/>
              <w:rPr>
                <w:sz w:val="18"/>
              </w:rPr>
            </w:pPr>
            <w:r>
              <w:rPr>
                <w:rFonts w:ascii="Times New Roman" w:eastAsia="Times New Roman"/>
                <w:w w:val="105"/>
                <w:sz w:val="18"/>
              </w:rPr>
              <w:t>A</w:t>
            </w:r>
            <w:r>
              <w:rPr>
                <w:w w:val="105"/>
                <w:sz w:val="18"/>
              </w:rPr>
              <w:t>项目决策</w:t>
            </w:r>
          </w:p>
        </w:tc>
        <w:tc>
          <w:tcPr>
            <w:tcW w:w="1119" w:type="dxa"/>
            <w:tcBorders>
              <w:top w:val="nil"/>
              <w:bottom w:val="nil"/>
            </w:tcBorders>
          </w:tcPr>
          <w:p>
            <w:pPr>
              <w:pStyle w:val="10"/>
              <w:rPr>
                <w:rFonts w:ascii="Times New Roman"/>
                <w:sz w:val="18"/>
              </w:rPr>
            </w:pPr>
          </w:p>
        </w:tc>
        <w:tc>
          <w:tcPr>
            <w:tcW w:w="1253" w:type="dxa"/>
            <w:tcBorders>
              <w:top w:val="nil"/>
              <w:bottom w:val="nil"/>
            </w:tcBorders>
          </w:tcPr>
          <w:p>
            <w:pPr>
              <w:pStyle w:val="10"/>
              <w:rPr>
                <w:rFonts w:ascii="Times New Roman"/>
                <w:sz w:val="18"/>
              </w:rPr>
            </w:pPr>
          </w:p>
        </w:tc>
        <w:tc>
          <w:tcPr>
            <w:tcW w:w="662" w:type="dxa"/>
            <w:tcBorders>
              <w:top w:val="nil"/>
              <w:bottom w:val="nil"/>
            </w:tcBorders>
          </w:tcPr>
          <w:p>
            <w:pPr>
              <w:pStyle w:val="10"/>
              <w:rPr>
                <w:rFonts w:ascii="Times New Roman"/>
                <w:sz w:val="18"/>
              </w:rPr>
            </w:pPr>
          </w:p>
        </w:tc>
        <w:tc>
          <w:tcPr>
            <w:tcW w:w="1450" w:type="dxa"/>
            <w:tcBorders>
              <w:top w:val="nil"/>
              <w:bottom w:val="nil"/>
            </w:tcBorders>
          </w:tcPr>
          <w:p>
            <w:pPr>
              <w:pStyle w:val="10"/>
              <w:rPr>
                <w:rFonts w:ascii="Times New Roman"/>
                <w:sz w:val="18"/>
              </w:rPr>
            </w:pPr>
          </w:p>
        </w:tc>
        <w:tc>
          <w:tcPr>
            <w:tcW w:w="826" w:type="dxa"/>
            <w:tcBorders>
              <w:top w:val="nil"/>
              <w:bottom w:val="nil"/>
            </w:tcBorders>
          </w:tcPr>
          <w:p>
            <w:pPr>
              <w:pStyle w:val="10"/>
              <w:rPr>
                <w:rFonts w:ascii="Times New Roman"/>
                <w:sz w:val="18"/>
              </w:rPr>
            </w:pPr>
          </w:p>
        </w:tc>
        <w:tc>
          <w:tcPr>
            <w:tcW w:w="984" w:type="dxa"/>
            <w:tcBorders>
              <w:top w:val="nil"/>
              <w:bottom w:val="nil"/>
            </w:tcBorders>
          </w:tcPr>
          <w:p>
            <w:pPr>
              <w:pStyle w:val="10"/>
              <w:rPr>
                <w:rFonts w:ascii="Times New Roman"/>
                <w:sz w:val="18"/>
              </w:rPr>
            </w:pPr>
          </w:p>
        </w:tc>
        <w:tc>
          <w:tcPr>
            <w:tcW w:w="2055" w:type="dxa"/>
            <w:vMerge w:val="continue"/>
            <w:tcBorders>
              <w:top w:val="nil"/>
            </w:tcBorders>
          </w:tcPr>
          <w:p>
            <w:pPr>
              <w:rPr>
                <w:sz w:val="2"/>
                <w:szCs w:val="2"/>
              </w:rPr>
            </w:pPr>
          </w:p>
        </w:tc>
        <w:tc>
          <w:tcPr>
            <w:tcW w:w="3994" w:type="dxa"/>
            <w:tcBorders>
              <w:top w:val="nil"/>
              <w:bottom w:val="nil"/>
            </w:tcBorders>
          </w:tcPr>
          <w:p>
            <w:pPr>
              <w:pStyle w:val="10"/>
              <w:spacing w:line="218" w:lineRule="exact"/>
              <w:ind w:left="34"/>
              <w:rPr>
                <w:sz w:val="18"/>
              </w:rPr>
            </w:pPr>
            <w:r>
              <w:rPr>
                <w:w w:val="105"/>
                <w:sz w:val="18"/>
              </w:rPr>
              <w:t>查询反馈</w:t>
            </w:r>
            <w:r>
              <w:rPr>
                <w:rFonts w:ascii="Times New Roman" w:eastAsia="Times New Roman"/>
                <w:w w:val="105"/>
                <w:sz w:val="18"/>
              </w:rPr>
              <w:t>2023</w:t>
            </w:r>
            <w:r>
              <w:rPr>
                <w:w w:val="105"/>
                <w:sz w:val="18"/>
              </w:rPr>
              <w:t>年草原生态补助资金项目相关信</w:t>
            </w:r>
          </w:p>
        </w:tc>
        <w:tc>
          <w:tcPr>
            <w:tcW w:w="585" w:type="dxa"/>
            <w:tcBorders>
              <w:top w:val="nil"/>
              <w:bottom w:val="nil"/>
            </w:tcBorders>
          </w:tcPr>
          <w:p>
            <w:pPr>
              <w:pStyle w:val="10"/>
              <w:rPr>
                <w:rFonts w:ascii="Times New Roman"/>
                <w:sz w:val="18"/>
              </w:rPr>
            </w:pPr>
          </w:p>
        </w:tc>
        <w:tc>
          <w:tcPr>
            <w:tcW w:w="749" w:type="dxa"/>
            <w:tcBorders>
              <w:top w:val="nil"/>
              <w:bottom w:val="nil"/>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814" w:hRule="atLeast"/>
        </w:trPr>
        <w:tc>
          <w:tcPr>
            <w:tcW w:w="1070" w:type="dxa"/>
            <w:tcBorders>
              <w:top w:val="nil"/>
              <w:bottom w:val="nil"/>
            </w:tcBorders>
          </w:tcPr>
          <w:p>
            <w:pPr>
              <w:pStyle w:val="10"/>
              <w:spacing w:before="18"/>
              <w:ind w:left="66" w:right="46"/>
              <w:jc w:val="center"/>
              <w:rPr>
                <w:sz w:val="18"/>
              </w:rPr>
            </w:pPr>
            <w:r>
              <w:rPr>
                <w:w w:val="105"/>
                <w:sz w:val="18"/>
              </w:rPr>
              <w:t>（</w:t>
            </w:r>
            <w:r>
              <w:rPr>
                <w:rFonts w:ascii="Times New Roman" w:eastAsia="Times New Roman"/>
                <w:w w:val="105"/>
                <w:sz w:val="18"/>
              </w:rPr>
              <w:t>24</w:t>
            </w:r>
            <w:r>
              <w:rPr>
                <w:w w:val="105"/>
                <w:sz w:val="18"/>
              </w:rPr>
              <w:t>）</w:t>
            </w:r>
          </w:p>
        </w:tc>
        <w:tc>
          <w:tcPr>
            <w:tcW w:w="1119" w:type="dxa"/>
            <w:tcBorders>
              <w:top w:val="nil"/>
              <w:bottom w:val="nil"/>
            </w:tcBorders>
          </w:tcPr>
          <w:p>
            <w:pPr>
              <w:pStyle w:val="10"/>
              <w:rPr>
                <w:rFonts w:ascii="Times New Roman"/>
                <w:sz w:val="18"/>
              </w:rPr>
            </w:pPr>
          </w:p>
        </w:tc>
        <w:tc>
          <w:tcPr>
            <w:tcW w:w="1253" w:type="dxa"/>
            <w:tcBorders>
              <w:top w:val="nil"/>
              <w:bottom w:val="nil"/>
            </w:tcBorders>
          </w:tcPr>
          <w:p>
            <w:pPr>
              <w:pStyle w:val="10"/>
              <w:rPr>
                <w:rFonts w:ascii="微软雅黑"/>
                <w:b/>
                <w:sz w:val="18"/>
              </w:rPr>
            </w:pPr>
          </w:p>
          <w:p>
            <w:pPr>
              <w:pStyle w:val="10"/>
              <w:spacing w:before="2"/>
              <w:rPr>
                <w:rFonts w:ascii="微软雅黑"/>
                <w:b/>
                <w:sz w:val="17"/>
              </w:rPr>
            </w:pPr>
          </w:p>
          <w:p>
            <w:pPr>
              <w:pStyle w:val="10"/>
              <w:spacing w:line="259" w:lineRule="auto"/>
              <w:ind w:left="340" w:right="7" w:hanging="308"/>
              <w:rPr>
                <w:sz w:val="18"/>
              </w:rPr>
            </w:pPr>
            <w:r>
              <w:rPr>
                <w:rFonts w:ascii="Times New Roman" w:eastAsia="Times New Roman"/>
                <w:w w:val="105"/>
                <w:sz w:val="18"/>
              </w:rPr>
              <w:t>A202</w:t>
            </w:r>
            <w:r>
              <w:rPr>
                <w:w w:val="105"/>
                <w:sz w:val="18"/>
              </w:rPr>
              <w:t>绩效指标明确性</w:t>
            </w:r>
          </w:p>
        </w:tc>
        <w:tc>
          <w:tcPr>
            <w:tcW w:w="662" w:type="dxa"/>
            <w:tcBorders>
              <w:top w:val="nil"/>
              <w:bottom w:val="nil"/>
            </w:tcBorders>
          </w:tcPr>
          <w:p>
            <w:pPr>
              <w:pStyle w:val="10"/>
              <w:rPr>
                <w:rFonts w:ascii="微软雅黑"/>
                <w:b/>
                <w:sz w:val="20"/>
              </w:rPr>
            </w:pPr>
          </w:p>
          <w:p>
            <w:pPr>
              <w:pStyle w:val="10"/>
              <w:spacing w:before="13"/>
              <w:rPr>
                <w:rFonts w:ascii="微软雅黑"/>
                <w:b/>
                <w:sz w:val="21"/>
              </w:rPr>
            </w:pPr>
          </w:p>
          <w:p>
            <w:pPr>
              <w:pStyle w:val="10"/>
              <w:ind w:left="28"/>
              <w:jc w:val="center"/>
              <w:rPr>
                <w:rFonts w:ascii="Times New Roman"/>
                <w:sz w:val="18"/>
              </w:rPr>
            </w:pPr>
            <w:r>
              <w:rPr>
                <w:rFonts w:ascii="Times New Roman"/>
                <w:w w:val="104"/>
                <w:sz w:val="18"/>
              </w:rPr>
              <w:t>6</w:t>
            </w:r>
          </w:p>
        </w:tc>
        <w:tc>
          <w:tcPr>
            <w:tcW w:w="1450" w:type="dxa"/>
            <w:tcBorders>
              <w:top w:val="nil"/>
              <w:bottom w:val="nil"/>
            </w:tcBorders>
          </w:tcPr>
          <w:p>
            <w:pPr>
              <w:pStyle w:val="10"/>
              <w:spacing w:before="70" w:line="242" w:lineRule="auto"/>
              <w:ind w:left="34" w:right="1"/>
              <w:jc w:val="both"/>
              <w:rPr>
                <w:sz w:val="18"/>
              </w:rPr>
            </w:pPr>
            <w:r>
              <w:rPr>
                <w:w w:val="105"/>
                <w:sz w:val="18"/>
              </w:rPr>
              <w:t>依据绩效目标设定的绩效指标是否清晰、细化、可衡量等</w:t>
            </w:r>
            <w:r>
              <w:rPr>
                <w:rFonts w:ascii="Times New Roman" w:eastAsia="Times New Roman"/>
                <w:w w:val="105"/>
                <w:sz w:val="18"/>
              </w:rPr>
              <w:t>,</w:t>
            </w:r>
            <w:r>
              <w:rPr>
                <w:w w:val="105"/>
                <w:sz w:val="18"/>
              </w:rPr>
              <w:t>用以反映和考核项目绩效目标的明确细化情况。</w:t>
            </w:r>
          </w:p>
        </w:tc>
        <w:tc>
          <w:tcPr>
            <w:tcW w:w="826" w:type="dxa"/>
            <w:tcBorders>
              <w:top w:val="nil"/>
              <w:bottom w:val="nil"/>
            </w:tcBorders>
          </w:tcPr>
          <w:p>
            <w:pPr>
              <w:pStyle w:val="10"/>
              <w:rPr>
                <w:rFonts w:ascii="微软雅黑"/>
                <w:b/>
                <w:sz w:val="18"/>
              </w:rPr>
            </w:pPr>
          </w:p>
          <w:p>
            <w:pPr>
              <w:pStyle w:val="10"/>
              <w:spacing w:before="16"/>
              <w:rPr>
                <w:rFonts w:ascii="微软雅黑"/>
                <w:b/>
                <w:sz w:val="23"/>
              </w:rPr>
            </w:pPr>
          </w:p>
          <w:p>
            <w:pPr>
              <w:pStyle w:val="10"/>
              <w:ind w:left="30"/>
              <w:jc w:val="center"/>
              <w:rPr>
                <w:sz w:val="18"/>
              </w:rPr>
            </w:pPr>
            <w:r>
              <w:rPr>
                <w:w w:val="105"/>
                <w:sz w:val="18"/>
              </w:rPr>
              <w:t>明确</w:t>
            </w:r>
          </w:p>
        </w:tc>
        <w:tc>
          <w:tcPr>
            <w:tcW w:w="984" w:type="dxa"/>
            <w:tcBorders>
              <w:top w:val="nil"/>
              <w:bottom w:val="nil"/>
            </w:tcBorders>
          </w:tcPr>
          <w:p>
            <w:pPr>
              <w:pStyle w:val="10"/>
              <w:rPr>
                <w:rFonts w:ascii="微软雅黑"/>
                <w:b/>
                <w:sz w:val="18"/>
              </w:rPr>
            </w:pPr>
          </w:p>
          <w:p>
            <w:pPr>
              <w:pStyle w:val="10"/>
              <w:spacing w:before="16"/>
              <w:rPr>
                <w:rFonts w:ascii="微软雅黑"/>
                <w:b/>
                <w:sz w:val="23"/>
              </w:rPr>
            </w:pPr>
          </w:p>
          <w:p>
            <w:pPr>
              <w:pStyle w:val="10"/>
              <w:ind w:left="96" w:right="70"/>
              <w:jc w:val="center"/>
              <w:rPr>
                <w:sz w:val="18"/>
              </w:rPr>
            </w:pPr>
            <w:r>
              <w:rPr>
                <w:w w:val="105"/>
                <w:sz w:val="18"/>
              </w:rPr>
              <w:t>通用标准</w:t>
            </w:r>
          </w:p>
        </w:tc>
        <w:tc>
          <w:tcPr>
            <w:tcW w:w="2055" w:type="dxa"/>
            <w:vMerge w:val="continue"/>
            <w:tcBorders>
              <w:top w:val="nil"/>
            </w:tcBorders>
          </w:tcPr>
          <w:p>
            <w:pPr>
              <w:rPr>
                <w:sz w:val="2"/>
                <w:szCs w:val="2"/>
              </w:rPr>
            </w:pPr>
          </w:p>
        </w:tc>
        <w:tc>
          <w:tcPr>
            <w:tcW w:w="3994" w:type="dxa"/>
            <w:tcBorders>
              <w:top w:val="nil"/>
              <w:bottom w:val="nil"/>
            </w:tcBorders>
          </w:tcPr>
          <w:p>
            <w:pPr>
              <w:pStyle w:val="10"/>
              <w:spacing w:line="186" w:lineRule="exact"/>
              <w:ind w:left="34"/>
              <w:rPr>
                <w:sz w:val="18"/>
              </w:rPr>
            </w:pPr>
            <w:r>
              <w:rPr>
                <w:spacing w:val="4"/>
                <w:sz w:val="18"/>
              </w:rPr>
              <w:t>息结果与哈密市伊州区农业农村局所提供本项</w:t>
            </w:r>
          </w:p>
          <w:p>
            <w:pPr>
              <w:pStyle w:val="10"/>
              <w:spacing w:line="244" w:lineRule="auto"/>
              <w:ind w:left="34" w:right="96"/>
              <w:rPr>
                <w:sz w:val="18"/>
              </w:rPr>
            </w:pPr>
            <w:r>
              <w:rPr>
                <w:spacing w:val="4"/>
                <w:sz w:val="18"/>
              </w:rPr>
              <w:t>目绩效目标申报表信息，哈密市伊州区农业农村局虽已将项目绩效目标细化分解为数量、质量、时效、经济成本、生态效益、满意度等具体的绩效指标，但生态效益指标“全区生态草</w:t>
            </w:r>
            <w:r>
              <w:rPr>
                <w:spacing w:val="-4"/>
                <w:w w:val="105"/>
                <w:sz w:val="18"/>
              </w:rPr>
              <w:t>原环境 进一步改善”存在指标值缺乏可衡量</w:t>
            </w:r>
            <w:r>
              <w:rPr>
                <w:spacing w:val="-4"/>
                <w:sz w:val="18"/>
              </w:rPr>
              <w:t>性，数量指标存在未设定计划补助牧民户数，</w:t>
            </w:r>
          </w:p>
          <w:p>
            <w:pPr>
              <w:pStyle w:val="10"/>
              <w:spacing w:line="197" w:lineRule="exact"/>
              <w:ind w:left="34"/>
              <w:rPr>
                <w:sz w:val="18"/>
              </w:rPr>
            </w:pPr>
            <w:r>
              <w:rPr>
                <w:spacing w:val="4"/>
                <w:sz w:val="18"/>
              </w:rPr>
              <w:t>与项目目标计划数不对应的问题，绩效指标明</w:t>
            </w:r>
          </w:p>
        </w:tc>
        <w:tc>
          <w:tcPr>
            <w:tcW w:w="585" w:type="dxa"/>
            <w:tcBorders>
              <w:top w:val="nil"/>
              <w:bottom w:val="nil"/>
            </w:tcBorders>
          </w:tcPr>
          <w:p>
            <w:pPr>
              <w:pStyle w:val="10"/>
              <w:rPr>
                <w:rFonts w:ascii="微软雅黑"/>
                <w:b/>
                <w:sz w:val="20"/>
              </w:rPr>
            </w:pPr>
          </w:p>
          <w:p>
            <w:pPr>
              <w:pStyle w:val="10"/>
              <w:spacing w:before="13"/>
              <w:rPr>
                <w:rFonts w:ascii="微软雅黑"/>
                <w:b/>
                <w:sz w:val="21"/>
              </w:rPr>
            </w:pPr>
          </w:p>
          <w:p>
            <w:pPr>
              <w:pStyle w:val="10"/>
              <w:ind w:left="65" w:right="34"/>
              <w:jc w:val="center"/>
              <w:rPr>
                <w:rFonts w:ascii="Times New Roman"/>
                <w:sz w:val="18"/>
              </w:rPr>
            </w:pPr>
            <w:r>
              <w:rPr>
                <w:rFonts w:ascii="Times New Roman"/>
                <w:w w:val="105"/>
                <w:sz w:val="18"/>
              </w:rPr>
              <w:t>1.8</w:t>
            </w:r>
          </w:p>
        </w:tc>
        <w:tc>
          <w:tcPr>
            <w:tcW w:w="749" w:type="dxa"/>
            <w:tcBorders>
              <w:top w:val="nil"/>
              <w:bottom w:val="nil"/>
            </w:tcBorders>
          </w:tcPr>
          <w:p>
            <w:pPr>
              <w:pStyle w:val="10"/>
              <w:rPr>
                <w:rFonts w:ascii="微软雅黑"/>
                <w:b/>
                <w:sz w:val="20"/>
              </w:rPr>
            </w:pPr>
          </w:p>
          <w:p>
            <w:pPr>
              <w:pStyle w:val="10"/>
              <w:spacing w:before="13"/>
              <w:rPr>
                <w:rFonts w:ascii="微软雅黑"/>
                <w:b/>
                <w:sz w:val="21"/>
              </w:rPr>
            </w:pPr>
          </w:p>
          <w:p>
            <w:pPr>
              <w:pStyle w:val="10"/>
              <w:ind w:left="71" w:right="32"/>
              <w:jc w:val="center"/>
              <w:rPr>
                <w:rFonts w:ascii="Times New Roman"/>
                <w:sz w:val="18"/>
              </w:rPr>
            </w:pPr>
            <w:r>
              <w:rPr>
                <w:rFonts w:ascii="Times New Roman"/>
                <w:w w:val="105"/>
                <w:sz w:val="18"/>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7" w:hRule="atLeast"/>
        </w:trPr>
        <w:tc>
          <w:tcPr>
            <w:tcW w:w="1070" w:type="dxa"/>
            <w:tcBorders>
              <w:top w:val="nil"/>
              <w:bottom w:val="nil"/>
            </w:tcBorders>
          </w:tcPr>
          <w:p>
            <w:pPr>
              <w:pStyle w:val="10"/>
              <w:rPr>
                <w:rFonts w:ascii="Times New Roman"/>
                <w:sz w:val="14"/>
              </w:rPr>
            </w:pPr>
          </w:p>
        </w:tc>
        <w:tc>
          <w:tcPr>
            <w:tcW w:w="1119" w:type="dxa"/>
            <w:tcBorders>
              <w:top w:val="nil"/>
              <w:bottom w:val="nil"/>
            </w:tcBorders>
          </w:tcPr>
          <w:p>
            <w:pPr>
              <w:pStyle w:val="10"/>
              <w:rPr>
                <w:rFonts w:ascii="Times New Roman"/>
                <w:sz w:val="14"/>
              </w:rPr>
            </w:pPr>
          </w:p>
        </w:tc>
        <w:tc>
          <w:tcPr>
            <w:tcW w:w="1253" w:type="dxa"/>
            <w:tcBorders>
              <w:top w:val="nil"/>
              <w:bottom w:val="nil"/>
            </w:tcBorders>
          </w:tcPr>
          <w:p>
            <w:pPr>
              <w:pStyle w:val="10"/>
              <w:rPr>
                <w:rFonts w:ascii="Times New Roman"/>
                <w:sz w:val="14"/>
              </w:rPr>
            </w:pPr>
          </w:p>
        </w:tc>
        <w:tc>
          <w:tcPr>
            <w:tcW w:w="662" w:type="dxa"/>
            <w:tcBorders>
              <w:top w:val="nil"/>
              <w:bottom w:val="nil"/>
            </w:tcBorders>
          </w:tcPr>
          <w:p>
            <w:pPr>
              <w:pStyle w:val="10"/>
              <w:rPr>
                <w:rFonts w:ascii="Times New Roman"/>
                <w:sz w:val="14"/>
              </w:rPr>
            </w:pPr>
          </w:p>
        </w:tc>
        <w:tc>
          <w:tcPr>
            <w:tcW w:w="1450" w:type="dxa"/>
            <w:tcBorders>
              <w:top w:val="nil"/>
              <w:bottom w:val="nil"/>
            </w:tcBorders>
          </w:tcPr>
          <w:p>
            <w:pPr>
              <w:pStyle w:val="10"/>
              <w:rPr>
                <w:rFonts w:ascii="Times New Roman"/>
                <w:sz w:val="14"/>
              </w:rPr>
            </w:pPr>
          </w:p>
        </w:tc>
        <w:tc>
          <w:tcPr>
            <w:tcW w:w="826" w:type="dxa"/>
            <w:tcBorders>
              <w:top w:val="nil"/>
              <w:bottom w:val="nil"/>
            </w:tcBorders>
          </w:tcPr>
          <w:p>
            <w:pPr>
              <w:pStyle w:val="10"/>
              <w:rPr>
                <w:rFonts w:ascii="Times New Roman"/>
                <w:sz w:val="14"/>
              </w:rPr>
            </w:pPr>
          </w:p>
        </w:tc>
        <w:tc>
          <w:tcPr>
            <w:tcW w:w="984" w:type="dxa"/>
            <w:tcBorders>
              <w:top w:val="nil"/>
              <w:bottom w:val="nil"/>
            </w:tcBorders>
          </w:tcPr>
          <w:p>
            <w:pPr>
              <w:pStyle w:val="10"/>
              <w:rPr>
                <w:rFonts w:ascii="Times New Roman"/>
                <w:sz w:val="14"/>
              </w:rPr>
            </w:pPr>
          </w:p>
        </w:tc>
        <w:tc>
          <w:tcPr>
            <w:tcW w:w="2055" w:type="dxa"/>
            <w:vMerge w:val="continue"/>
            <w:tcBorders>
              <w:top w:val="nil"/>
            </w:tcBorders>
          </w:tcPr>
          <w:p>
            <w:pPr>
              <w:rPr>
                <w:sz w:val="2"/>
                <w:szCs w:val="2"/>
              </w:rPr>
            </w:pPr>
          </w:p>
        </w:tc>
        <w:tc>
          <w:tcPr>
            <w:tcW w:w="3994" w:type="dxa"/>
            <w:tcBorders>
              <w:top w:val="nil"/>
              <w:bottom w:val="nil"/>
            </w:tcBorders>
          </w:tcPr>
          <w:p>
            <w:pPr>
              <w:pStyle w:val="10"/>
              <w:spacing w:line="187" w:lineRule="exact"/>
              <w:ind w:left="34"/>
              <w:rPr>
                <w:sz w:val="18"/>
              </w:rPr>
            </w:pPr>
            <w:r>
              <w:rPr>
                <w:w w:val="105"/>
                <w:sz w:val="18"/>
              </w:rPr>
              <w:t>确性有待提高。综上所述，扣除</w:t>
            </w:r>
          </w:p>
        </w:tc>
        <w:tc>
          <w:tcPr>
            <w:tcW w:w="585" w:type="dxa"/>
            <w:tcBorders>
              <w:top w:val="nil"/>
              <w:bottom w:val="nil"/>
            </w:tcBorders>
          </w:tcPr>
          <w:p>
            <w:pPr>
              <w:pStyle w:val="10"/>
              <w:rPr>
                <w:rFonts w:ascii="Times New Roman"/>
                <w:sz w:val="14"/>
              </w:rPr>
            </w:pPr>
          </w:p>
        </w:tc>
        <w:tc>
          <w:tcPr>
            <w:tcW w:w="749" w:type="dxa"/>
            <w:tcBorders>
              <w:top w:val="nil"/>
              <w:bottom w:val="nil"/>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76" w:hRule="atLeast"/>
        </w:trPr>
        <w:tc>
          <w:tcPr>
            <w:tcW w:w="1070" w:type="dxa"/>
            <w:tcBorders>
              <w:top w:val="nil"/>
              <w:bottom w:val="nil"/>
            </w:tcBorders>
          </w:tcPr>
          <w:p>
            <w:pPr>
              <w:pStyle w:val="10"/>
              <w:rPr>
                <w:rFonts w:ascii="Times New Roman"/>
                <w:sz w:val="18"/>
              </w:rPr>
            </w:pPr>
          </w:p>
        </w:tc>
        <w:tc>
          <w:tcPr>
            <w:tcW w:w="1119" w:type="dxa"/>
            <w:tcBorders>
              <w:top w:val="nil"/>
            </w:tcBorders>
          </w:tcPr>
          <w:p>
            <w:pPr>
              <w:pStyle w:val="10"/>
              <w:rPr>
                <w:rFonts w:ascii="Times New Roman"/>
                <w:sz w:val="18"/>
              </w:rPr>
            </w:pPr>
          </w:p>
        </w:tc>
        <w:tc>
          <w:tcPr>
            <w:tcW w:w="1253" w:type="dxa"/>
            <w:tcBorders>
              <w:top w:val="nil"/>
            </w:tcBorders>
          </w:tcPr>
          <w:p>
            <w:pPr>
              <w:pStyle w:val="10"/>
              <w:rPr>
                <w:rFonts w:ascii="Times New Roman"/>
                <w:sz w:val="18"/>
              </w:rPr>
            </w:pPr>
          </w:p>
        </w:tc>
        <w:tc>
          <w:tcPr>
            <w:tcW w:w="662" w:type="dxa"/>
            <w:tcBorders>
              <w:top w:val="nil"/>
            </w:tcBorders>
          </w:tcPr>
          <w:p>
            <w:pPr>
              <w:pStyle w:val="10"/>
              <w:rPr>
                <w:rFonts w:ascii="Times New Roman"/>
                <w:sz w:val="18"/>
              </w:rPr>
            </w:pPr>
          </w:p>
        </w:tc>
        <w:tc>
          <w:tcPr>
            <w:tcW w:w="1450" w:type="dxa"/>
            <w:tcBorders>
              <w:top w:val="nil"/>
            </w:tcBorders>
          </w:tcPr>
          <w:p>
            <w:pPr>
              <w:pStyle w:val="10"/>
              <w:rPr>
                <w:rFonts w:ascii="Times New Roman"/>
                <w:sz w:val="18"/>
              </w:rPr>
            </w:pPr>
          </w:p>
        </w:tc>
        <w:tc>
          <w:tcPr>
            <w:tcW w:w="826" w:type="dxa"/>
            <w:tcBorders>
              <w:top w:val="nil"/>
            </w:tcBorders>
          </w:tcPr>
          <w:p>
            <w:pPr>
              <w:pStyle w:val="10"/>
              <w:rPr>
                <w:rFonts w:ascii="Times New Roman"/>
                <w:sz w:val="18"/>
              </w:rPr>
            </w:pPr>
          </w:p>
        </w:tc>
        <w:tc>
          <w:tcPr>
            <w:tcW w:w="984" w:type="dxa"/>
            <w:tcBorders>
              <w:top w:val="nil"/>
            </w:tcBorders>
          </w:tcPr>
          <w:p>
            <w:pPr>
              <w:pStyle w:val="10"/>
              <w:rPr>
                <w:rFonts w:ascii="Times New Roman"/>
                <w:sz w:val="18"/>
              </w:rPr>
            </w:pPr>
          </w:p>
        </w:tc>
        <w:tc>
          <w:tcPr>
            <w:tcW w:w="2055" w:type="dxa"/>
            <w:vMerge w:val="continue"/>
            <w:tcBorders>
              <w:top w:val="nil"/>
            </w:tcBorders>
          </w:tcPr>
          <w:p>
            <w:pPr>
              <w:rPr>
                <w:sz w:val="2"/>
                <w:szCs w:val="2"/>
              </w:rPr>
            </w:pPr>
          </w:p>
        </w:tc>
        <w:tc>
          <w:tcPr>
            <w:tcW w:w="3994" w:type="dxa"/>
            <w:tcBorders>
              <w:top w:val="nil"/>
            </w:tcBorders>
          </w:tcPr>
          <w:p>
            <w:pPr>
              <w:pStyle w:val="10"/>
              <w:spacing w:line="218" w:lineRule="exact"/>
              <w:ind w:left="34"/>
              <w:rPr>
                <w:sz w:val="18"/>
              </w:rPr>
            </w:pPr>
            <w:r>
              <w:rPr>
                <w:rFonts w:ascii="Times New Roman" w:eastAsia="Times New Roman"/>
                <w:w w:val="105"/>
                <w:sz w:val="18"/>
              </w:rPr>
              <w:t>30%*6+40%*6=4.2</w:t>
            </w:r>
            <w:r>
              <w:rPr>
                <w:w w:val="105"/>
                <w:sz w:val="18"/>
              </w:rPr>
              <w:t>分，该指标得</w:t>
            </w:r>
            <w:r>
              <w:rPr>
                <w:rFonts w:ascii="Times New Roman" w:eastAsia="Times New Roman"/>
                <w:w w:val="105"/>
                <w:sz w:val="18"/>
              </w:rPr>
              <w:t>1.8</w:t>
            </w:r>
            <w:r>
              <w:rPr>
                <w:w w:val="105"/>
                <w:sz w:val="18"/>
              </w:rPr>
              <w:t>分。</w:t>
            </w:r>
          </w:p>
        </w:tc>
        <w:tc>
          <w:tcPr>
            <w:tcW w:w="585" w:type="dxa"/>
            <w:tcBorders>
              <w:top w:val="nil"/>
            </w:tcBorders>
          </w:tcPr>
          <w:p>
            <w:pPr>
              <w:pStyle w:val="10"/>
              <w:rPr>
                <w:rFonts w:ascii="Times New Roman"/>
                <w:sz w:val="18"/>
              </w:rPr>
            </w:pPr>
          </w:p>
        </w:tc>
        <w:tc>
          <w:tcPr>
            <w:tcW w:w="749" w:type="dxa"/>
            <w:tcBorders>
              <w:top w:val="nil"/>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atLeast"/>
        </w:trPr>
        <w:tc>
          <w:tcPr>
            <w:tcW w:w="1070" w:type="dxa"/>
            <w:tcBorders>
              <w:top w:val="nil"/>
              <w:bottom w:val="nil"/>
            </w:tcBorders>
          </w:tcPr>
          <w:p>
            <w:pPr>
              <w:pStyle w:val="10"/>
              <w:rPr>
                <w:rFonts w:ascii="Times New Roman"/>
                <w:sz w:val="18"/>
              </w:rPr>
            </w:pPr>
          </w:p>
        </w:tc>
        <w:tc>
          <w:tcPr>
            <w:tcW w:w="1119" w:type="dxa"/>
            <w:tcBorders>
              <w:bottom w:val="nil"/>
            </w:tcBorders>
          </w:tcPr>
          <w:p>
            <w:pPr>
              <w:pStyle w:val="10"/>
              <w:rPr>
                <w:rFonts w:ascii="Times New Roman"/>
                <w:sz w:val="18"/>
              </w:rPr>
            </w:pPr>
          </w:p>
        </w:tc>
        <w:tc>
          <w:tcPr>
            <w:tcW w:w="1253" w:type="dxa"/>
            <w:tcBorders>
              <w:bottom w:val="nil"/>
            </w:tcBorders>
          </w:tcPr>
          <w:p>
            <w:pPr>
              <w:pStyle w:val="10"/>
              <w:rPr>
                <w:rFonts w:ascii="Times New Roman"/>
                <w:sz w:val="18"/>
              </w:rPr>
            </w:pPr>
          </w:p>
        </w:tc>
        <w:tc>
          <w:tcPr>
            <w:tcW w:w="662" w:type="dxa"/>
            <w:tcBorders>
              <w:bottom w:val="nil"/>
            </w:tcBorders>
          </w:tcPr>
          <w:p>
            <w:pPr>
              <w:pStyle w:val="10"/>
              <w:rPr>
                <w:rFonts w:ascii="Times New Roman"/>
                <w:sz w:val="18"/>
              </w:rPr>
            </w:pPr>
          </w:p>
        </w:tc>
        <w:tc>
          <w:tcPr>
            <w:tcW w:w="1450" w:type="dxa"/>
            <w:tcBorders>
              <w:bottom w:val="nil"/>
            </w:tcBorders>
          </w:tcPr>
          <w:p>
            <w:pPr>
              <w:pStyle w:val="10"/>
              <w:rPr>
                <w:rFonts w:ascii="Times New Roman"/>
                <w:sz w:val="18"/>
              </w:rPr>
            </w:pPr>
          </w:p>
        </w:tc>
        <w:tc>
          <w:tcPr>
            <w:tcW w:w="826" w:type="dxa"/>
            <w:tcBorders>
              <w:bottom w:val="nil"/>
            </w:tcBorders>
          </w:tcPr>
          <w:p>
            <w:pPr>
              <w:pStyle w:val="10"/>
              <w:rPr>
                <w:rFonts w:ascii="Times New Roman"/>
                <w:sz w:val="18"/>
              </w:rPr>
            </w:pPr>
          </w:p>
        </w:tc>
        <w:tc>
          <w:tcPr>
            <w:tcW w:w="984" w:type="dxa"/>
            <w:tcBorders>
              <w:bottom w:val="nil"/>
            </w:tcBorders>
          </w:tcPr>
          <w:p>
            <w:pPr>
              <w:pStyle w:val="10"/>
              <w:rPr>
                <w:rFonts w:ascii="Times New Roman"/>
                <w:sz w:val="18"/>
              </w:rPr>
            </w:pPr>
          </w:p>
        </w:tc>
        <w:tc>
          <w:tcPr>
            <w:tcW w:w="2055" w:type="dxa"/>
            <w:tcBorders>
              <w:bottom w:val="nil"/>
            </w:tcBorders>
          </w:tcPr>
          <w:p>
            <w:pPr>
              <w:pStyle w:val="10"/>
              <w:rPr>
                <w:rFonts w:ascii="Times New Roman"/>
                <w:sz w:val="18"/>
              </w:rPr>
            </w:pPr>
          </w:p>
        </w:tc>
        <w:tc>
          <w:tcPr>
            <w:tcW w:w="3994" w:type="dxa"/>
            <w:tcBorders>
              <w:bottom w:val="nil"/>
            </w:tcBorders>
          </w:tcPr>
          <w:p>
            <w:pPr>
              <w:pStyle w:val="10"/>
              <w:spacing w:before="85" w:line="230" w:lineRule="exact"/>
              <w:ind w:left="34"/>
              <w:rPr>
                <w:sz w:val="18"/>
              </w:rPr>
            </w:pPr>
            <w:r>
              <w:rPr>
                <w:rFonts w:ascii="Times New Roman" w:eastAsia="Times New Roman"/>
                <w:w w:val="105"/>
                <w:sz w:val="18"/>
              </w:rPr>
              <w:t>2023</w:t>
            </w:r>
            <w:r>
              <w:rPr>
                <w:w w:val="105"/>
                <w:sz w:val="18"/>
              </w:rPr>
              <w:t>年草原生态补助资金项目预算主要依据哈</w:t>
            </w:r>
          </w:p>
        </w:tc>
        <w:tc>
          <w:tcPr>
            <w:tcW w:w="585" w:type="dxa"/>
            <w:tcBorders>
              <w:bottom w:val="nil"/>
            </w:tcBorders>
          </w:tcPr>
          <w:p>
            <w:pPr>
              <w:pStyle w:val="10"/>
              <w:rPr>
                <w:rFonts w:ascii="Times New Roman"/>
                <w:sz w:val="18"/>
              </w:rPr>
            </w:pPr>
          </w:p>
        </w:tc>
        <w:tc>
          <w:tcPr>
            <w:tcW w:w="749" w:type="dxa"/>
            <w:tcBorders>
              <w:bottom w:val="nil"/>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0" w:hRule="atLeast"/>
        </w:trPr>
        <w:tc>
          <w:tcPr>
            <w:tcW w:w="1070" w:type="dxa"/>
            <w:tcBorders>
              <w:top w:val="nil"/>
              <w:bottom w:val="nil"/>
            </w:tcBorders>
          </w:tcPr>
          <w:p>
            <w:pPr>
              <w:pStyle w:val="10"/>
              <w:rPr>
                <w:rFonts w:ascii="Times New Roman"/>
                <w:sz w:val="16"/>
              </w:rPr>
            </w:pPr>
          </w:p>
        </w:tc>
        <w:tc>
          <w:tcPr>
            <w:tcW w:w="1119" w:type="dxa"/>
            <w:tcBorders>
              <w:top w:val="nil"/>
              <w:bottom w:val="nil"/>
            </w:tcBorders>
          </w:tcPr>
          <w:p>
            <w:pPr>
              <w:pStyle w:val="10"/>
              <w:rPr>
                <w:rFonts w:ascii="Times New Roman"/>
                <w:sz w:val="16"/>
              </w:rPr>
            </w:pPr>
          </w:p>
        </w:tc>
        <w:tc>
          <w:tcPr>
            <w:tcW w:w="1253" w:type="dxa"/>
            <w:tcBorders>
              <w:top w:val="nil"/>
              <w:bottom w:val="nil"/>
            </w:tcBorders>
          </w:tcPr>
          <w:p>
            <w:pPr>
              <w:pStyle w:val="10"/>
              <w:rPr>
                <w:rFonts w:ascii="Times New Roman"/>
                <w:sz w:val="16"/>
              </w:rPr>
            </w:pPr>
          </w:p>
        </w:tc>
        <w:tc>
          <w:tcPr>
            <w:tcW w:w="662" w:type="dxa"/>
            <w:tcBorders>
              <w:top w:val="nil"/>
              <w:bottom w:val="nil"/>
            </w:tcBorders>
          </w:tcPr>
          <w:p>
            <w:pPr>
              <w:pStyle w:val="10"/>
              <w:rPr>
                <w:rFonts w:ascii="Times New Roman"/>
                <w:sz w:val="16"/>
              </w:rPr>
            </w:pPr>
          </w:p>
        </w:tc>
        <w:tc>
          <w:tcPr>
            <w:tcW w:w="1450" w:type="dxa"/>
            <w:tcBorders>
              <w:top w:val="nil"/>
              <w:bottom w:val="nil"/>
            </w:tcBorders>
          </w:tcPr>
          <w:p>
            <w:pPr>
              <w:pStyle w:val="10"/>
              <w:rPr>
                <w:rFonts w:ascii="Times New Roman"/>
                <w:sz w:val="16"/>
              </w:rPr>
            </w:pPr>
          </w:p>
        </w:tc>
        <w:tc>
          <w:tcPr>
            <w:tcW w:w="826" w:type="dxa"/>
            <w:tcBorders>
              <w:top w:val="nil"/>
              <w:bottom w:val="nil"/>
            </w:tcBorders>
          </w:tcPr>
          <w:p>
            <w:pPr>
              <w:pStyle w:val="10"/>
              <w:rPr>
                <w:rFonts w:ascii="Times New Roman"/>
                <w:sz w:val="16"/>
              </w:rPr>
            </w:pPr>
          </w:p>
        </w:tc>
        <w:tc>
          <w:tcPr>
            <w:tcW w:w="984" w:type="dxa"/>
            <w:tcBorders>
              <w:top w:val="nil"/>
              <w:bottom w:val="nil"/>
            </w:tcBorders>
          </w:tcPr>
          <w:p>
            <w:pPr>
              <w:pStyle w:val="10"/>
              <w:rPr>
                <w:rFonts w:ascii="Times New Roman"/>
                <w:sz w:val="16"/>
              </w:rPr>
            </w:pPr>
          </w:p>
        </w:tc>
        <w:tc>
          <w:tcPr>
            <w:tcW w:w="2055" w:type="dxa"/>
            <w:tcBorders>
              <w:top w:val="nil"/>
              <w:bottom w:val="nil"/>
            </w:tcBorders>
          </w:tcPr>
          <w:p>
            <w:pPr>
              <w:pStyle w:val="10"/>
              <w:spacing w:line="220" w:lineRule="exact"/>
              <w:ind w:left="34"/>
              <w:rPr>
                <w:sz w:val="18"/>
              </w:rPr>
            </w:pPr>
            <w:r>
              <w:rPr>
                <w:w w:val="105"/>
                <w:sz w:val="18"/>
              </w:rPr>
              <w:t>①预算编制依据是否充</w:t>
            </w:r>
          </w:p>
        </w:tc>
        <w:tc>
          <w:tcPr>
            <w:tcW w:w="3994" w:type="dxa"/>
            <w:tcBorders>
              <w:top w:val="nil"/>
              <w:bottom w:val="nil"/>
            </w:tcBorders>
          </w:tcPr>
          <w:p>
            <w:pPr>
              <w:pStyle w:val="10"/>
              <w:spacing w:line="220" w:lineRule="exact"/>
              <w:ind w:left="34"/>
              <w:rPr>
                <w:sz w:val="18"/>
              </w:rPr>
            </w:pPr>
            <w:r>
              <w:rPr>
                <w:w w:val="105"/>
                <w:sz w:val="18"/>
              </w:rPr>
              <w:t>密市财政局下达《关于提前下达</w:t>
            </w:r>
            <w:r>
              <w:rPr>
                <w:rFonts w:ascii="Times New Roman" w:eastAsia="Times New Roman"/>
                <w:w w:val="105"/>
                <w:sz w:val="18"/>
              </w:rPr>
              <w:t>2023</w:t>
            </w:r>
            <w:r>
              <w:rPr>
                <w:w w:val="105"/>
                <w:sz w:val="18"/>
              </w:rPr>
              <w:t>年中央农</w:t>
            </w:r>
          </w:p>
        </w:tc>
        <w:tc>
          <w:tcPr>
            <w:tcW w:w="585" w:type="dxa"/>
            <w:tcBorders>
              <w:top w:val="nil"/>
              <w:bottom w:val="nil"/>
            </w:tcBorders>
          </w:tcPr>
          <w:p>
            <w:pPr>
              <w:pStyle w:val="10"/>
              <w:rPr>
                <w:rFonts w:ascii="Times New Roman"/>
                <w:sz w:val="16"/>
              </w:rPr>
            </w:pPr>
          </w:p>
        </w:tc>
        <w:tc>
          <w:tcPr>
            <w:tcW w:w="749" w:type="dxa"/>
            <w:tcBorders>
              <w:top w:val="nil"/>
              <w:bottom w:val="nil"/>
            </w:tcBorders>
          </w:tcPr>
          <w:p>
            <w:pPr>
              <w:pStyle w:val="10"/>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2" w:hRule="atLeast"/>
        </w:trPr>
        <w:tc>
          <w:tcPr>
            <w:tcW w:w="1070" w:type="dxa"/>
            <w:tcBorders>
              <w:top w:val="nil"/>
              <w:bottom w:val="nil"/>
            </w:tcBorders>
          </w:tcPr>
          <w:p>
            <w:pPr>
              <w:pStyle w:val="10"/>
              <w:rPr>
                <w:rFonts w:ascii="Times New Roman"/>
                <w:sz w:val="16"/>
              </w:rPr>
            </w:pPr>
          </w:p>
        </w:tc>
        <w:tc>
          <w:tcPr>
            <w:tcW w:w="1119" w:type="dxa"/>
            <w:tcBorders>
              <w:top w:val="nil"/>
              <w:bottom w:val="nil"/>
            </w:tcBorders>
          </w:tcPr>
          <w:p>
            <w:pPr>
              <w:pStyle w:val="10"/>
              <w:rPr>
                <w:rFonts w:ascii="Times New Roman"/>
                <w:sz w:val="16"/>
              </w:rPr>
            </w:pPr>
          </w:p>
        </w:tc>
        <w:tc>
          <w:tcPr>
            <w:tcW w:w="1253" w:type="dxa"/>
            <w:tcBorders>
              <w:top w:val="nil"/>
              <w:bottom w:val="nil"/>
            </w:tcBorders>
          </w:tcPr>
          <w:p>
            <w:pPr>
              <w:pStyle w:val="10"/>
              <w:rPr>
                <w:rFonts w:ascii="Times New Roman"/>
                <w:sz w:val="16"/>
              </w:rPr>
            </w:pPr>
          </w:p>
        </w:tc>
        <w:tc>
          <w:tcPr>
            <w:tcW w:w="662" w:type="dxa"/>
            <w:tcBorders>
              <w:top w:val="nil"/>
              <w:bottom w:val="nil"/>
            </w:tcBorders>
          </w:tcPr>
          <w:p>
            <w:pPr>
              <w:pStyle w:val="10"/>
              <w:rPr>
                <w:rFonts w:ascii="Times New Roman"/>
                <w:sz w:val="16"/>
              </w:rPr>
            </w:pPr>
          </w:p>
        </w:tc>
        <w:tc>
          <w:tcPr>
            <w:tcW w:w="1450" w:type="dxa"/>
            <w:tcBorders>
              <w:top w:val="nil"/>
              <w:bottom w:val="nil"/>
            </w:tcBorders>
          </w:tcPr>
          <w:p>
            <w:pPr>
              <w:pStyle w:val="10"/>
              <w:spacing w:before="9" w:line="204" w:lineRule="exact"/>
              <w:ind w:left="34"/>
              <w:rPr>
                <w:sz w:val="18"/>
              </w:rPr>
            </w:pPr>
            <w:r>
              <w:rPr>
                <w:w w:val="105"/>
                <w:sz w:val="18"/>
              </w:rPr>
              <w:t>考察预算编制是</w:t>
            </w:r>
          </w:p>
        </w:tc>
        <w:tc>
          <w:tcPr>
            <w:tcW w:w="826" w:type="dxa"/>
            <w:tcBorders>
              <w:top w:val="nil"/>
              <w:bottom w:val="nil"/>
            </w:tcBorders>
          </w:tcPr>
          <w:p>
            <w:pPr>
              <w:pStyle w:val="10"/>
              <w:rPr>
                <w:rFonts w:ascii="Times New Roman"/>
                <w:sz w:val="16"/>
              </w:rPr>
            </w:pPr>
          </w:p>
        </w:tc>
        <w:tc>
          <w:tcPr>
            <w:tcW w:w="984" w:type="dxa"/>
            <w:tcBorders>
              <w:top w:val="nil"/>
              <w:bottom w:val="nil"/>
            </w:tcBorders>
          </w:tcPr>
          <w:p>
            <w:pPr>
              <w:pStyle w:val="10"/>
              <w:rPr>
                <w:rFonts w:ascii="Times New Roman"/>
                <w:sz w:val="16"/>
              </w:rPr>
            </w:pPr>
          </w:p>
        </w:tc>
        <w:tc>
          <w:tcPr>
            <w:tcW w:w="2055" w:type="dxa"/>
            <w:tcBorders>
              <w:top w:val="nil"/>
              <w:bottom w:val="nil"/>
            </w:tcBorders>
          </w:tcPr>
          <w:p>
            <w:pPr>
              <w:pStyle w:val="10"/>
              <w:spacing w:line="213" w:lineRule="exact"/>
              <w:ind w:left="34"/>
              <w:rPr>
                <w:rFonts w:ascii="Times New Roman" w:eastAsia="Times New Roman"/>
                <w:sz w:val="18"/>
              </w:rPr>
            </w:pPr>
            <w:r>
              <w:rPr>
                <w:w w:val="105"/>
                <w:sz w:val="18"/>
              </w:rPr>
              <w:t>分、合理</w:t>
            </w:r>
            <w:r>
              <w:rPr>
                <w:rFonts w:ascii="Times New Roman" w:eastAsia="Times New Roman"/>
                <w:w w:val="105"/>
                <w:sz w:val="18"/>
              </w:rPr>
              <w:t>;</w:t>
            </w:r>
          </w:p>
        </w:tc>
        <w:tc>
          <w:tcPr>
            <w:tcW w:w="3994" w:type="dxa"/>
            <w:tcBorders>
              <w:top w:val="nil"/>
              <w:bottom w:val="nil"/>
            </w:tcBorders>
          </w:tcPr>
          <w:p>
            <w:pPr>
              <w:pStyle w:val="10"/>
              <w:spacing w:before="9" w:line="204" w:lineRule="exact"/>
              <w:ind w:left="34"/>
              <w:rPr>
                <w:sz w:val="18"/>
              </w:rPr>
            </w:pPr>
            <w:r>
              <w:rPr>
                <w:w w:val="105"/>
                <w:sz w:val="18"/>
              </w:rPr>
              <w:t>业资源及生态保护补助资金预算的通知》（哈</w:t>
            </w:r>
          </w:p>
        </w:tc>
        <w:tc>
          <w:tcPr>
            <w:tcW w:w="585" w:type="dxa"/>
            <w:tcBorders>
              <w:top w:val="nil"/>
              <w:bottom w:val="nil"/>
            </w:tcBorders>
          </w:tcPr>
          <w:p>
            <w:pPr>
              <w:pStyle w:val="10"/>
              <w:rPr>
                <w:rFonts w:ascii="Times New Roman"/>
                <w:sz w:val="16"/>
              </w:rPr>
            </w:pPr>
          </w:p>
        </w:tc>
        <w:tc>
          <w:tcPr>
            <w:tcW w:w="749" w:type="dxa"/>
            <w:tcBorders>
              <w:top w:val="nil"/>
              <w:bottom w:val="nil"/>
            </w:tcBorders>
          </w:tcPr>
          <w:p>
            <w:pPr>
              <w:pStyle w:val="10"/>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3" w:hRule="atLeast"/>
        </w:trPr>
        <w:tc>
          <w:tcPr>
            <w:tcW w:w="1070" w:type="dxa"/>
            <w:tcBorders>
              <w:top w:val="nil"/>
              <w:bottom w:val="nil"/>
            </w:tcBorders>
          </w:tcPr>
          <w:p>
            <w:pPr>
              <w:pStyle w:val="10"/>
              <w:rPr>
                <w:rFonts w:ascii="Times New Roman"/>
                <w:sz w:val="18"/>
              </w:rPr>
            </w:pPr>
          </w:p>
        </w:tc>
        <w:tc>
          <w:tcPr>
            <w:tcW w:w="1119" w:type="dxa"/>
            <w:tcBorders>
              <w:top w:val="nil"/>
              <w:bottom w:val="nil"/>
            </w:tcBorders>
          </w:tcPr>
          <w:p>
            <w:pPr>
              <w:pStyle w:val="10"/>
              <w:spacing w:line="218" w:lineRule="exact"/>
              <w:ind w:left="48" w:right="24"/>
              <w:jc w:val="center"/>
              <w:rPr>
                <w:sz w:val="18"/>
              </w:rPr>
            </w:pPr>
            <w:r>
              <w:rPr>
                <w:rFonts w:ascii="Times New Roman" w:eastAsia="Times New Roman"/>
                <w:w w:val="105"/>
                <w:sz w:val="18"/>
              </w:rPr>
              <w:t>A3</w:t>
            </w:r>
            <w:r>
              <w:rPr>
                <w:w w:val="105"/>
                <w:sz w:val="18"/>
              </w:rPr>
              <w:t>资金投入</w:t>
            </w:r>
          </w:p>
          <w:p>
            <w:pPr>
              <w:pStyle w:val="10"/>
              <w:spacing w:before="19" w:line="226" w:lineRule="exact"/>
              <w:ind w:left="44" w:right="24"/>
              <w:jc w:val="center"/>
              <w:rPr>
                <w:sz w:val="18"/>
              </w:rPr>
            </w:pPr>
            <w:r>
              <w:rPr>
                <w:w w:val="105"/>
                <w:sz w:val="18"/>
              </w:rPr>
              <w:t>（</w:t>
            </w:r>
            <w:r>
              <w:rPr>
                <w:rFonts w:ascii="Times New Roman" w:eastAsia="Times New Roman"/>
                <w:w w:val="105"/>
                <w:sz w:val="18"/>
              </w:rPr>
              <w:t>6</w:t>
            </w:r>
            <w:r>
              <w:rPr>
                <w:w w:val="105"/>
                <w:sz w:val="18"/>
              </w:rPr>
              <w:t>）</w:t>
            </w:r>
          </w:p>
        </w:tc>
        <w:tc>
          <w:tcPr>
            <w:tcW w:w="1253" w:type="dxa"/>
            <w:tcBorders>
              <w:top w:val="nil"/>
              <w:bottom w:val="nil"/>
            </w:tcBorders>
          </w:tcPr>
          <w:p>
            <w:pPr>
              <w:pStyle w:val="10"/>
              <w:spacing w:line="228" w:lineRule="exact"/>
              <w:ind w:left="24"/>
              <w:jc w:val="center"/>
              <w:rPr>
                <w:sz w:val="18"/>
              </w:rPr>
            </w:pPr>
            <w:r>
              <w:rPr>
                <w:rFonts w:ascii="Times New Roman" w:eastAsia="Times New Roman"/>
                <w:w w:val="105"/>
                <w:sz w:val="18"/>
              </w:rPr>
              <w:t>A301</w:t>
            </w:r>
            <w:r>
              <w:rPr>
                <w:w w:val="105"/>
                <w:sz w:val="18"/>
              </w:rPr>
              <w:t>预算编制</w:t>
            </w:r>
          </w:p>
          <w:p>
            <w:pPr>
              <w:pStyle w:val="10"/>
              <w:spacing w:before="19" w:line="216" w:lineRule="exact"/>
              <w:ind w:left="24"/>
              <w:jc w:val="center"/>
              <w:rPr>
                <w:sz w:val="18"/>
              </w:rPr>
            </w:pPr>
            <w:r>
              <w:rPr>
                <w:w w:val="105"/>
                <w:sz w:val="18"/>
              </w:rPr>
              <w:t>科学性</w:t>
            </w:r>
          </w:p>
        </w:tc>
        <w:tc>
          <w:tcPr>
            <w:tcW w:w="662" w:type="dxa"/>
            <w:tcBorders>
              <w:top w:val="nil"/>
              <w:bottom w:val="nil"/>
            </w:tcBorders>
          </w:tcPr>
          <w:p>
            <w:pPr>
              <w:pStyle w:val="10"/>
              <w:spacing w:before="119"/>
              <w:ind w:left="28"/>
              <w:jc w:val="center"/>
              <w:rPr>
                <w:rFonts w:ascii="Times New Roman"/>
                <w:sz w:val="18"/>
              </w:rPr>
            </w:pPr>
            <w:r>
              <w:rPr>
                <w:rFonts w:ascii="Times New Roman"/>
                <w:w w:val="104"/>
                <w:sz w:val="18"/>
              </w:rPr>
              <w:t>3</w:t>
            </w:r>
          </w:p>
        </w:tc>
        <w:tc>
          <w:tcPr>
            <w:tcW w:w="1450" w:type="dxa"/>
            <w:tcBorders>
              <w:top w:val="nil"/>
              <w:bottom w:val="nil"/>
            </w:tcBorders>
          </w:tcPr>
          <w:p>
            <w:pPr>
              <w:pStyle w:val="10"/>
              <w:spacing w:before="7"/>
              <w:ind w:left="34" w:right="49"/>
              <w:rPr>
                <w:sz w:val="18"/>
              </w:rPr>
            </w:pPr>
            <w:r>
              <w:rPr>
                <w:w w:val="105"/>
                <w:sz w:val="18"/>
              </w:rPr>
              <w:t>否科学、合理， 是否存在明显不</w:t>
            </w:r>
          </w:p>
        </w:tc>
        <w:tc>
          <w:tcPr>
            <w:tcW w:w="826" w:type="dxa"/>
            <w:tcBorders>
              <w:top w:val="nil"/>
              <w:bottom w:val="nil"/>
            </w:tcBorders>
          </w:tcPr>
          <w:p>
            <w:pPr>
              <w:pStyle w:val="10"/>
              <w:spacing w:before="122"/>
              <w:ind w:left="30"/>
              <w:jc w:val="center"/>
              <w:rPr>
                <w:sz w:val="18"/>
              </w:rPr>
            </w:pPr>
            <w:r>
              <w:rPr>
                <w:w w:val="105"/>
                <w:sz w:val="18"/>
              </w:rPr>
              <w:t>科学</w:t>
            </w:r>
          </w:p>
        </w:tc>
        <w:tc>
          <w:tcPr>
            <w:tcW w:w="984" w:type="dxa"/>
            <w:tcBorders>
              <w:top w:val="nil"/>
              <w:bottom w:val="nil"/>
            </w:tcBorders>
          </w:tcPr>
          <w:p>
            <w:pPr>
              <w:pStyle w:val="10"/>
              <w:spacing w:before="122"/>
              <w:ind w:left="96" w:right="70"/>
              <w:jc w:val="center"/>
              <w:rPr>
                <w:sz w:val="18"/>
              </w:rPr>
            </w:pPr>
            <w:r>
              <w:rPr>
                <w:w w:val="105"/>
                <w:sz w:val="18"/>
              </w:rPr>
              <w:t>通用标准</w:t>
            </w:r>
          </w:p>
        </w:tc>
        <w:tc>
          <w:tcPr>
            <w:tcW w:w="2055" w:type="dxa"/>
            <w:tcBorders>
              <w:top w:val="nil"/>
              <w:bottom w:val="nil"/>
            </w:tcBorders>
          </w:tcPr>
          <w:p>
            <w:pPr>
              <w:pStyle w:val="10"/>
              <w:spacing w:before="7"/>
              <w:ind w:left="34" w:right="24"/>
              <w:rPr>
                <w:sz w:val="18"/>
              </w:rPr>
            </w:pPr>
            <w:r>
              <w:rPr>
                <w:sz w:val="18"/>
              </w:rPr>
              <w:t>②预算编制是否细化。</w:t>
            </w:r>
            <w:r>
              <w:rPr>
                <w:w w:val="105"/>
                <w:sz w:val="18"/>
              </w:rPr>
              <w:t xml:space="preserve">以上两项各占 </w:t>
            </w:r>
            <w:r>
              <w:rPr>
                <w:rFonts w:ascii="Times New Roman" w:hAnsi="Times New Roman" w:eastAsia="Times New Roman"/>
                <w:w w:val="105"/>
                <w:sz w:val="18"/>
              </w:rPr>
              <w:t>50%</w:t>
            </w:r>
            <w:r>
              <w:rPr>
                <w:w w:val="105"/>
                <w:sz w:val="18"/>
              </w:rPr>
              <w:t>的权</w:t>
            </w:r>
          </w:p>
        </w:tc>
        <w:tc>
          <w:tcPr>
            <w:tcW w:w="3994" w:type="dxa"/>
            <w:tcBorders>
              <w:top w:val="nil"/>
              <w:bottom w:val="nil"/>
            </w:tcBorders>
          </w:tcPr>
          <w:p>
            <w:pPr>
              <w:pStyle w:val="10"/>
              <w:spacing w:before="7"/>
              <w:ind w:left="34"/>
              <w:rPr>
                <w:sz w:val="18"/>
              </w:rPr>
            </w:pPr>
            <w:r>
              <w:rPr>
                <w:spacing w:val="4"/>
                <w:sz w:val="18"/>
              </w:rPr>
              <w:t>市财农〔</w:t>
            </w:r>
            <w:r>
              <w:rPr>
                <w:rFonts w:ascii="Times New Roman" w:eastAsia="Times New Roman"/>
                <w:sz w:val="18"/>
              </w:rPr>
              <w:t>2022</w:t>
            </w:r>
            <w:r>
              <w:rPr>
                <w:spacing w:val="4"/>
                <w:sz w:val="18"/>
              </w:rPr>
              <w:t>〕</w:t>
            </w:r>
            <w:r>
              <w:rPr>
                <w:rFonts w:ascii="Times New Roman" w:eastAsia="Times New Roman"/>
                <w:sz w:val="18"/>
              </w:rPr>
              <w:t>41</w:t>
            </w:r>
            <w:r>
              <w:rPr>
                <w:spacing w:val="4"/>
                <w:sz w:val="18"/>
              </w:rPr>
              <w:t>号）文件所附补助资金分配</w:t>
            </w:r>
          </w:p>
          <w:p>
            <w:pPr>
              <w:pStyle w:val="10"/>
              <w:spacing w:before="19" w:line="207" w:lineRule="exact"/>
              <w:ind w:left="34"/>
              <w:rPr>
                <w:sz w:val="18"/>
              </w:rPr>
            </w:pPr>
            <w:r>
              <w:rPr>
                <w:spacing w:val="4"/>
                <w:sz w:val="18"/>
              </w:rPr>
              <w:t>数、补助地区类别、补助面积、补助标准进行</w:t>
            </w:r>
          </w:p>
        </w:tc>
        <w:tc>
          <w:tcPr>
            <w:tcW w:w="585" w:type="dxa"/>
            <w:tcBorders>
              <w:top w:val="nil"/>
              <w:bottom w:val="nil"/>
            </w:tcBorders>
          </w:tcPr>
          <w:p>
            <w:pPr>
              <w:pStyle w:val="10"/>
              <w:spacing w:before="119"/>
              <w:ind w:left="31"/>
              <w:jc w:val="center"/>
              <w:rPr>
                <w:rFonts w:ascii="Times New Roman"/>
                <w:sz w:val="18"/>
              </w:rPr>
            </w:pPr>
            <w:r>
              <w:rPr>
                <w:rFonts w:ascii="Times New Roman"/>
                <w:w w:val="104"/>
                <w:sz w:val="18"/>
              </w:rPr>
              <w:t>3</w:t>
            </w:r>
          </w:p>
        </w:tc>
        <w:tc>
          <w:tcPr>
            <w:tcW w:w="749" w:type="dxa"/>
            <w:tcBorders>
              <w:top w:val="nil"/>
              <w:bottom w:val="nil"/>
            </w:tcBorders>
          </w:tcPr>
          <w:p>
            <w:pPr>
              <w:pStyle w:val="10"/>
              <w:spacing w:before="119"/>
              <w:ind w:left="71" w:right="32"/>
              <w:jc w:val="center"/>
              <w:rPr>
                <w:rFonts w:ascii="Times New Roman"/>
                <w:sz w:val="18"/>
              </w:rPr>
            </w:pPr>
            <w:r>
              <w:rPr>
                <w:rFonts w:ascii="Times New Roman"/>
                <w:w w:val="105"/>
                <w:sz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0" w:hRule="atLeast"/>
        </w:trPr>
        <w:tc>
          <w:tcPr>
            <w:tcW w:w="1070" w:type="dxa"/>
            <w:tcBorders>
              <w:top w:val="nil"/>
              <w:bottom w:val="nil"/>
            </w:tcBorders>
          </w:tcPr>
          <w:p>
            <w:pPr>
              <w:pStyle w:val="10"/>
              <w:rPr>
                <w:rFonts w:ascii="Times New Roman"/>
                <w:sz w:val="16"/>
              </w:rPr>
            </w:pPr>
          </w:p>
        </w:tc>
        <w:tc>
          <w:tcPr>
            <w:tcW w:w="1119" w:type="dxa"/>
            <w:tcBorders>
              <w:top w:val="nil"/>
              <w:bottom w:val="nil"/>
            </w:tcBorders>
          </w:tcPr>
          <w:p>
            <w:pPr>
              <w:pStyle w:val="10"/>
              <w:rPr>
                <w:rFonts w:ascii="Times New Roman"/>
                <w:sz w:val="16"/>
              </w:rPr>
            </w:pPr>
          </w:p>
        </w:tc>
        <w:tc>
          <w:tcPr>
            <w:tcW w:w="1253" w:type="dxa"/>
            <w:tcBorders>
              <w:top w:val="nil"/>
              <w:bottom w:val="nil"/>
            </w:tcBorders>
          </w:tcPr>
          <w:p>
            <w:pPr>
              <w:pStyle w:val="10"/>
              <w:rPr>
                <w:rFonts w:ascii="Times New Roman"/>
                <w:sz w:val="16"/>
              </w:rPr>
            </w:pPr>
          </w:p>
        </w:tc>
        <w:tc>
          <w:tcPr>
            <w:tcW w:w="662" w:type="dxa"/>
            <w:tcBorders>
              <w:top w:val="nil"/>
              <w:bottom w:val="nil"/>
            </w:tcBorders>
          </w:tcPr>
          <w:p>
            <w:pPr>
              <w:pStyle w:val="10"/>
              <w:rPr>
                <w:rFonts w:ascii="Times New Roman"/>
                <w:sz w:val="16"/>
              </w:rPr>
            </w:pPr>
          </w:p>
        </w:tc>
        <w:tc>
          <w:tcPr>
            <w:tcW w:w="1450" w:type="dxa"/>
            <w:tcBorders>
              <w:top w:val="nil"/>
              <w:bottom w:val="nil"/>
            </w:tcBorders>
          </w:tcPr>
          <w:p>
            <w:pPr>
              <w:pStyle w:val="10"/>
              <w:spacing w:line="216" w:lineRule="exact"/>
              <w:ind w:left="34"/>
              <w:rPr>
                <w:sz w:val="18"/>
              </w:rPr>
            </w:pPr>
            <w:r>
              <w:rPr>
                <w:w w:val="105"/>
                <w:sz w:val="18"/>
              </w:rPr>
              <w:t>合理之处。</w:t>
            </w:r>
          </w:p>
        </w:tc>
        <w:tc>
          <w:tcPr>
            <w:tcW w:w="826" w:type="dxa"/>
            <w:tcBorders>
              <w:top w:val="nil"/>
              <w:bottom w:val="nil"/>
            </w:tcBorders>
          </w:tcPr>
          <w:p>
            <w:pPr>
              <w:pStyle w:val="10"/>
              <w:rPr>
                <w:rFonts w:ascii="Times New Roman"/>
                <w:sz w:val="16"/>
              </w:rPr>
            </w:pPr>
          </w:p>
        </w:tc>
        <w:tc>
          <w:tcPr>
            <w:tcW w:w="984" w:type="dxa"/>
            <w:tcBorders>
              <w:top w:val="nil"/>
              <w:bottom w:val="nil"/>
            </w:tcBorders>
          </w:tcPr>
          <w:p>
            <w:pPr>
              <w:pStyle w:val="10"/>
              <w:rPr>
                <w:rFonts w:ascii="Times New Roman"/>
                <w:sz w:val="16"/>
              </w:rPr>
            </w:pPr>
          </w:p>
        </w:tc>
        <w:tc>
          <w:tcPr>
            <w:tcW w:w="2055" w:type="dxa"/>
            <w:tcBorders>
              <w:top w:val="nil"/>
              <w:bottom w:val="nil"/>
            </w:tcBorders>
          </w:tcPr>
          <w:p>
            <w:pPr>
              <w:pStyle w:val="10"/>
              <w:spacing w:before="4" w:line="216" w:lineRule="exact"/>
              <w:ind w:left="34"/>
              <w:rPr>
                <w:sz w:val="18"/>
              </w:rPr>
            </w:pPr>
            <w:r>
              <w:rPr>
                <w:w w:val="105"/>
                <w:sz w:val="18"/>
              </w:rPr>
              <w:t>重分，满足得分，否则</w:t>
            </w:r>
          </w:p>
        </w:tc>
        <w:tc>
          <w:tcPr>
            <w:tcW w:w="3994" w:type="dxa"/>
            <w:tcBorders>
              <w:top w:val="nil"/>
              <w:bottom w:val="nil"/>
            </w:tcBorders>
          </w:tcPr>
          <w:p>
            <w:pPr>
              <w:pStyle w:val="10"/>
              <w:spacing w:before="4" w:line="216" w:lineRule="exact"/>
              <w:ind w:left="34"/>
              <w:rPr>
                <w:sz w:val="18"/>
              </w:rPr>
            </w:pPr>
            <w:r>
              <w:rPr>
                <w:w w:val="105"/>
                <w:sz w:val="18"/>
              </w:rPr>
              <w:t>测算，项目预算编制依据充分合理、细化程度</w:t>
            </w:r>
          </w:p>
        </w:tc>
        <w:tc>
          <w:tcPr>
            <w:tcW w:w="585" w:type="dxa"/>
            <w:tcBorders>
              <w:top w:val="nil"/>
              <w:bottom w:val="nil"/>
            </w:tcBorders>
          </w:tcPr>
          <w:p>
            <w:pPr>
              <w:pStyle w:val="10"/>
              <w:rPr>
                <w:rFonts w:ascii="Times New Roman"/>
                <w:sz w:val="16"/>
              </w:rPr>
            </w:pPr>
          </w:p>
        </w:tc>
        <w:tc>
          <w:tcPr>
            <w:tcW w:w="749" w:type="dxa"/>
            <w:tcBorders>
              <w:top w:val="nil"/>
              <w:bottom w:val="nil"/>
            </w:tcBorders>
          </w:tcPr>
          <w:p>
            <w:pPr>
              <w:pStyle w:val="10"/>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7" w:hRule="atLeast"/>
        </w:trPr>
        <w:tc>
          <w:tcPr>
            <w:tcW w:w="1070" w:type="dxa"/>
            <w:tcBorders>
              <w:top w:val="nil"/>
              <w:bottom w:val="nil"/>
            </w:tcBorders>
          </w:tcPr>
          <w:p>
            <w:pPr>
              <w:pStyle w:val="10"/>
              <w:rPr>
                <w:rFonts w:ascii="Times New Roman"/>
                <w:sz w:val="16"/>
              </w:rPr>
            </w:pPr>
          </w:p>
        </w:tc>
        <w:tc>
          <w:tcPr>
            <w:tcW w:w="1119" w:type="dxa"/>
            <w:tcBorders>
              <w:top w:val="nil"/>
              <w:bottom w:val="nil"/>
            </w:tcBorders>
          </w:tcPr>
          <w:p>
            <w:pPr>
              <w:pStyle w:val="10"/>
              <w:rPr>
                <w:rFonts w:ascii="Times New Roman"/>
                <w:sz w:val="16"/>
              </w:rPr>
            </w:pPr>
          </w:p>
        </w:tc>
        <w:tc>
          <w:tcPr>
            <w:tcW w:w="1253" w:type="dxa"/>
            <w:tcBorders>
              <w:top w:val="nil"/>
              <w:bottom w:val="nil"/>
            </w:tcBorders>
          </w:tcPr>
          <w:p>
            <w:pPr>
              <w:pStyle w:val="10"/>
              <w:rPr>
                <w:rFonts w:ascii="Times New Roman"/>
                <w:sz w:val="16"/>
              </w:rPr>
            </w:pPr>
          </w:p>
        </w:tc>
        <w:tc>
          <w:tcPr>
            <w:tcW w:w="662" w:type="dxa"/>
            <w:tcBorders>
              <w:top w:val="nil"/>
              <w:bottom w:val="nil"/>
            </w:tcBorders>
          </w:tcPr>
          <w:p>
            <w:pPr>
              <w:pStyle w:val="10"/>
              <w:rPr>
                <w:rFonts w:ascii="Times New Roman"/>
                <w:sz w:val="16"/>
              </w:rPr>
            </w:pPr>
          </w:p>
        </w:tc>
        <w:tc>
          <w:tcPr>
            <w:tcW w:w="1450" w:type="dxa"/>
            <w:tcBorders>
              <w:top w:val="nil"/>
              <w:bottom w:val="nil"/>
            </w:tcBorders>
          </w:tcPr>
          <w:p>
            <w:pPr>
              <w:pStyle w:val="10"/>
              <w:rPr>
                <w:rFonts w:ascii="Times New Roman"/>
                <w:sz w:val="16"/>
              </w:rPr>
            </w:pPr>
          </w:p>
        </w:tc>
        <w:tc>
          <w:tcPr>
            <w:tcW w:w="826" w:type="dxa"/>
            <w:tcBorders>
              <w:top w:val="nil"/>
              <w:bottom w:val="nil"/>
            </w:tcBorders>
          </w:tcPr>
          <w:p>
            <w:pPr>
              <w:pStyle w:val="10"/>
              <w:rPr>
                <w:rFonts w:ascii="Times New Roman"/>
                <w:sz w:val="16"/>
              </w:rPr>
            </w:pPr>
          </w:p>
        </w:tc>
        <w:tc>
          <w:tcPr>
            <w:tcW w:w="984" w:type="dxa"/>
            <w:tcBorders>
              <w:top w:val="nil"/>
              <w:bottom w:val="nil"/>
            </w:tcBorders>
          </w:tcPr>
          <w:p>
            <w:pPr>
              <w:pStyle w:val="10"/>
              <w:rPr>
                <w:rFonts w:ascii="Times New Roman"/>
                <w:sz w:val="16"/>
              </w:rPr>
            </w:pPr>
          </w:p>
        </w:tc>
        <w:tc>
          <w:tcPr>
            <w:tcW w:w="2055" w:type="dxa"/>
            <w:tcBorders>
              <w:top w:val="nil"/>
              <w:bottom w:val="nil"/>
            </w:tcBorders>
          </w:tcPr>
          <w:p>
            <w:pPr>
              <w:pStyle w:val="10"/>
              <w:spacing w:line="207" w:lineRule="exact"/>
              <w:ind w:left="34"/>
              <w:rPr>
                <w:sz w:val="18"/>
              </w:rPr>
            </w:pPr>
            <w:r>
              <w:rPr>
                <w:w w:val="105"/>
                <w:sz w:val="18"/>
              </w:rPr>
              <w:t>扣除对应分值。</w:t>
            </w:r>
          </w:p>
        </w:tc>
        <w:tc>
          <w:tcPr>
            <w:tcW w:w="3994" w:type="dxa"/>
            <w:tcBorders>
              <w:top w:val="nil"/>
              <w:bottom w:val="nil"/>
            </w:tcBorders>
          </w:tcPr>
          <w:p>
            <w:pPr>
              <w:pStyle w:val="10"/>
              <w:spacing w:line="207" w:lineRule="exact"/>
              <w:ind w:left="34"/>
              <w:rPr>
                <w:sz w:val="18"/>
              </w:rPr>
            </w:pPr>
            <w:r>
              <w:rPr>
                <w:w w:val="105"/>
                <w:sz w:val="18"/>
              </w:rPr>
              <w:t>较高，本项目预算编制科学性较强。综上所</w:t>
            </w:r>
          </w:p>
        </w:tc>
        <w:tc>
          <w:tcPr>
            <w:tcW w:w="585" w:type="dxa"/>
            <w:tcBorders>
              <w:top w:val="nil"/>
              <w:bottom w:val="nil"/>
            </w:tcBorders>
          </w:tcPr>
          <w:p>
            <w:pPr>
              <w:pStyle w:val="10"/>
              <w:rPr>
                <w:rFonts w:ascii="Times New Roman"/>
                <w:sz w:val="16"/>
              </w:rPr>
            </w:pPr>
          </w:p>
        </w:tc>
        <w:tc>
          <w:tcPr>
            <w:tcW w:w="749" w:type="dxa"/>
            <w:tcBorders>
              <w:top w:val="nil"/>
              <w:bottom w:val="nil"/>
            </w:tcBorders>
          </w:tcPr>
          <w:p>
            <w:pPr>
              <w:pStyle w:val="10"/>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9" w:hRule="atLeast"/>
        </w:trPr>
        <w:tc>
          <w:tcPr>
            <w:tcW w:w="1070" w:type="dxa"/>
            <w:tcBorders>
              <w:top w:val="nil"/>
            </w:tcBorders>
          </w:tcPr>
          <w:p>
            <w:pPr>
              <w:pStyle w:val="10"/>
              <w:rPr>
                <w:rFonts w:ascii="Times New Roman"/>
                <w:sz w:val="18"/>
              </w:rPr>
            </w:pPr>
          </w:p>
        </w:tc>
        <w:tc>
          <w:tcPr>
            <w:tcW w:w="1119" w:type="dxa"/>
            <w:tcBorders>
              <w:top w:val="nil"/>
            </w:tcBorders>
          </w:tcPr>
          <w:p>
            <w:pPr>
              <w:pStyle w:val="10"/>
              <w:rPr>
                <w:rFonts w:ascii="Times New Roman"/>
                <w:sz w:val="18"/>
              </w:rPr>
            </w:pPr>
          </w:p>
        </w:tc>
        <w:tc>
          <w:tcPr>
            <w:tcW w:w="1253" w:type="dxa"/>
            <w:tcBorders>
              <w:top w:val="nil"/>
            </w:tcBorders>
          </w:tcPr>
          <w:p>
            <w:pPr>
              <w:pStyle w:val="10"/>
              <w:rPr>
                <w:rFonts w:ascii="Times New Roman"/>
                <w:sz w:val="18"/>
              </w:rPr>
            </w:pPr>
          </w:p>
        </w:tc>
        <w:tc>
          <w:tcPr>
            <w:tcW w:w="662" w:type="dxa"/>
            <w:tcBorders>
              <w:top w:val="nil"/>
            </w:tcBorders>
          </w:tcPr>
          <w:p>
            <w:pPr>
              <w:pStyle w:val="10"/>
              <w:rPr>
                <w:rFonts w:ascii="Times New Roman"/>
                <w:sz w:val="18"/>
              </w:rPr>
            </w:pPr>
          </w:p>
        </w:tc>
        <w:tc>
          <w:tcPr>
            <w:tcW w:w="1450" w:type="dxa"/>
            <w:tcBorders>
              <w:top w:val="nil"/>
            </w:tcBorders>
          </w:tcPr>
          <w:p>
            <w:pPr>
              <w:pStyle w:val="10"/>
              <w:rPr>
                <w:rFonts w:ascii="Times New Roman"/>
                <w:sz w:val="18"/>
              </w:rPr>
            </w:pPr>
          </w:p>
        </w:tc>
        <w:tc>
          <w:tcPr>
            <w:tcW w:w="826" w:type="dxa"/>
            <w:tcBorders>
              <w:top w:val="nil"/>
            </w:tcBorders>
          </w:tcPr>
          <w:p>
            <w:pPr>
              <w:pStyle w:val="10"/>
              <w:rPr>
                <w:rFonts w:ascii="Times New Roman"/>
                <w:sz w:val="18"/>
              </w:rPr>
            </w:pPr>
          </w:p>
        </w:tc>
        <w:tc>
          <w:tcPr>
            <w:tcW w:w="984" w:type="dxa"/>
            <w:tcBorders>
              <w:top w:val="nil"/>
            </w:tcBorders>
          </w:tcPr>
          <w:p>
            <w:pPr>
              <w:pStyle w:val="10"/>
              <w:rPr>
                <w:rFonts w:ascii="Times New Roman"/>
                <w:sz w:val="18"/>
              </w:rPr>
            </w:pPr>
          </w:p>
        </w:tc>
        <w:tc>
          <w:tcPr>
            <w:tcW w:w="2055" w:type="dxa"/>
            <w:tcBorders>
              <w:top w:val="nil"/>
            </w:tcBorders>
          </w:tcPr>
          <w:p>
            <w:pPr>
              <w:pStyle w:val="10"/>
              <w:rPr>
                <w:rFonts w:ascii="Times New Roman"/>
                <w:sz w:val="18"/>
              </w:rPr>
            </w:pPr>
          </w:p>
        </w:tc>
        <w:tc>
          <w:tcPr>
            <w:tcW w:w="3994" w:type="dxa"/>
            <w:tcBorders>
              <w:top w:val="nil"/>
            </w:tcBorders>
          </w:tcPr>
          <w:p>
            <w:pPr>
              <w:pStyle w:val="10"/>
              <w:spacing w:line="228" w:lineRule="exact"/>
              <w:ind w:left="34"/>
              <w:rPr>
                <w:sz w:val="18"/>
              </w:rPr>
            </w:pPr>
            <w:r>
              <w:rPr>
                <w:w w:val="105"/>
                <w:sz w:val="18"/>
              </w:rPr>
              <w:t>述，该指标得</w:t>
            </w:r>
            <w:r>
              <w:rPr>
                <w:rFonts w:ascii="Times New Roman" w:eastAsia="Times New Roman"/>
                <w:w w:val="105"/>
                <w:sz w:val="18"/>
              </w:rPr>
              <w:t>3</w:t>
            </w:r>
            <w:r>
              <w:rPr>
                <w:w w:val="105"/>
                <w:sz w:val="18"/>
              </w:rPr>
              <w:t>分。</w:t>
            </w:r>
          </w:p>
        </w:tc>
        <w:tc>
          <w:tcPr>
            <w:tcW w:w="585" w:type="dxa"/>
            <w:tcBorders>
              <w:top w:val="nil"/>
            </w:tcBorders>
          </w:tcPr>
          <w:p>
            <w:pPr>
              <w:pStyle w:val="10"/>
              <w:rPr>
                <w:rFonts w:ascii="Times New Roman"/>
                <w:sz w:val="18"/>
              </w:rPr>
            </w:pPr>
          </w:p>
        </w:tc>
        <w:tc>
          <w:tcPr>
            <w:tcW w:w="749" w:type="dxa"/>
            <w:tcBorders>
              <w:top w:val="nil"/>
            </w:tcBorders>
          </w:tcPr>
          <w:p>
            <w:pPr>
              <w:pStyle w:val="10"/>
              <w:rPr>
                <w:rFonts w:ascii="Times New Roman"/>
                <w:sz w:val="18"/>
              </w:rPr>
            </w:pPr>
          </w:p>
        </w:tc>
      </w:tr>
    </w:tbl>
    <w:p>
      <w:pPr>
        <w:spacing w:after="0"/>
        <w:rPr>
          <w:rFonts w:ascii="Times New Roman"/>
          <w:sz w:val="18"/>
        </w:rPr>
        <w:sectPr>
          <w:pgSz w:w="16840" w:h="11910" w:orient="landscape"/>
          <w:pgMar w:top="1080" w:right="940" w:bottom="680" w:left="900" w:header="0" w:footer="499" w:gutter="0"/>
          <w:cols w:space="720" w:num="1"/>
        </w:sectPr>
      </w:pPr>
    </w:p>
    <w:tbl>
      <w:tblPr>
        <w:tblStyle w:val="6"/>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70"/>
        <w:gridCol w:w="1119"/>
        <w:gridCol w:w="1253"/>
        <w:gridCol w:w="662"/>
        <w:gridCol w:w="1450"/>
        <w:gridCol w:w="826"/>
        <w:gridCol w:w="984"/>
        <w:gridCol w:w="2055"/>
        <w:gridCol w:w="3994"/>
        <w:gridCol w:w="585"/>
        <w:gridCol w:w="7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1" w:hRule="atLeast"/>
        </w:trPr>
        <w:tc>
          <w:tcPr>
            <w:tcW w:w="1070" w:type="dxa"/>
          </w:tcPr>
          <w:p>
            <w:pPr>
              <w:pStyle w:val="10"/>
              <w:spacing w:line="291" w:lineRule="exact"/>
              <w:ind w:left="143"/>
              <w:rPr>
                <w:rFonts w:hint="eastAsia" w:ascii="微软雅黑" w:eastAsia="微软雅黑"/>
                <w:b/>
                <w:sz w:val="18"/>
              </w:rPr>
            </w:pPr>
            <w:r>
              <w:rPr>
                <w:rFonts w:hint="eastAsia" w:ascii="微软雅黑" w:eastAsia="微软雅黑"/>
                <w:b/>
                <w:w w:val="105"/>
                <w:sz w:val="18"/>
              </w:rPr>
              <w:t>一级指标</w:t>
            </w:r>
          </w:p>
        </w:tc>
        <w:tc>
          <w:tcPr>
            <w:tcW w:w="1119" w:type="dxa"/>
          </w:tcPr>
          <w:p>
            <w:pPr>
              <w:pStyle w:val="10"/>
              <w:spacing w:line="291" w:lineRule="exact"/>
              <w:ind w:left="167"/>
              <w:rPr>
                <w:rFonts w:hint="eastAsia" w:ascii="微软雅黑" w:eastAsia="微软雅黑"/>
                <w:b/>
                <w:sz w:val="18"/>
              </w:rPr>
            </w:pPr>
            <w:r>
              <w:rPr>
                <w:rFonts w:hint="eastAsia" w:ascii="微软雅黑" w:eastAsia="微软雅黑"/>
                <w:b/>
                <w:w w:val="105"/>
                <w:sz w:val="18"/>
              </w:rPr>
              <w:t>二级指标</w:t>
            </w:r>
          </w:p>
        </w:tc>
        <w:tc>
          <w:tcPr>
            <w:tcW w:w="1253" w:type="dxa"/>
          </w:tcPr>
          <w:p>
            <w:pPr>
              <w:pStyle w:val="10"/>
              <w:spacing w:line="291" w:lineRule="exact"/>
              <w:ind w:left="235"/>
              <w:rPr>
                <w:rFonts w:hint="eastAsia" w:ascii="微软雅黑" w:eastAsia="微软雅黑"/>
                <w:b/>
                <w:sz w:val="18"/>
              </w:rPr>
            </w:pPr>
            <w:r>
              <w:rPr>
                <w:rFonts w:hint="eastAsia" w:ascii="微软雅黑" w:eastAsia="微软雅黑"/>
                <w:b/>
                <w:w w:val="105"/>
                <w:sz w:val="18"/>
              </w:rPr>
              <w:t>三级指标</w:t>
            </w:r>
          </w:p>
        </w:tc>
        <w:tc>
          <w:tcPr>
            <w:tcW w:w="662" w:type="dxa"/>
          </w:tcPr>
          <w:p>
            <w:pPr>
              <w:pStyle w:val="10"/>
              <w:spacing w:line="291" w:lineRule="exact"/>
              <w:ind w:left="126" w:right="96"/>
              <w:jc w:val="center"/>
              <w:rPr>
                <w:rFonts w:hint="eastAsia" w:ascii="微软雅黑" w:eastAsia="微软雅黑"/>
                <w:b/>
                <w:sz w:val="18"/>
              </w:rPr>
            </w:pPr>
            <w:r>
              <w:rPr>
                <w:rFonts w:hint="eastAsia" w:ascii="微软雅黑" w:eastAsia="微软雅黑"/>
                <w:b/>
                <w:w w:val="105"/>
                <w:sz w:val="18"/>
              </w:rPr>
              <w:t>权重</w:t>
            </w:r>
          </w:p>
        </w:tc>
        <w:tc>
          <w:tcPr>
            <w:tcW w:w="1450" w:type="dxa"/>
          </w:tcPr>
          <w:p>
            <w:pPr>
              <w:pStyle w:val="10"/>
              <w:spacing w:line="291" w:lineRule="exact"/>
              <w:ind w:left="336"/>
              <w:rPr>
                <w:rFonts w:hint="eastAsia" w:ascii="微软雅黑" w:eastAsia="微软雅黑"/>
                <w:b/>
                <w:sz w:val="18"/>
              </w:rPr>
            </w:pPr>
            <w:r>
              <w:rPr>
                <w:rFonts w:hint="eastAsia" w:ascii="微软雅黑" w:eastAsia="微软雅黑"/>
                <w:b/>
                <w:w w:val="105"/>
                <w:sz w:val="18"/>
              </w:rPr>
              <w:t>指标解释</w:t>
            </w:r>
          </w:p>
        </w:tc>
        <w:tc>
          <w:tcPr>
            <w:tcW w:w="826" w:type="dxa"/>
          </w:tcPr>
          <w:p>
            <w:pPr>
              <w:pStyle w:val="10"/>
              <w:spacing w:line="291" w:lineRule="exact"/>
              <w:ind w:left="25"/>
              <w:jc w:val="center"/>
              <w:rPr>
                <w:rFonts w:hint="eastAsia" w:ascii="微软雅黑" w:eastAsia="微软雅黑"/>
                <w:b/>
                <w:sz w:val="18"/>
              </w:rPr>
            </w:pPr>
            <w:r>
              <w:rPr>
                <w:rFonts w:hint="eastAsia" w:ascii="微软雅黑" w:eastAsia="微软雅黑"/>
                <w:b/>
                <w:w w:val="105"/>
                <w:sz w:val="18"/>
              </w:rPr>
              <w:t>标杆值</w:t>
            </w:r>
          </w:p>
        </w:tc>
        <w:tc>
          <w:tcPr>
            <w:tcW w:w="984" w:type="dxa"/>
          </w:tcPr>
          <w:p>
            <w:pPr>
              <w:pStyle w:val="10"/>
              <w:spacing w:line="291" w:lineRule="exact"/>
              <w:ind w:left="96" w:right="70"/>
              <w:jc w:val="center"/>
              <w:rPr>
                <w:rFonts w:hint="eastAsia" w:ascii="微软雅黑" w:eastAsia="微软雅黑"/>
                <w:b/>
                <w:sz w:val="18"/>
              </w:rPr>
            </w:pPr>
            <w:r>
              <w:rPr>
                <w:rFonts w:hint="eastAsia" w:ascii="微软雅黑" w:eastAsia="微软雅黑"/>
                <w:b/>
                <w:w w:val="105"/>
                <w:sz w:val="18"/>
              </w:rPr>
              <w:t>评分依据</w:t>
            </w:r>
          </w:p>
        </w:tc>
        <w:tc>
          <w:tcPr>
            <w:tcW w:w="2055" w:type="dxa"/>
          </w:tcPr>
          <w:p>
            <w:pPr>
              <w:pStyle w:val="10"/>
              <w:spacing w:line="291" w:lineRule="exact"/>
              <w:ind w:left="639"/>
              <w:rPr>
                <w:rFonts w:hint="eastAsia" w:ascii="微软雅黑" w:eastAsia="微软雅黑"/>
                <w:b/>
                <w:sz w:val="18"/>
              </w:rPr>
            </w:pPr>
            <w:r>
              <w:rPr>
                <w:rFonts w:hint="eastAsia" w:ascii="微软雅黑" w:eastAsia="微软雅黑"/>
                <w:b/>
                <w:w w:val="105"/>
                <w:sz w:val="18"/>
              </w:rPr>
              <w:t>评价标准</w:t>
            </w:r>
          </w:p>
        </w:tc>
        <w:tc>
          <w:tcPr>
            <w:tcW w:w="3994" w:type="dxa"/>
          </w:tcPr>
          <w:p>
            <w:pPr>
              <w:pStyle w:val="10"/>
              <w:spacing w:line="291" w:lineRule="exact"/>
              <w:ind w:left="1604" w:right="1572"/>
              <w:jc w:val="center"/>
              <w:rPr>
                <w:rFonts w:hint="eastAsia" w:ascii="微软雅黑" w:eastAsia="微软雅黑"/>
                <w:b/>
                <w:sz w:val="18"/>
              </w:rPr>
            </w:pPr>
            <w:r>
              <w:rPr>
                <w:rFonts w:hint="eastAsia" w:ascii="微软雅黑" w:eastAsia="微软雅黑"/>
                <w:b/>
                <w:w w:val="105"/>
                <w:sz w:val="18"/>
              </w:rPr>
              <w:t>评分过程</w:t>
            </w:r>
          </w:p>
        </w:tc>
        <w:tc>
          <w:tcPr>
            <w:tcW w:w="585" w:type="dxa"/>
          </w:tcPr>
          <w:p>
            <w:pPr>
              <w:pStyle w:val="10"/>
              <w:spacing w:line="291" w:lineRule="exact"/>
              <w:ind w:left="65" w:right="32"/>
              <w:jc w:val="center"/>
              <w:rPr>
                <w:rFonts w:hint="eastAsia" w:ascii="微软雅黑" w:eastAsia="微软雅黑"/>
                <w:b/>
                <w:sz w:val="18"/>
              </w:rPr>
            </w:pPr>
            <w:r>
              <w:rPr>
                <w:rFonts w:hint="eastAsia" w:ascii="微软雅黑" w:eastAsia="微软雅黑"/>
                <w:b/>
                <w:w w:val="105"/>
                <w:sz w:val="18"/>
              </w:rPr>
              <w:t>得分</w:t>
            </w:r>
          </w:p>
        </w:tc>
        <w:tc>
          <w:tcPr>
            <w:tcW w:w="749" w:type="dxa"/>
          </w:tcPr>
          <w:p>
            <w:pPr>
              <w:pStyle w:val="10"/>
              <w:spacing w:line="291" w:lineRule="exact"/>
              <w:ind w:left="64" w:right="34"/>
              <w:jc w:val="center"/>
              <w:rPr>
                <w:rFonts w:hint="eastAsia" w:ascii="微软雅黑" w:eastAsia="微软雅黑"/>
                <w:b/>
                <w:sz w:val="18"/>
              </w:rPr>
            </w:pPr>
            <w:r>
              <w:rPr>
                <w:rFonts w:hint="eastAsia" w:ascii="微软雅黑" w:eastAsia="微软雅黑"/>
                <w:b/>
                <w:w w:val="105"/>
                <w:sz w:val="18"/>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82" w:hRule="atLeast"/>
        </w:trPr>
        <w:tc>
          <w:tcPr>
            <w:tcW w:w="1070" w:type="dxa"/>
          </w:tcPr>
          <w:p>
            <w:pPr>
              <w:pStyle w:val="10"/>
              <w:rPr>
                <w:rFonts w:ascii="微软雅黑"/>
                <w:b/>
                <w:sz w:val="20"/>
              </w:rPr>
            </w:pPr>
          </w:p>
          <w:p>
            <w:pPr>
              <w:pStyle w:val="10"/>
              <w:spacing w:before="10"/>
              <w:rPr>
                <w:rFonts w:ascii="微软雅黑"/>
                <w:b/>
                <w:sz w:val="20"/>
              </w:rPr>
            </w:pPr>
          </w:p>
          <w:p>
            <w:pPr>
              <w:pStyle w:val="10"/>
              <w:ind w:left="70" w:right="46"/>
              <w:jc w:val="center"/>
              <w:rPr>
                <w:sz w:val="18"/>
              </w:rPr>
            </w:pPr>
            <w:r>
              <w:rPr>
                <w:rFonts w:ascii="Times New Roman" w:eastAsia="Times New Roman"/>
                <w:w w:val="105"/>
                <w:sz w:val="18"/>
              </w:rPr>
              <w:t>A</w:t>
            </w:r>
            <w:r>
              <w:rPr>
                <w:w w:val="105"/>
                <w:sz w:val="18"/>
              </w:rPr>
              <w:t>项目决策</w:t>
            </w:r>
          </w:p>
          <w:p>
            <w:pPr>
              <w:pStyle w:val="10"/>
              <w:spacing w:before="19"/>
              <w:ind w:left="66" w:right="46"/>
              <w:jc w:val="center"/>
              <w:rPr>
                <w:sz w:val="18"/>
              </w:rPr>
            </w:pPr>
            <w:r>
              <w:rPr>
                <w:w w:val="105"/>
                <w:sz w:val="18"/>
              </w:rPr>
              <w:t>（</w:t>
            </w:r>
            <w:r>
              <w:rPr>
                <w:rFonts w:ascii="Times New Roman" w:eastAsia="Times New Roman"/>
                <w:w w:val="105"/>
                <w:sz w:val="18"/>
              </w:rPr>
              <w:t>24</w:t>
            </w:r>
            <w:r>
              <w:rPr>
                <w:w w:val="105"/>
                <w:sz w:val="18"/>
              </w:rPr>
              <w:t>）</w:t>
            </w:r>
          </w:p>
        </w:tc>
        <w:tc>
          <w:tcPr>
            <w:tcW w:w="1119" w:type="dxa"/>
          </w:tcPr>
          <w:p>
            <w:pPr>
              <w:pStyle w:val="10"/>
              <w:rPr>
                <w:rFonts w:ascii="微软雅黑"/>
                <w:b/>
                <w:sz w:val="20"/>
              </w:rPr>
            </w:pPr>
          </w:p>
          <w:p>
            <w:pPr>
              <w:pStyle w:val="10"/>
              <w:spacing w:before="10"/>
              <w:rPr>
                <w:rFonts w:ascii="微软雅黑"/>
                <w:b/>
                <w:sz w:val="20"/>
              </w:rPr>
            </w:pPr>
          </w:p>
          <w:p>
            <w:pPr>
              <w:pStyle w:val="10"/>
              <w:ind w:left="48" w:right="24"/>
              <w:jc w:val="center"/>
              <w:rPr>
                <w:sz w:val="18"/>
              </w:rPr>
            </w:pPr>
            <w:r>
              <w:rPr>
                <w:rFonts w:ascii="Times New Roman" w:eastAsia="Times New Roman"/>
                <w:w w:val="105"/>
                <w:sz w:val="18"/>
              </w:rPr>
              <w:t>A3</w:t>
            </w:r>
            <w:r>
              <w:rPr>
                <w:w w:val="105"/>
                <w:sz w:val="18"/>
              </w:rPr>
              <w:t>资金投入</w:t>
            </w:r>
          </w:p>
          <w:p>
            <w:pPr>
              <w:pStyle w:val="10"/>
              <w:spacing w:before="19"/>
              <w:ind w:left="44" w:right="24"/>
              <w:jc w:val="center"/>
              <w:rPr>
                <w:sz w:val="18"/>
              </w:rPr>
            </w:pPr>
            <w:r>
              <w:rPr>
                <w:w w:val="105"/>
                <w:sz w:val="18"/>
              </w:rPr>
              <w:t>（</w:t>
            </w:r>
            <w:r>
              <w:rPr>
                <w:rFonts w:ascii="Times New Roman" w:eastAsia="Times New Roman"/>
                <w:w w:val="105"/>
                <w:sz w:val="18"/>
              </w:rPr>
              <w:t>6</w:t>
            </w:r>
            <w:r>
              <w:rPr>
                <w:w w:val="105"/>
                <w:sz w:val="18"/>
              </w:rPr>
              <w:t>）</w:t>
            </w:r>
          </w:p>
        </w:tc>
        <w:tc>
          <w:tcPr>
            <w:tcW w:w="1253" w:type="dxa"/>
          </w:tcPr>
          <w:p>
            <w:pPr>
              <w:pStyle w:val="10"/>
              <w:rPr>
                <w:rFonts w:ascii="微软雅黑"/>
                <w:b/>
                <w:sz w:val="18"/>
              </w:rPr>
            </w:pPr>
          </w:p>
          <w:p>
            <w:pPr>
              <w:pStyle w:val="10"/>
              <w:spacing w:before="1"/>
              <w:rPr>
                <w:rFonts w:ascii="微软雅黑"/>
                <w:b/>
                <w:sz w:val="23"/>
              </w:rPr>
            </w:pPr>
          </w:p>
          <w:p>
            <w:pPr>
              <w:pStyle w:val="10"/>
              <w:spacing w:line="259" w:lineRule="auto"/>
              <w:ind w:left="340" w:right="7" w:hanging="308"/>
              <w:rPr>
                <w:sz w:val="18"/>
              </w:rPr>
            </w:pPr>
            <w:r>
              <w:rPr>
                <w:rFonts w:ascii="Times New Roman" w:eastAsia="Times New Roman"/>
                <w:w w:val="105"/>
                <w:sz w:val="18"/>
              </w:rPr>
              <w:t>A302</w:t>
            </w:r>
            <w:r>
              <w:rPr>
                <w:w w:val="105"/>
                <w:sz w:val="18"/>
              </w:rPr>
              <w:t>资金分配合理性</w:t>
            </w:r>
          </w:p>
        </w:tc>
        <w:tc>
          <w:tcPr>
            <w:tcW w:w="662" w:type="dxa"/>
          </w:tcPr>
          <w:p>
            <w:pPr>
              <w:pStyle w:val="10"/>
              <w:rPr>
                <w:rFonts w:ascii="微软雅黑"/>
                <w:b/>
                <w:sz w:val="20"/>
              </w:rPr>
            </w:pPr>
          </w:p>
          <w:p>
            <w:pPr>
              <w:pStyle w:val="10"/>
              <w:spacing w:before="13"/>
              <w:rPr>
                <w:rFonts w:ascii="微软雅黑"/>
                <w:b/>
                <w:sz w:val="27"/>
              </w:rPr>
            </w:pPr>
          </w:p>
          <w:p>
            <w:pPr>
              <w:pStyle w:val="10"/>
              <w:ind w:left="28"/>
              <w:jc w:val="center"/>
              <w:rPr>
                <w:rFonts w:ascii="Times New Roman"/>
                <w:sz w:val="18"/>
              </w:rPr>
            </w:pPr>
            <w:r>
              <w:rPr>
                <w:rFonts w:ascii="Times New Roman"/>
                <w:w w:val="104"/>
                <w:sz w:val="18"/>
              </w:rPr>
              <w:t>3</w:t>
            </w:r>
          </w:p>
        </w:tc>
        <w:tc>
          <w:tcPr>
            <w:tcW w:w="1450" w:type="dxa"/>
          </w:tcPr>
          <w:p>
            <w:pPr>
              <w:pStyle w:val="10"/>
              <w:rPr>
                <w:rFonts w:ascii="微软雅黑"/>
                <w:b/>
                <w:sz w:val="18"/>
              </w:rPr>
            </w:pPr>
          </w:p>
          <w:p>
            <w:pPr>
              <w:pStyle w:val="10"/>
              <w:spacing w:before="11"/>
              <w:rPr>
                <w:rFonts w:ascii="微软雅黑"/>
                <w:b/>
                <w:sz w:val="23"/>
              </w:rPr>
            </w:pPr>
          </w:p>
          <w:p>
            <w:pPr>
              <w:pStyle w:val="10"/>
              <w:ind w:left="34" w:right="49"/>
              <w:rPr>
                <w:sz w:val="18"/>
              </w:rPr>
            </w:pPr>
            <w:r>
              <w:rPr>
                <w:w w:val="105"/>
                <w:sz w:val="18"/>
              </w:rPr>
              <w:t>考察项目资金分配是否合理。</w:t>
            </w:r>
          </w:p>
        </w:tc>
        <w:tc>
          <w:tcPr>
            <w:tcW w:w="826" w:type="dxa"/>
          </w:tcPr>
          <w:p>
            <w:pPr>
              <w:pStyle w:val="10"/>
              <w:rPr>
                <w:rFonts w:ascii="微软雅黑"/>
                <w:b/>
                <w:sz w:val="18"/>
              </w:rPr>
            </w:pPr>
          </w:p>
          <w:p>
            <w:pPr>
              <w:pStyle w:val="10"/>
              <w:rPr>
                <w:rFonts w:ascii="微软雅黑"/>
                <w:b/>
                <w:sz w:val="18"/>
              </w:rPr>
            </w:pPr>
          </w:p>
          <w:p>
            <w:pPr>
              <w:pStyle w:val="10"/>
              <w:spacing w:before="15"/>
              <w:rPr>
                <w:rFonts w:ascii="微软雅黑"/>
                <w:b/>
                <w:sz w:val="11"/>
              </w:rPr>
            </w:pPr>
          </w:p>
          <w:p>
            <w:pPr>
              <w:pStyle w:val="10"/>
              <w:spacing w:before="1"/>
              <w:ind w:left="30"/>
              <w:jc w:val="center"/>
              <w:rPr>
                <w:sz w:val="18"/>
              </w:rPr>
            </w:pPr>
            <w:r>
              <w:rPr>
                <w:w w:val="105"/>
                <w:sz w:val="18"/>
              </w:rPr>
              <w:t>合理</w:t>
            </w:r>
          </w:p>
        </w:tc>
        <w:tc>
          <w:tcPr>
            <w:tcW w:w="984" w:type="dxa"/>
          </w:tcPr>
          <w:p>
            <w:pPr>
              <w:pStyle w:val="10"/>
              <w:rPr>
                <w:rFonts w:ascii="微软雅黑"/>
                <w:b/>
                <w:sz w:val="18"/>
              </w:rPr>
            </w:pPr>
          </w:p>
          <w:p>
            <w:pPr>
              <w:pStyle w:val="10"/>
              <w:rPr>
                <w:rFonts w:ascii="微软雅黑"/>
                <w:b/>
                <w:sz w:val="18"/>
              </w:rPr>
            </w:pPr>
          </w:p>
          <w:p>
            <w:pPr>
              <w:pStyle w:val="10"/>
              <w:spacing w:before="15"/>
              <w:rPr>
                <w:rFonts w:ascii="微软雅黑"/>
                <w:b/>
                <w:sz w:val="11"/>
              </w:rPr>
            </w:pPr>
          </w:p>
          <w:p>
            <w:pPr>
              <w:pStyle w:val="10"/>
              <w:spacing w:before="1"/>
              <w:ind w:left="96" w:right="70"/>
              <w:jc w:val="center"/>
              <w:rPr>
                <w:sz w:val="18"/>
              </w:rPr>
            </w:pPr>
            <w:r>
              <w:rPr>
                <w:w w:val="105"/>
                <w:sz w:val="18"/>
              </w:rPr>
              <w:t>通用标准</w:t>
            </w:r>
          </w:p>
        </w:tc>
        <w:tc>
          <w:tcPr>
            <w:tcW w:w="2055" w:type="dxa"/>
          </w:tcPr>
          <w:p>
            <w:pPr>
              <w:pStyle w:val="10"/>
              <w:spacing w:before="56"/>
              <w:ind w:left="34" w:right="78"/>
              <w:rPr>
                <w:rFonts w:ascii="Times New Roman" w:hAnsi="Times New Roman" w:eastAsia="Times New Roman"/>
                <w:sz w:val="18"/>
              </w:rPr>
            </w:pPr>
            <w:r>
              <w:rPr>
                <w:w w:val="105"/>
                <w:sz w:val="18"/>
              </w:rPr>
              <w:t>①预算资金分配依据是否充分</w:t>
            </w:r>
            <w:r>
              <w:rPr>
                <w:rFonts w:ascii="Times New Roman" w:hAnsi="Times New Roman" w:eastAsia="Times New Roman"/>
                <w:w w:val="105"/>
                <w:sz w:val="18"/>
              </w:rPr>
              <w:t>;</w:t>
            </w:r>
          </w:p>
          <w:p>
            <w:pPr>
              <w:pStyle w:val="10"/>
              <w:spacing w:before="19"/>
              <w:ind w:left="34" w:right="78"/>
              <w:jc w:val="both"/>
              <w:rPr>
                <w:sz w:val="18"/>
              </w:rPr>
            </w:pPr>
            <w:r>
              <w:rPr>
                <w:w w:val="105"/>
                <w:sz w:val="18"/>
              </w:rPr>
              <w:t>②资金分配额度是否合理，与项目单位或地方实际是否相适应。</w:t>
            </w:r>
          </w:p>
          <w:p>
            <w:pPr>
              <w:pStyle w:val="10"/>
              <w:spacing w:line="249" w:lineRule="auto"/>
              <w:ind w:left="34" w:right="68"/>
              <w:jc w:val="both"/>
              <w:rPr>
                <w:sz w:val="18"/>
              </w:rPr>
            </w:pPr>
            <w:r>
              <w:rPr>
                <w:spacing w:val="-5"/>
                <w:w w:val="105"/>
                <w:sz w:val="18"/>
              </w:rPr>
              <w:t xml:space="preserve">以上两项各占 </w:t>
            </w:r>
            <w:r>
              <w:rPr>
                <w:rFonts w:ascii="Times New Roman" w:eastAsia="Times New Roman"/>
                <w:w w:val="105"/>
                <w:sz w:val="18"/>
              </w:rPr>
              <w:t>50%</w:t>
            </w:r>
            <w:r>
              <w:rPr>
                <w:spacing w:val="-3"/>
                <w:w w:val="105"/>
                <w:sz w:val="18"/>
              </w:rPr>
              <w:t>的权</w:t>
            </w:r>
            <w:r>
              <w:rPr>
                <w:spacing w:val="4"/>
                <w:sz w:val="18"/>
              </w:rPr>
              <w:t>重分，满足得分，否则</w:t>
            </w:r>
            <w:r>
              <w:rPr>
                <w:spacing w:val="4"/>
                <w:w w:val="105"/>
                <w:sz w:val="18"/>
              </w:rPr>
              <w:t>扣除对应分值。</w:t>
            </w:r>
          </w:p>
        </w:tc>
        <w:tc>
          <w:tcPr>
            <w:tcW w:w="3994" w:type="dxa"/>
          </w:tcPr>
          <w:p>
            <w:pPr>
              <w:pStyle w:val="10"/>
              <w:spacing w:before="162" w:line="247" w:lineRule="auto"/>
              <w:ind w:left="34"/>
              <w:rPr>
                <w:sz w:val="18"/>
              </w:rPr>
            </w:pPr>
            <w:r>
              <w:rPr>
                <w:rFonts w:ascii="Times New Roman" w:eastAsia="Times New Roman"/>
                <w:w w:val="105"/>
                <w:sz w:val="18"/>
              </w:rPr>
              <w:t>2023</w:t>
            </w:r>
            <w:r>
              <w:rPr>
                <w:w w:val="105"/>
                <w:sz w:val="18"/>
              </w:rPr>
              <w:t>年草原生态补助资金项目预算资金主要根据哈密市伊州区涉及草原生态补助政策落实工</w:t>
            </w:r>
            <w:r>
              <w:rPr>
                <w:sz w:val="18"/>
              </w:rPr>
              <w:t>作</w:t>
            </w:r>
            <w:r>
              <w:rPr>
                <w:rFonts w:ascii="Times New Roman" w:eastAsia="Times New Roman"/>
                <w:sz w:val="18"/>
              </w:rPr>
              <w:t>9</w:t>
            </w:r>
            <w:r>
              <w:rPr>
                <w:sz w:val="18"/>
              </w:rPr>
              <w:t>个涉牧乡（镇）的核定牧户数、实施禁牧与</w:t>
            </w:r>
            <w:r>
              <w:rPr>
                <w:w w:val="105"/>
                <w:sz w:val="18"/>
              </w:rPr>
              <w:t>草畜平衡管理草场（确权承包到户）面积进行分配，各乡（镇）资金实际分配额度与草原生态补助政策落实所需资金额度匹配，本项目资</w:t>
            </w:r>
            <w:r>
              <w:rPr>
                <w:sz w:val="18"/>
              </w:rPr>
              <w:t>金分配合理性较高。综上所述，该指标得</w:t>
            </w:r>
            <w:r>
              <w:rPr>
                <w:rFonts w:ascii="Times New Roman" w:eastAsia="Times New Roman"/>
                <w:sz w:val="18"/>
              </w:rPr>
              <w:t>3</w:t>
            </w:r>
            <w:r>
              <w:rPr>
                <w:sz w:val="18"/>
              </w:rPr>
              <w:t>分。</w:t>
            </w:r>
          </w:p>
        </w:tc>
        <w:tc>
          <w:tcPr>
            <w:tcW w:w="585" w:type="dxa"/>
          </w:tcPr>
          <w:p>
            <w:pPr>
              <w:pStyle w:val="10"/>
              <w:rPr>
                <w:rFonts w:ascii="微软雅黑"/>
                <w:b/>
                <w:sz w:val="20"/>
              </w:rPr>
            </w:pPr>
          </w:p>
          <w:p>
            <w:pPr>
              <w:pStyle w:val="10"/>
              <w:spacing w:before="13"/>
              <w:rPr>
                <w:rFonts w:ascii="微软雅黑"/>
                <w:b/>
                <w:sz w:val="27"/>
              </w:rPr>
            </w:pPr>
          </w:p>
          <w:p>
            <w:pPr>
              <w:pStyle w:val="10"/>
              <w:ind w:left="31"/>
              <w:jc w:val="center"/>
              <w:rPr>
                <w:rFonts w:ascii="Times New Roman"/>
                <w:sz w:val="18"/>
              </w:rPr>
            </w:pPr>
            <w:r>
              <w:rPr>
                <w:rFonts w:ascii="Times New Roman"/>
                <w:w w:val="104"/>
                <w:sz w:val="18"/>
              </w:rPr>
              <w:t>3</w:t>
            </w:r>
          </w:p>
        </w:tc>
        <w:tc>
          <w:tcPr>
            <w:tcW w:w="749" w:type="dxa"/>
          </w:tcPr>
          <w:p>
            <w:pPr>
              <w:pStyle w:val="10"/>
              <w:rPr>
                <w:rFonts w:ascii="微软雅黑"/>
                <w:b/>
                <w:sz w:val="20"/>
              </w:rPr>
            </w:pPr>
          </w:p>
          <w:p>
            <w:pPr>
              <w:pStyle w:val="10"/>
              <w:spacing w:before="13"/>
              <w:rPr>
                <w:rFonts w:ascii="微软雅黑"/>
                <w:b/>
                <w:sz w:val="27"/>
              </w:rPr>
            </w:pPr>
          </w:p>
          <w:p>
            <w:pPr>
              <w:pStyle w:val="10"/>
              <w:ind w:left="71" w:right="32"/>
              <w:jc w:val="center"/>
              <w:rPr>
                <w:rFonts w:ascii="Times New Roman"/>
                <w:sz w:val="18"/>
              </w:rPr>
            </w:pPr>
            <w:r>
              <w:rPr>
                <w:rFonts w:ascii="Times New Roman"/>
                <w:w w:val="105"/>
                <w:sz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953" w:hRule="atLeast"/>
        </w:trPr>
        <w:tc>
          <w:tcPr>
            <w:tcW w:w="1070" w:type="dxa"/>
            <w:vMerge w:val="restart"/>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7"/>
              <w:rPr>
                <w:rFonts w:ascii="微软雅黑"/>
                <w:b/>
                <w:sz w:val="26"/>
              </w:rPr>
            </w:pPr>
          </w:p>
          <w:p>
            <w:pPr>
              <w:pStyle w:val="10"/>
              <w:ind w:left="70" w:right="46"/>
              <w:jc w:val="center"/>
              <w:rPr>
                <w:sz w:val="18"/>
              </w:rPr>
            </w:pPr>
            <w:r>
              <w:rPr>
                <w:rFonts w:ascii="Times New Roman" w:eastAsia="Times New Roman"/>
                <w:w w:val="105"/>
                <w:sz w:val="18"/>
              </w:rPr>
              <w:t>B</w:t>
            </w:r>
            <w:r>
              <w:rPr>
                <w:w w:val="105"/>
                <w:sz w:val="18"/>
              </w:rPr>
              <w:t>项目过程</w:t>
            </w:r>
          </w:p>
          <w:p>
            <w:pPr>
              <w:pStyle w:val="10"/>
              <w:spacing w:before="19"/>
              <w:ind w:left="66" w:right="46"/>
              <w:jc w:val="center"/>
              <w:rPr>
                <w:sz w:val="18"/>
              </w:rPr>
            </w:pPr>
            <w:r>
              <w:rPr>
                <w:w w:val="105"/>
                <w:sz w:val="18"/>
              </w:rPr>
              <w:t>（</w:t>
            </w:r>
            <w:r>
              <w:rPr>
                <w:rFonts w:ascii="Times New Roman" w:eastAsia="Times New Roman"/>
                <w:w w:val="105"/>
                <w:sz w:val="18"/>
              </w:rPr>
              <w:t>16</w:t>
            </w:r>
            <w:r>
              <w:rPr>
                <w:w w:val="105"/>
                <w:sz w:val="18"/>
              </w:rPr>
              <w:t>）</w:t>
            </w:r>
          </w:p>
        </w:tc>
        <w:tc>
          <w:tcPr>
            <w:tcW w:w="1119" w:type="dxa"/>
            <w:vMerge w:val="restart"/>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7"/>
              <w:rPr>
                <w:rFonts w:ascii="微软雅黑"/>
                <w:b/>
                <w:sz w:val="26"/>
              </w:rPr>
            </w:pPr>
          </w:p>
          <w:p>
            <w:pPr>
              <w:pStyle w:val="10"/>
              <w:ind w:left="48" w:right="24"/>
              <w:jc w:val="center"/>
              <w:rPr>
                <w:sz w:val="18"/>
              </w:rPr>
            </w:pPr>
            <w:r>
              <w:rPr>
                <w:rFonts w:ascii="Times New Roman" w:eastAsia="Times New Roman"/>
                <w:w w:val="105"/>
                <w:sz w:val="18"/>
              </w:rPr>
              <w:t>B1</w:t>
            </w:r>
            <w:r>
              <w:rPr>
                <w:w w:val="105"/>
                <w:sz w:val="18"/>
              </w:rPr>
              <w:t>资金管理</w:t>
            </w:r>
          </w:p>
          <w:p>
            <w:pPr>
              <w:pStyle w:val="10"/>
              <w:spacing w:before="19"/>
              <w:ind w:left="44" w:right="24"/>
              <w:jc w:val="center"/>
              <w:rPr>
                <w:sz w:val="18"/>
              </w:rPr>
            </w:pPr>
            <w:r>
              <w:rPr>
                <w:w w:val="105"/>
                <w:sz w:val="18"/>
              </w:rPr>
              <w:t>（</w:t>
            </w:r>
            <w:r>
              <w:rPr>
                <w:rFonts w:ascii="Times New Roman" w:eastAsia="Times New Roman"/>
                <w:w w:val="105"/>
                <w:sz w:val="18"/>
              </w:rPr>
              <w:t>12</w:t>
            </w:r>
            <w:r>
              <w:rPr>
                <w:w w:val="105"/>
                <w:sz w:val="18"/>
              </w:rPr>
              <w:t>）</w:t>
            </w:r>
          </w:p>
        </w:tc>
        <w:tc>
          <w:tcPr>
            <w:tcW w:w="1253" w:type="dxa"/>
          </w:tcPr>
          <w:p>
            <w:pPr>
              <w:pStyle w:val="10"/>
              <w:rPr>
                <w:rFonts w:ascii="微软雅黑"/>
                <w:b/>
                <w:sz w:val="18"/>
              </w:rPr>
            </w:pPr>
          </w:p>
          <w:p>
            <w:pPr>
              <w:pStyle w:val="10"/>
              <w:spacing w:before="5"/>
              <w:rPr>
                <w:rFonts w:ascii="微软雅黑"/>
                <w:b/>
                <w:sz w:val="22"/>
              </w:rPr>
            </w:pPr>
          </w:p>
          <w:p>
            <w:pPr>
              <w:pStyle w:val="10"/>
              <w:spacing w:line="259" w:lineRule="auto"/>
              <w:ind w:left="532" w:right="11" w:hanging="495"/>
              <w:rPr>
                <w:sz w:val="18"/>
              </w:rPr>
            </w:pPr>
            <w:r>
              <w:rPr>
                <w:rFonts w:ascii="Times New Roman" w:eastAsia="Times New Roman"/>
                <w:w w:val="105"/>
                <w:sz w:val="18"/>
              </w:rPr>
              <w:t>B101</w:t>
            </w:r>
            <w:r>
              <w:rPr>
                <w:w w:val="105"/>
                <w:sz w:val="18"/>
              </w:rPr>
              <w:t>资金到位率</w:t>
            </w:r>
          </w:p>
        </w:tc>
        <w:tc>
          <w:tcPr>
            <w:tcW w:w="662" w:type="dxa"/>
          </w:tcPr>
          <w:p>
            <w:pPr>
              <w:pStyle w:val="10"/>
              <w:rPr>
                <w:rFonts w:ascii="微软雅黑"/>
                <w:b/>
                <w:sz w:val="20"/>
              </w:rPr>
            </w:pPr>
          </w:p>
          <w:p>
            <w:pPr>
              <w:pStyle w:val="10"/>
              <w:spacing w:before="17"/>
              <w:rPr>
                <w:rFonts w:ascii="微软雅黑"/>
                <w:b/>
                <w:sz w:val="26"/>
              </w:rPr>
            </w:pPr>
          </w:p>
          <w:p>
            <w:pPr>
              <w:pStyle w:val="10"/>
              <w:ind w:left="28"/>
              <w:jc w:val="center"/>
              <w:rPr>
                <w:rFonts w:ascii="Times New Roman"/>
                <w:sz w:val="18"/>
              </w:rPr>
            </w:pPr>
            <w:r>
              <w:rPr>
                <w:rFonts w:ascii="Times New Roman"/>
                <w:w w:val="104"/>
                <w:sz w:val="18"/>
              </w:rPr>
              <w:t>4</w:t>
            </w:r>
          </w:p>
        </w:tc>
        <w:tc>
          <w:tcPr>
            <w:tcW w:w="1450" w:type="dxa"/>
          </w:tcPr>
          <w:p>
            <w:pPr>
              <w:pStyle w:val="10"/>
              <w:spacing w:before="128"/>
              <w:ind w:left="34" w:right="49"/>
              <w:jc w:val="both"/>
              <w:rPr>
                <w:rFonts w:ascii="Times New Roman" w:eastAsia="Times New Roman"/>
                <w:sz w:val="18"/>
              </w:rPr>
            </w:pPr>
            <w:r>
              <w:rPr>
                <w:w w:val="105"/>
                <w:sz w:val="18"/>
              </w:rPr>
              <w:t>反映项目预算资金的实际到位情况</w:t>
            </w:r>
            <w:r>
              <w:rPr>
                <w:rFonts w:ascii="Times New Roman" w:eastAsia="Times New Roman"/>
                <w:w w:val="105"/>
                <w:sz w:val="18"/>
              </w:rPr>
              <w:t>;</w:t>
            </w:r>
          </w:p>
          <w:p>
            <w:pPr>
              <w:pStyle w:val="10"/>
              <w:spacing w:before="19" w:line="259" w:lineRule="auto"/>
              <w:ind w:left="34" w:right="141"/>
              <w:rPr>
                <w:sz w:val="18"/>
              </w:rPr>
            </w:pPr>
            <w:r>
              <w:rPr>
                <w:w w:val="105"/>
                <w:sz w:val="18"/>
              </w:rPr>
              <w:t>资金到位率</w:t>
            </w:r>
            <w:r>
              <w:rPr>
                <w:rFonts w:ascii="Times New Roman" w:hAnsi="Times New Roman" w:eastAsia="Times New Roman"/>
                <w:w w:val="105"/>
                <w:sz w:val="18"/>
              </w:rPr>
              <w:t>=</w:t>
            </w:r>
            <w:r>
              <w:rPr>
                <w:w w:val="105"/>
                <w:sz w:val="18"/>
              </w:rPr>
              <w:t>实际到位金额</w:t>
            </w:r>
            <w:r>
              <w:rPr>
                <w:rFonts w:ascii="Times New Roman" w:hAnsi="Times New Roman" w:eastAsia="Times New Roman"/>
                <w:w w:val="105"/>
                <w:sz w:val="18"/>
              </w:rPr>
              <w:t>/</w:t>
            </w:r>
            <w:r>
              <w:rPr>
                <w:w w:val="105"/>
                <w:sz w:val="18"/>
              </w:rPr>
              <w:t>预算批复金额</w:t>
            </w:r>
            <w:r>
              <w:rPr>
                <w:rFonts w:ascii="Times New Roman" w:hAnsi="Times New Roman" w:eastAsia="Times New Roman"/>
                <w:w w:val="105"/>
                <w:sz w:val="18"/>
              </w:rPr>
              <w:t>× 100%</w:t>
            </w:r>
            <w:r>
              <w:rPr>
                <w:w w:val="105"/>
                <w:sz w:val="18"/>
              </w:rPr>
              <w:t>。</w:t>
            </w:r>
          </w:p>
        </w:tc>
        <w:tc>
          <w:tcPr>
            <w:tcW w:w="826" w:type="dxa"/>
          </w:tcPr>
          <w:p>
            <w:pPr>
              <w:pStyle w:val="10"/>
              <w:rPr>
                <w:rFonts w:ascii="微软雅黑"/>
                <w:b/>
                <w:sz w:val="20"/>
              </w:rPr>
            </w:pPr>
          </w:p>
          <w:p>
            <w:pPr>
              <w:pStyle w:val="10"/>
              <w:spacing w:before="17"/>
              <w:rPr>
                <w:rFonts w:ascii="微软雅黑"/>
                <w:b/>
                <w:sz w:val="26"/>
              </w:rPr>
            </w:pPr>
          </w:p>
          <w:p>
            <w:pPr>
              <w:pStyle w:val="10"/>
              <w:ind w:left="35"/>
              <w:jc w:val="center"/>
              <w:rPr>
                <w:rFonts w:ascii="Times New Roman"/>
                <w:sz w:val="18"/>
              </w:rPr>
            </w:pPr>
            <w:r>
              <w:rPr>
                <w:rFonts w:ascii="Times New Roman"/>
                <w:w w:val="105"/>
                <w:sz w:val="18"/>
              </w:rPr>
              <w:t>100%</w:t>
            </w:r>
          </w:p>
        </w:tc>
        <w:tc>
          <w:tcPr>
            <w:tcW w:w="984" w:type="dxa"/>
          </w:tcPr>
          <w:p>
            <w:pPr>
              <w:pStyle w:val="10"/>
              <w:rPr>
                <w:rFonts w:ascii="微软雅黑"/>
                <w:b/>
                <w:sz w:val="18"/>
              </w:rPr>
            </w:pPr>
          </w:p>
          <w:p>
            <w:pPr>
              <w:pStyle w:val="10"/>
              <w:rPr>
                <w:rFonts w:ascii="微软雅黑"/>
                <w:b/>
                <w:sz w:val="18"/>
              </w:rPr>
            </w:pPr>
          </w:p>
          <w:p>
            <w:pPr>
              <w:pStyle w:val="10"/>
              <w:spacing w:before="1"/>
              <w:rPr>
                <w:rFonts w:ascii="微软雅黑"/>
                <w:b/>
                <w:sz w:val="11"/>
              </w:rPr>
            </w:pPr>
          </w:p>
          <w:p>
            <w:pPr>
              <w:pStyle w:val="10"/>
              <w:ind w:left="96" w:right="70"/>
              <w:jc w:val="center"/>
              <w:rPr>
                <w:sz w:val="18"/>
              </w:rPr>
            </w:pPr>
            <w:r>
              <w:rPr>
                <w:w w:val="105"/>
                <w:sz w:val="18"/>
              </w:rPr>
              <w:t>通用标准</w:t>
            </w:r>
          </w:p>
        </w:tc>
        <w:tc>
          <w:tcPr>
            <w:tcW w:w="2055" w:type="dxa"/>
          </w:tcPr>
          <w:p>
            <w:pPr>
              <w:pStyle w:val="10"/>
              <w:spacing w:before="14"/>
              <w:rPr>
                <w:rFonts w:ascii="微软雅黑"/>
                <w:b/>
                <w:sz w:val="26"/>
              </w:rPr>
            </w:pPr>
          </w:p>
          <w:p>
            <w:pPr>
              <w:pStyle w:val="10"/>
              <w:spacing w:line="259" w:lineRule="auto"/>
              <w:ind w:left="34" w:right="20"/>
              <w:rPr>
                <w:sz w:val="18"/>
              </w:rPr>
            </w:pPr>
            <w:r>
              <w:rPr>
                <w:w w:val="105"/>
                <w:sz w:val="18"/>
              </w:rPr>
              <w:t>资金到位率达</w:t>
            </w:r>
            <w:r>
              <w:rPr>
                <w:rFonts w:ascii="Times New Roman" w:eastAsia="Times New Roman"/>
                <w:w w:val="105"/>
                <w:sz w:val="18"/>
              </w:rPr>
              <w:t>100%</w:t>
            </w:r>
            <w:r>
              <w:rPr>
                <w:w w:val="105"/>
                <w:sz w:val="18"/>
              </w:rPr>
              <w:t>则得满分</w:t>
            </w:r>
            <w:r>
              <w:rPr>
                <w:rFonts w:ascii="Times New Roman" w:eastAsia="Times New Roman"/>
                <w:w w:val="105"/>
                <w:sz w:val="18"/>
              </w:rPr>
              <w:t>,</w:t>
            </w:r>
            <w:r>
              <w:rPr>
                <w:w w:val="105"/>
                <w:sz w:val="18"/>
              </w:rPr>
              <w:t>低于则每降低</w:t>
            </w:r>
            <w:r>
              <w:rPr>
                <w:rFonts w:ascii="Times New Roman" w:eastAsia="Times New Roman"/>
                <w:w w:val="105"/>
                <w:sz w:val="18"/>
              </w:rPr>
              <w:t xml:space="preserve">1% </w:t>
            </w:r>
            <w:r>
              <w:rPr>
                <w:w w:val="105"/>
                <w:sz w:val="18"/>
              </w:rPr>
              <w:t>扣相应权重的</w:t>
            </w:r>
            <w:r>
              <w:rPr>
                <w:rFonts w:ascii="Times New Roman" w:eastAsia="Times New Roman"/>
                <w:w w:val="105"/>
                <w:sz w:val="18"/>
              </w:rPr>
              <w:t>5%</w:t>
            </w:r>
            <w:r>
              <w:rPr>
                <w:w w:val="105"/>
                <w:sz w:val="18"/>
              </w:rPr>
              <w:t>，扣完为止。</w:t>
            </w:r>
          </w:p>
        </w:tc>
        <w:tc>
          <w:tcPr>
            <w:tcW w:w="3994" w:type="dxa"/>
          </w:tcPr>
          <w:p>
            <w:pPr>
              <w:pStyle w:val="10"/>
              <w:spacing w:line="229" w:lineRule="exact"/>
              <w:ind w:left="34"/>
              <w:rPr>
                <w:sz w:val="18"/>
              </w:rPr>
            </w:pPr>
            <w:r>
              <w:rPr>
                <w:rFonts w:ascii="Times New Roman" w:eastAsia="Times New Roman"/>
                <w:w w:val="105"/>
                <w:sz w:val="18"/>
              </w:rPr>
              <w:t>2023</w:t>
            </w:r>
            <w:r>
              <w:rPr>
                <w:w w:val="105"/>
                <w:sz w:val="18"/>
              </w:rPr>
              <w:t>年草原生态补助资金项目全年预算金额为</w:t>
            </w:r>
          </w:p>
          <w:p>
            <w:pPr>
              <w:pStyle w:val="10"/>
              <w:spacing w:before="19" w:line="256" w:lineRule="auto"/>
              <w:ind w:left="34" w:right="49"/>
              <w:jc w:val="both"/>
              <w:rPr>
                <w:sz w:val="18"/>
              </w:rPr>
            </w:pPr>
            <w:r>
              <w:rPr>
                <w:rFonts w:ascii="Times New Roman" w:eastAsia="Times New Roman"/>
                <w:sz w:val="18"/>
              </w:rPr>
              <w:t>7297.58</w:t>
            </w:r>
            <w:r>
              <w:rPr>
                <w:sz w:val="18"/>
              </w:rPr>
              <w:t>万元，根据哈密市财政局下达《关于提</w:t>
            </w:r>
            <w:r>
              <w:rPr>
                <w:w w:val="105"/>
                <w:sz w:val="18"/>
              </w:rPr>
              <w:t>前下达</w:t>
            </w:r>
            <w:r>
              <w:rPr>
                <w:rFonts w:ascii="Times New Roman" w:eastAsia="Times New Roman"/>
                <w:w w:val="105"/>
                <w:sz w:val="18"/>
              </w:rPr>
              <w:t>2023</w:t>
            </w:r>
            <w:r>
              <w:rPr>
                <w:w w:val="105"/>
                <w:sz w:val="18"/>
              </w:rPr>
              <w:t>年中央农业资源及生态保护补助资金预算的通知》（哈市财农〔</w:t>
            </w:r>
            <w:r>
              <w:rPr>
                <w:rFonts w:ascii="Times New Roman" w:eastAsia="Times New Roman"/>
                <w:w w:val="105"/>
                <w:sz w:val="18"/>
              </w:rPr>
              <w:t>2022</w:t>
            </w:r>
            <w:r>
              <w:rPr>
                <w:w w:val="105"/>
                <w:sz w:val="18"/>
              </w:rPr>
              <w:t>〕</w:t>
            </w:r>
            <w:r>
              <w:rPr>
                <w:rFonts w:ascii="Times New Roman" w:eastAsia="Times New Roman"/>
                <w:w w:val="105"/>
                <w:sz w:val="18"/>
              </w:rPr>
              <w:t>41</w:t>
            </w:r>
            <w:r>
              <w:rPr>
                <w:w w:val="105"/>
                <w:sz w:val="18"/>
              </w:rPr>
              <w:t>号）文件与预算管理一体化平台本项目预算指标执行情况查询结果，截至</w:t>
            </w:r>
            <w:r>
              <w:rPr>
                <w:rFonts w:ascii="Times New Roman" w:eastAsia="Times New Roman"/>
                <w:w w:val="105"/>
                <w:sz w:val="18"/>
              </w:rPr>
              <w:t>2023</w:t>
            </w:r>
            <w:r>
              <w:rPr>
                <w:w w:val="105"/>
                <w:sz w:val="18"/>
              </w:rPr>
              <w:t>年</w:t>
            </w:r>
            <w:r>
              <w:rPr>
                <w:rFonts w:ascii="Times New Roman" w:eastAsia="Times New Roman"/>
                <w:w w:val="105"/>
                <w:sz w:val="18"/>
              </w:rPr>
              <w:t>12</w:t>
            </w:r>
            <w:r>
              <w:rPr>
                <w:w w:val="105"/>
                <w:sz w:val="18"/>
              </w:rPr>
              <w:t>月</w:t>
            </w:r>
            <w:r>
              <w:rPr>
                <w:rFonts w:ascii="Times New Roman" w:eastAsia="Times New Roman"/>
                <w:w w:val="105"/>
                <w:sz w:val="18"/>
              </w:rPr>
              <w:t>31</w:t>
            </w:r>
            <w:r>
              <w:rPr>
                <w:w w:val="105"/>
                <w:sz w:val="18"/>
              </w:rPr>
              <w:t>日，本项目实际到位资金为</w:t>
            </w:r>
            <w:r>
              <w:rPr>
                <w:rFonts w:ascii="Times New Roman" w:eastAsia="Times New Roman"/>
                <w:w w:val="105"/>
                <w:sz w:val="18"/>
              </w:rPr>
              <w:t>7297.58</w:t>
            </w:r>
            <w:r>
              <w:rPr>
                <w:w w:val="105"/>
                <w:sz w:val="18"/>
              </w:rPr>
              <w:t>万元，资金到位率为</w:t>
            </w:r>
          </w:p>
          <w:p>
            <w:pPr>
              <w:pStyle w:val="10"/>
              <w:spacing w:line="205" w:lineRule="exact"/>
              <w:ind w:left="34"/>
              <w:rPr>
                <w:sz w:val="18"/>
              </w:rPr>
            </w:pPr>
            <w:r>
              <w:rPr>
                <w:rFonts w:ascii="Times New Roman" w:eastAsia="Times New Roman"/>
                <w:w w:val="105"/>
                <w:sz w:val="18"/>
              </w:rPr>
              <w:t>100%</w:t>
            </w:r>
            <w:r>
              <w:rPr>
                <w:w w:val="105"/>
                <w:sz w:val="18"/>
              </w:rPr>
              <w:t>。综上所述，该指标得</w:t>
            </w:r>
            <w:r>
              <w:rPr>
                <w:rFonts w:ascii="Times New Roman" w:eastAsia="Times New Roman"/>
                <w:w w:val="105"/>
                <w:sz w:val="18"/>
              </w:rPr>
              <w:t>4</w:t>
            </w:r>
            <w:r>
              <w:rPr>
                <w:w w:val="105"/>
                <w:sz w:val="18"/>
              </w:rPr>
              <w:t>分。</w:t>
            </w:r>
          </w:p>
        </w:tc>
        <w:tc>
          <w:tcPr>
            <w:tcW w:w="585" w:type="dxa"/>
          </w:tcPr>
          <w:p>
            <w:pPr>
              <w:pStyle w:val="10"/>
              <w:rPr>
                <w:rFonts w:ascii="微软雅黑"/>
                <w:b/>
                <w:sz w:val="20"/>
              </w:rPr>
            </w:pPr>
          </w:p>
          <w:p>
            <w:pPr>
              <w:pStyle w:val="10"/>
              <w:spacing w:before="17"/>
              <w:rPr>
                <w:rFonts w:ascii="微软雅黑"/>
                <w:b/>
                <w:sz w:val="26"/>
              </w:rPr>
            </w:pPr>
          </w:p>
          <w:p>
            <w:pPr>
              <w:pStyle w:val="10"/>
              <w:ind w:left="31"/>
              <w:jc w:val="center"/>
              <w:rPr>
                <w:rFonts w:ascii="Times New Roman"/>
                <w:sz w:val="18"/>
              </w:rPr>
            </w:pPr>
            <w:r>
              <w:rPr>
                <w:rFonts w:ascii="Times New Roman"/>
                <w:w w:val="104"/>
                <w:sz w:val="18"/>
              </w:rPr>
              <w:t>4</w:t>
            </w:r>
          </w:p>
        </w:tc>
        <w:tc>
          <w:tcPr>
            <w:tcW w:w="749" w:type="dxa"/>
          </w:tcPr>
          <w:p>
            <w:pPr>
              <w:pStyle w:val="10"/>
              <w:rPr>
                <w:rFonts w:ascii="微软雅黑"/>
                <w:b/>
                <w:sz w:val="20"/>
              </w:rPr>
            </w:pPr>
          </w:p>
          <w:p>
            <w:pPr>
              <w:pStyle w:val="10"/>
              <w:spacing w:before="17"/>
              <w:rPr>
                <w:rFonts w:ascii="微软雅黑"/>
                <w:b/>
                <w:sz w:val="26"/>
              </w:rPr>
            </w:pPr>
          </w:p>
          <w:p>
            <w:pPr>
              <w:pStyle w:val="10"/>
              <w:ind w:left="71" w:right="32"/>
              <w:jc w:val="center"/>
              <w:rPr>
                <w:rFonts w:ascii="Times New Roman"/>
                <w:sz w:val="18"/>
              </w:rPr>
            </w:pPr>
            <w:r>
              <w:rPr>
                <w:rFonts w:ascii="Times New Roman"/>
                <w:w w:val="105"/>
                <w:sz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857" w:hRule="atLeast"/>
        </w:trPr>
        <w:tc>
          <w:tcPr>
            <w:tcW w:w="1070"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53" w:type="dxa"/>
          </w:tcPr>
          <w:p>
            <w:pPr>
              <w:pStyle w:val="10"/>
              <w:rPr>
                <w:rFonts w:ascii="微软雅黑"/>
                <w:b/>
                <w:sz w:val="18"/>
              </w:rPr>
            </w:pPr>
          </w:p>
          <w:p>
            <w:pPr>
              <w:pStyle w:val="10"/>
              <w:spacing w:before="12"/>
              <w:rPr>
                <w:rFonts w:ascii="微软雅黑"/>
                <w:b/>
                <w:sz w:val="19"/>
              </w:rPr>
            </w:pPr>
          </w:p>
          <w:p>
            <w:pPr>
              <w:pStyle w:val="10"/>
              <w:spacing w:line="259" w:lineRule="auto"/>
              <w:ind w:left="532" w:right="11" w:hanging="495"/>
              <w:rPr>
                <w:sz w:val="18"/>
              </w:rPr>
            </w:pPr>
            <w:r>
              <w:rPr>
                <w:rFonts w:ascii="Times New Roman" w:eastAsia="Times New Roman"/>
                <w:w w:val="105"/>
                <w:sz w:val="18"/>
              </w:rPr>
              <w:t>B102</w:t>
            </w:r>
            <w:r>
              <w:rPr>
                <w:w w:val="105"/>
                <w:sz w:val="18"/>
              </w:rPr>
              <w:t>预算执行率</w:t>
            </w:r>
          </w:p>
        </w:tc>
        <w:tc>
          <w:tcPr>
            <w:tcW w:w="662" w:type="dxa"/>
          </w:tcPr>
          <w:p>
            <w:pPr>
              <w:pStyle w:val="10"/>
              <w:rPr>
                <w:rFonts w:ascii="微软雅黑"/>
                <w:b/>
                <w:sz w:val="20"/>
              </w:rPr>
            </w:pPr>
          </w:p>
          <w:p>
            <w:pPr>
              <w:pStyle w:val="10"/>
              <w:spacing w:before="6"/>
              <w:rPr>
                <w:rFonts w:ascii="微软雅黑"/>
                <w:b/>
                <w:sz w:val="24"/>
              </w:rPr>
            </w:pPr>
          </w:p>
          <w:p>
            <w:pPr>
              <w:pStyle w:val="10"/>
              <w:ind w:left="28"/>
              <w:jc w:val="center"/>
              <w:rPr>
                <w:rFonts w:ascii="Times New Roman"/>
                <w:sz w:val="18"/>
              </w:rPr>
            </w:pPr>
            <w:r>
              <w:rPr>
                <w:rFonts w:ascii="Times New Roman"/>
                <w:w w:val="104"/>
                <w:sz w:val="18"/>
              </w:rPr>
              <w:t>4</w:t>
            </w:r>
          </w:p>
        </w:tc>
        <w:tc>
          <w:tcPr>
            <w:tcW w:w="1450" w:type="dxa"/>
          </w:tcPr>
          <w:p>
            <w:pPr>
              <w:pStyle w:val="10"/>
              <w:spacing w:before="80"/>
              <w:ind w:left="34" w:right="49"/>
              <w:jc w:val="both"/>
              <w:rPr>
                <w:rFonts w:ascii="Times New Roman" w:eastAsia="Times New Roman"/>
                <w:sz w:val="18"/>
              </w:rPr>
            </w:pPr>
            <w:r>
              <w:rPr>
                <w:w w:val="105"/>
                <w:sz w:val="18"/>
              </w:rPr>
              <w:t>反映项目预算资金的实际执行情况</w:t>
            </w:r>
            <w:r>
              <w:rPr>
                <w:rFonts w:ascii="Times New Roman" w:eastAsia="Times New Roman"/>
                <w:w w:val="105"/>
                <w:sz w:val="18"/>
              </w:rPr>
              <w:t>;</w:t>
            </w:r>
          </w:p>
          <w:p>
            <w:pPr>
              <w:pStyle w:val="10"/>
              <w:spacing w:before="19" w:line="259" w:lineRule="auto"/>
              <w:ind w:left="34" w:right="141"/>
              <w:rPr>
                <w:sz w:val="18"/>
              </w:rPr>
            </w:pPr>
            <w:r>
              <w:rPr>
                <w:w w:val="105"/>
                <w:sz w:val="18"/>
              </w:rPr>
              <w:t>预算执行率</w:t>
            </w:r>
            <w:r>
              <w:rPr>
                <w:rFonts w:ascii="Times New Roman" w:hAnsi="Times New Roman" w:eastAsia="Times New Roman"/>
                <w:w w:val="105"/>
                <w:sz w:val="18"/>
              </w:rPr>
              <w:t>=</w:t>
            </w:r>
            <w:r>
              <w:rPr>
                <w:w w:val="105"/>
                <w:sz w:val="18"/>
              </w:rPr>
              <w:t>实际支出金额</w:t>
            </w:r>
            <w:r>
              <w:rPr>
                <w:rFonts w:ascii="Times New Roman" w:hAnsi="Times New Roman" w:eastAsia="Times New Roman"/>
                <w:w w:val="105"/>
                <w:sz w:val="18"/>
              </w:rPr>
              <w:t>/</w:t>
            </w:r>
            <w:r>
              <w:rPr>
                <w:w w:val="105"/>
                <w:sz w:val="18"/>
              </w:rPr>
              <w:t>预算批复金额</w:t>
            </w:r>
            <w:r>
              <w:rPr>
                <w:rFonts w:ascii="Times New Roman" w:hAnsi="Times New Roman" w:eastAsia="Times New Roman"/>
                <w:w w:val="105"/>
                <w:sz w:val="18"/>
              </w:rPr>
              <w:t>× 100%</w:t>
            </w:r>
            <w:r>
              <w:rPr>
                <w:w w:val="105"/>
                <w:sz w:val="18"/>
              </w:rPr>
              <w:t>。</w:t>
            </w:r>
          </w:p>
        </w:tc>
        <w:tc>
          <w:tcPr>
            <w:tcW w:w="826" w:type="dxa"/>
          </w:tcPr>
          <w:p>
            <w:pPr>
              <w:pStyle w:val="10"/>
              <w:rPr>
                <w:rFonts w:ascii="微软雅黑"/>
                <w:b/>
                <w:sz w:val="20"/>
              </w:rPr>
            </w:pPr>
          </w:p>
          <w:p>
            <w:pPr>
              <w:pStyle w:val="10"/>
              <w:spacing w:before="6"/>
              <w:rPr>
                <w:rFonts w:ascii="微软雅黑"/>
                <w:b/>
                <w:sz w:val="24"/>
              </w:rPr>
            </w:pPr>
          </w:p>
          <w:p>
            <w:pPr>
              <w:pStyle w:val="10"/>
              <w:ind w:left="35"/>
              <w:jc w:val="center"/>
              <w:rPr>
                <w:rFonts w:ascii="Times New Roman"/>
                <w:sz w:val="18"/>
              </w:rPr>
            </w:pPr>
            <w:r>
              <w:rPr>
                <w:rFonts w:ascii="Times New Roman"/>
                <w:w w:val="105"/>
                <w:sz w:val="18"/>
              </w:rPr>
              <w:t>100%</w:t>
            </w:r>
          </w:p>
        </w:tc>
        <w:tc>
          <w:tcPr>
            <w:tcW w:w="984" w:type="dxa"/>
          </w:tcPr>
          <w:p>
            <w:pPr>
              <w:pStyle w:val="10"/>
              <w:rPr>
                <w:rFonts w:ascii="微软雅黑"/>
                <w:b/>
                <w:sz w:val="18"/>
              </w:rPr>
            </w:pPr>
          </w:p>
          <w:p>
            <w:pPr>
              <w:pStyle w:val="10"/>
              <w:spacing w:before="8"/>
              <w:rPr>
                <w:rFonts w:ascii="微软雅黑"/>
                <w:b/>
                <w:sz w:val="26"/>
              </w:rPr>
            </w:pPr>
          </w:p>
          <w:p>
            <w:pPr>
              <w:pStyle w:val="10"/>
              <w:ind w:left="96" w:right="70"/>
              <w:jc w:val="center"/>
              <w:rPr>
                <w:sz w:val="18"/>
              </w:rPr>
            </w:pPr>
            <w:r>
              <w:rPr>
                <w:w w:val="105"/>
                <w:sz w:val="18"/>
              </w:rPr>
              <w:t>通用标准</w:t>
            </w:r>
          </w:p>
        </w:tc>
        <w:tc>
          <w:tcPr>
            <w:tcW w:w="2055" w:type="dxa"/>
          </w:tcPr>
          <w:p>
            <w:pPr>
              <w:pStyle w:val="10"/>
              <w:spacing w:before="12"/>
              <w:rPr>
                <w:rFonts w:ascii="微软雅黑"/>
                <w:b/>
                <w:sz w:val="24"/>
              </w:rPr>
            </w:pPr>
          </w:p>
          <w:p>
            <w:pPr>
              <w:pStyle w:val="10"/>
              <w:spacing w:line="254" w:lineRule="auto"/>
              <w:ind w:left="34" w:right="20"/>
              <w:rPr>
                <w:sz w:val="18"/>
              </w:rPr>
            </w:pPr>
            <w:r>
              <w:rPr>
                <w:w w:val="105"/>
                <w:sz w:val="18"/>
              </w:rPr>
              <w:t>预算执行率达</w:t>
            </w:r>
            <w:r>
              <w:rPr>
                <w:rFonts w:ascii="Times New Roman" w:eastAsia="Times New Roman"/>
                <w:w w:val="105"/>
                <w:sz w:val="18"/>
              </w:rPr>
              <w:t>100%</w:t>
            </w:r>
            <w:r>
              <w:rPr>
                <w:w w:val="105"/>
                <w:sz w:val="18"/>
              </w:rPr>
              <w:t>则得</w:t>
            </w:r>
            <w:r>
              <w:rPr>
                <w:sz w:val="18"/>
              </w:rPr>
              <w:t>满分</w:t>
            </w:r>
            <w:r>
              <w:rPr>
                <w:rFonts w:ascii="Times New Roman" w:eastAsia="Times New Roman"/>
                <w:sz w:val="18"/>
              </w:rPr>
              <w:t>,</w:t>
            </w:r>
            <w:r>
              <w:rPr>
                <w:sz w:val="18"/>
              </w:rPr>
              <w:t>未达到则按照预算</w:t>
            </w:r>
            <w:r>
              <w:rPr>
                <w:w w:val="105"/>
                <w:sz w:val="18"/>
              </w:rPr>
              <w:t>执行率乘以权重分值计算得分。</w:t>
            </w:r>
          </w:p>
        </w:tc>
        <w:tc>
          <w:tcPr>
            <w:tcW w:w="3994" w:type="dxa"/>
          </w:tcPr>
          <w:p>
            <w:pPr>
              <w:pStyle w:val="10"/>
              <w:spacing w:before="15"/>
              <w:rPr>
                <w:rFonts w:ascii="微软雅黑"/>
                <w:b/>
                <w:sz w:val="16"/>
              </w:rPr>
            </w:pPr>
          </w:p>
          <w:p>
            <w:pPr>
              <w:pStyle w:val="10"/>
              <w:ind w:left="34"/>
              <w:rPr>
                <w:sz w:val="18"/>
              </w:rPr>
            </w:pPr>
            <w:r>
              <w:rPr>
                <w:rFonts w:ascii="Times New Roman" w:eastAsia="Times New Roman"/>
                <w:sz w:val="18"/>
              </w:rPr>
              <w:t>2023</w:t>
            </w:r>
            <w:r>
              <w:rPr>
                <w:spacing w:val="4"/>
                <w:sz w:val="18"/>
              </w:rPr>
              <w:t>年草原生态补助资金项目实际到位资金为</w:t>
            </w:r>
          </w:p>
          <w:p>
            <w:pPr>
              <w:pStyle w:val="10"/>
              <w:spacing w:before="20" w:line="259" w:lineRule="auto"/>
              <w:ind w:left="34" w:right="48"/>
              <w:jc w:val="both"/>
              <w:rPr>
                <w:sz w:val="18"/>
              </w:rPr>
            </w:pPr>
            <w:r>
              <w:rPr>
                <w:rFonts w:ascii="Times New Roman" w:eastAsia="Times New Roman"/>
                <w:sz w:val="18"/>
              </w:rPr>
              <w:t>7297.58</w:t>
            </w:r>
            <w:r>
              <w:rPr>
                <w:spacing w:val="4"/>
                <w:sz w:val="18"/>
              </w:rPr>
              <w:t>万元。根据哈密市伊州区农业农村局所</w:t>
            </w:r>
            <w:r>
              <w:rPr>
                <w:spacing w:val="4"/>
                <w:w w:val="105"/>
                <w:sz w:val="18"/>
              </w:rPr>
              <w:t>提供本项目国库集中支付凭证，截至</w:t>
            </w:r>
            <w:r>
              <w:rPr>
                <w:rFonts w:ascii="Times New Roman" w:eastAsia="Times New Roman"/>
                <w:w w:val="105"/>
                <w:sz w:val="18"/>
              </w:rPr>
              <w:t>2023</w:t>
            </w:r>
            <w:r>
              <w:rPr>
                <w:spacing w:val="4"/>
                <w:w w:val="105"/>
                <w:sz w:val="18"/>
              </w:rPr>
              <w:t>年</w:t>
            </w:r>
            <w:r>
              <w:rPr>
                <w:rFonts w:ascii="Times New Roman" w:eastAsia="Times New Roman"/>
                <w:w w:val="105"/>
                <w:sz w:val="18"/>
              </w:rPr>
              <w:t xml:space="preserve">12 </w:t>
            </w:r>
            <w:r>
              <w:rPr>
                <w:spacing w:val="4"/>
                <w:sz w:val="18"/>
              </w:rPr>
              <w:t>月</w:t>
            </w:r>
            <w:r>
              <w:rPr>
                <w:rFonts w:ascii="Times New Roman" w:eastAsia="Times New Roman"/>
                <w:sz w:val="18"/>
              </w:rPr>
              <w:t>31</w:t>
            </w:r>
            <w:r>
              <w:rPr>
                <w:spacing w:val="4"/>
                <w:sz w:val="18"/>
              </w:rPr>
              <w:t>日，本项目实际支出</w:t>
            </w:r>
            <w:r>
              <w:rPr>
                <w:rFonts w:ascii="Times New Roman" w:eastAsia="Times New Roman"/>
                <w:sz w:val="18"/>
              </w:rPr>
              <w:t>7297.58</w:t>
            </w:r>
            <w:r>
              <w:rPr>
                <w:spacing w:val="4"/>
                <w:sz w:val="18"/>
              </w:rPr>
              <w:t>万元，项目预</w:t>
            </w:r>
            <w:r>
              <w:rPr>
                <w:spacing w:val="4"/>
                <w:w w:val="105"/>
                <w:sz w:val="18"/>
              </w:rPr>
              <w:t>算执行率为</w:t>
            </w:r>
            <w:r>
              <w:rPr>
                <w:rFonts w:ascii="Times New Roman" w:eastAsia="Times New Roman"/>
                <w:w w:val="105"/>
                <w:sz w:val="18"/>
              </w:rPr>
              <w:t>100%</w:t>
            </w:r>
            <w:r>
              <w:rPr>
                <w:spacing w:val="4"/>
                <w:w w:val="105"/>
                <w:sz w:val="18"/>
              </w:rPr>
              <w:t>。综上所述，该指标得</w:t>
            </w:r>
            <w:r>
              <w:rPr>
                <w:rFonts w:ascii="Times New Roman" w:eastAsia="Times New Roman"/>
                <w:w w:val="105"/>
                <w:sz w:val="18"/>
              </w:rPr>
              <w:t>4</w:t>
            </w:r>
            <w:r>
              <w:rPr>
                <w:spacing w:val="4"/>
                <w:w w:val="105"/>
                <w:sz w:val="18"/>
              </w:rPr>
              <w:t>分。</w:t>
            </w:r>
          </w:p>
        </w:tc>
        <w:tc>
          <w:tcPr>
            <w:tcW w:w="585" w:type="dxa"/>
          </w:tcPr>
          <w:p>
            <w:pPr>
              <w:pStyle w:val="10"/>
              <w:rPr>
                <w:rFonts w:ascii="微软雅黑"/>
                <w:b/>
                <w:sz w:val="20"/>
              </w:rPr>
            </w:pPr>
          </w:p>
          <w:p>
            <w:pPr>
              <w:pStyle w:val="10"/>
              <w:spacing w:before="6"/>
              <w:rPr>
                <w:rFonts w:ascii="微软雅黑"/>
                <w:b/>
                <w:sz w:val="24"/>
              </w:rPr>
            </w:pPr>
          </w:p>
          <w:p>
            <w:pPr>
              <w:pStyle w:val="10"/>
              <w:ind w:left="31"/>
              <w:jc w:val="center"/>
              <w:rPr>
                <w:rFonts w:ascii="Times New Roman"/>
                <w:sz w:val="18"/>
              </w:rPr>
            </w:pPr>
            <w:r>
              <w:rPr>
                <w:rFonts w:ascii="Times New Roman"/>
                <w:w w:val="104"/>
                <w:sz w:val="18"/>
              </w:rPr>
              <w:t>4</w:t>
            </w:r>
          </w:p>
        </w:tc>
        <w:tc>
          <w:tcPr>
            <w:tcW w:w="749" w:type="dxa"/>
          </w:tcPr>
          <w:p>
            <w:pPr>
              <w:pStyle w:val="10"/>
              <w:rPr>
                <w:rFonts w:ascii="微软雅黑"/>
                <w:b/>
                <w:sz w:val="20"/>
              </w:rPr>
            </w:pPr>
          </w:p>
          <w:p>
            <w:pPr>
              <w:pStyle w:val="10"/>
              <w:spacing w:before="6"/>
              <w:rPr>
                <w:rFonts w:ascii="微软雅黑"/>
                <w:b/>
                <w:sz w:val="24"/>
              </w:rPr>
            </w:pPr>
          </w:p>
          <w:p>
            <w:pPr>
              <w:pStyle w:val="10"/>
              <w:ind w:left="71" w:right="32"/>
              <w:jc w:val="center"/>
              <w:rPr>
                <w:rFonts w:ascii="Times New Roman"/>
                <w:sz w:val="18"/>
              </w:rPr>
            </w:pPr>
            <w:r>
              <w:rPr>
                <w:rFonts w:ascii="Times New Roman"/>
                <w:w w:val="105"/>
                <w:sz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784" w:hRule="atLeast"/>
        </w:trPr>
        <w:tc>
          <w:tcPr>
            <w:tcW w:w="1070"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53" w:type="dxa"/>
          </w:tcPr>
          <w:p>
            <w:pPr>
              <w:pStyle w:val="10"/>
              <w:rPr>
                <w:rFonts w:ascii="微软雅黑"/>
                <w:b/>
                <w:sz w:val="18"/>
              </w:rPr>
            </w:pPr>
          </w:p>
          <w:p>
            <w:pPr>
              <w:pStyle w:val="10"/>
              <w:rPr>
                <w:rFonts w:ascii="微软雅黑"/>
                <w:b/>
                <w:sz w:val="18"/>
              </w:rPr>
            </w:pPr>
          </w:p>
          <w:p>
            <w:pPr>
              <w:pStyle w:val="10"/>
              <w:spacing w:before="18"/>
              <w:rPr>
                <w:rFonts w:ascii="微软雅黑"/>
                <w:b/>
                <w:sz w:val="26"/>
              </w:rPr>
            </w:pPr>
          </w:p>
          <w:p>
            <w:pPr>
              <w:pStyle w:val="10"/>
              <w:spacing w:line="259" w:lineRule="auto"/>
              <w:ind w:left="340" w:right="11" w:hanging="303"/>
              <w:rPr>
                <w:sz w:val="18"/>
              </w:rPr>
            </w:pPr>
            <w:r>
              <w:rPr>
                <w:rFonts w:ascii="Times New Roman" w:eastAsia="Times New Roman"/>
                <w:w w:val="105"/>
                <w:sz w:val="18"/>
              </w:rPr>
              <w:t>B103</w:t>
            </w:r>
            <w:r>
              <w:rPr>
                <w:w w:val="105"/>
                <w:sz w:val="18"/>
              </w:rPr>
              <w:t>资金使用合规性</w:t>
            </w:r>
          </w:p>
        </w:tc>
        <w:tc>
          <w:tcPr>
            <w:tcW w:w="662" w:type="dxa"/>
          </w:tcPr>
          <w:p>
            <w:pPr>
              <w:pStyle w:val="10"/>
              <w:rPr>
                <w:rFonts w:ascii="微软雅黑"/>
                <w:b/>
                <w:sz w:val="20"/>
              </w:rPr>
            </w:pPr>
          </w:p>
          <w:p>
            <w:pPr>
              <w:pStyle w:val="10"/>
              <w:rPr>
                <w:rFonts w:ascii="微软雅黑"/>
                <w:b/>
                <w:sz w:val="20"/>
              </w:rPr>
            </w:pPr>
          </w:p>
          <w:p>
            <w:pPr>
              <w:pStyle w:val="10"/>
              <w:spacing w:before="11"/>
              <w:rPr>
                <w:rFonts w:ascii="微软雅黑"/>
                <w:b/>
                <w:sz w:val="29"/>
              </w:rPr>
            </w:pPr>
          </w:p>
          <w:p>
            <w:pPr>
              <w:pStyle w:val="10"/>
              <w:ind w:left="28"/>
              <w:jc w:val="center"/>
              <w:rPr>
                <w:rFonts w:ascii="Times New Roman"/>
                <w:sz w:val="18"/>
              </w:rPr>
            </w:pPr>
            <w:r>
              <w:rPr>
                <w:rFonts w:ascii="Times New Roman"/>
                <w:w w:val="104"/>
                <w:sz w:val="18"/>
              </w:rPr>
              <w:t>4</w:t>
            </w:r>
          </w:p>
        </w:tc>
        <w:tc>
          <w:tcPr>
            <w:tcW w:w="1450"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9"/>
              <w:rPr>
                <w:rFonts w:ascii="微软雅黑"/>
                <w:b/>
                <w:sz w:val="9"/>
              </w:rPr>
            </w:pPr>
          </w:p>
          <w:p>
            <w:pPr>
              <w:pStyle w:val="10"/>
              <w:ind w:left="34" w:right="49"/>
              <w:rPr>
                <w:sz w:val="18"/>
              </w:rPr>
            </w:pPr>
            <w:r>
              <w:rPr>
                <w:w w:val="105"/>
                <w:sz w:val="18"/>
              </w:rPr>
              <w:t>反映项目资金使用是否合规。</w:t>
            </w:r>
          </w:p>
        </w:tc>
        <w:tc>
          <w:tcPr>
            <w:tcW w:w="826"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13"/>
              <w:rPr>
                <w:rFonts w:ascii="微软雅黑"/>
                <w:b/>
                <w:sz w:val="15"/>
              </w:rPr>
            </w:pPr>
          </w:p>
          <w:p>
            <w:pPr>
              <w:pStyle w:val="10"/>
              <w:spacing w:before="1"/>
              <w:ind w:left="30"/>
              <w:jc w:val="center"/>
              <w:rPr>
                <w:sz w:val="18"/>
              </w:rPr>
            </w:pPr>
            <w:r>
              <w:rPr>
                <w:w w:val="105"/>
                <w:sz w:val="18"/>
              </w:rPr>
              <w:t>合规</w:t>
            </w:r>
          </w:p>
        </w:tc>
        <w:tc>
          <w:tcPr>
            <w:tcW w:w="984"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13"/>
              <w:rPr>
                <w:rFonts w:ascii="微软雅黑"/>
                <w:b/>
                <w:sz w:val="15"/>
              </w:rPr>
            </w:pPr>
          </w:p>
          <w:p>
            <w:pPr>
              <w:pStyle w:val="10"/>
              <w:spacing w:before="1"/>
              <w:ind w:left="96" w:right="70"/>
              <w:jc w:val="center"/>
              <w:rPr>
                <w:sz w:val="18"/>
              </w:rPr>
            </w:pPr>
            <w:r>
              <w:rPr>
                <w:w w:val="105"/>
                <w:sz w:val="18"/>
              </w:rPr>
              <w:t>通用标准</w:t>
            </w:r>
          </w:p>
        </w:tc>
        <w:tc>
          <w:tcPr>
            <w:tcW w:w="2055"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9"/>
              <w:rPr>
                <w:rFonts w:ascii="微软雅黑"/>
                <w:b/>
                <w:sz w:val="9"/>
              </w:rPr>
            </w:pPr>
          </w:p>
          <w:p>
            <w:pPr>
              <w:pStyle w:val="10"/>
              <w:ind w:left="34" w:right="78"/>
              <w:rPr>
                <w:sz w:val="18"/>
              </w:rPr>
            </w:pPr>
            <w:r>
              <w:rPr>
                <w:w w:val="105"/>
                <w:sz w:val="18"/>
              </w:rPr>
              <w:t>资金使用合规得满分， 不合规得零分。</w:t>
            </w:r>
          </w:p>
        </w:tc>
        <w:tc>
          <w:tcPr>
            <w:tcW w:w="3994" w:type="dxa"/>
          </w:tcPr>
          <w:p>
            <w:pPr>
              <w:pStyle w:val="10"/>
              <w:spacing w:before="123"/>
              <w:ind w:left="34" w:right="97"/>
              <w:jc w:val="both"/>
              <w:rPr>
                <w:sz w:val="18"/>
              </w:rPr>
            </w:pPr>
            <w:r>
              <w:rPr>
                <w:sz w:val="18"/>
              </w:rPr>
              <w:t>根据哈密市伊州区农业农村局所提供本项目资金拨付申请报告、资金支付审批表、资金发放调度表、国库集中支付凭证、项目资金三方对账表（业务主管部门、财政部门、代发银行）</w:t>
            </w:r>
          </w:p>
          <w:p>
            <w:pPr>
              <w:pStyle w:val="10"/>
              <w:ind w:left="34" w:right="97"/>
              <w:jc w:val="both"/>
              <w:rPr>
                <w:sz w:val="18"/>
              </w:rPr>
            </w:pPr>
            <w:r>
              <w:rPr>
                <w:sz w:val="18"/>
              </w:rPr>
              <w:t>、涉牧乡（镇）资金发放明细表，本项目资金全部用于哈密市伊州区涉牧乡（镇）草原生态补助政策落实工作，项目资金拨付履行了完整的审批程序和手续，项目资金支出符合预算批复规定用途且不存在资金截留、挤占、挪用、虚列支出等情况，项目资金使用合规。综上所</w:t>
            </w:r>
            <w:r>
              <w:rPr>
                <w:w w:val="105"/>
                <w:sz w:val="18"/>
              </w:rPr>
              <w:t>述，该指标得</w:t>
            </w:r>
            <w:r>
              <w:rPr>
                <w:rFonts w:ascii="Times New Roman" w:eastAsia="Times New Roman"/>
                <w:w w:val="105"/>
                <w:sz w:val="18"/>
              </w:rPr>
              <w:t>4</w:t>
            </w:r>
            <w:r>
              <w:rPr>
                <w:w w:val="105"/>
                <w:sz w:val="18"/>
              </w:rPr>
              <w:t>分。</w:t>
            </w:r>
          </w:p>
        </w:tc>
        <w:tc>
          <w:tcPr>
            <w:tcW w:w="585" w:type="dxa"/>
          </w:tcPr>
          <w:p>
            <w:pPr>
              <w:pStyle w:val="10"/>
              <w:rPr>
                <w:rFonts w:ascii="微软雅黑"/>
                <w:b/>
                <w:sz w:val="20"/>
              </w:rPr>
            </w:pPr>
          </w:p>
          <w:p>
            <w:pPr>
              <w:pStyle w:val="10"/>
              <w:rPr>
                <w:rFonts w:ascii="微软雅黑"/>
                <w:b/>
                <w:sz w:val="20"/>
              </w:rPr>
            </w:pPr>
          </w:p>
          <w:p>
            <w:pPr>
              <w:pStyle w:val="10"/>
              <w:spacing w:before="11"/>
              <w:rPr>
                <w:rFonts w:ascii="微软雅黑"/>
                <w:b/>
                <w:sz w:val="29"/>
              </w:rPr>
            </w:pPr>
          </w:p>
          <w:p>
            <w:pPr>
              <w:pStyle w:val="10"/>
              <w:ind w:left="31"/>
              <w:jc w:val="center"/>
              <w:rPr>
                <w:rFonts w:ascii="Times New Roman"/>
                <w:sz w:val="18"/>
              </w:rPr>
            </w:pPr>
            <w:r>
              <w:rPr>
                <w:rFonts w:ascii="Times New Roman"/>
                <w:w w:val="104"/>
                <w:sz w:val="18"/>
              </w:rPr>
              <w:t>4</w:t>
            </w:r>
          </w:p>
        </w:tc>
        <w:tc>
          <w:tcPr>
            <w:tcW w:w="749" w:type="dxa"/>
          </w:tcPr>
          <w:p>
            <w:pPr>
              <w:pStyle w:val="10"/>
              <w:rPr>
                <w:rFonts w:ascii="微软雅黑"/>
                <w:b/>
                <w:sz w:val="20"/>
              </w:rPr>
            </w:pPr>
          </w:p>
          <w:p>
            <w:pPr>
              <w:pStyle w:val="10"/>
              <w:rPr>
                <w:rFonts w:ascii="微软雅黑"/>
                <w:b/>
                <w:sz w:val="20"/>
              </w:rPr>
            </w:pPr>
          </w:p>
          <w:p>
            <w:pPr>
              <w:pStyle w:val="10"/>
              <w:spacing w:before="11"/>
              <w:rPr>
                <w:rFonts w:ascii="微软雅黑"/>
                <w:b/>
                <w:sz w:val="29"/>
              </w:rPr>
            </w:pPr>
          </w:p>
          <w:p>
            <w:pPr>
              <w:pStyle w:val="10"/>
              <w:ind w:left="71" w:right="32"/>
              <w:jc w:val="center"/>
              <w:rPr>
                <w:rFonts w:ascii="Times New Roman"/>
                <w:sz w:val="18"/>
              </w:rPr>
            </w:pPr>
            <w:r>
              <w:rPr>
                <w:rFonts w:ascii="Times New Roman"/>
                <w:w w:val="105"/>
                <w:sz w:val="18"/>
              </w:rPr>
              <w:t>100%</w:t>
            </w:r>
          </w:p>
        </w:tc>
      </w:tr>
    </w:tbl>
    <w:p>
      <w:pPr>
        <w:spacing w:after="0"/>
        <w:jc w:val="center"/>
        <w:rPr>
          <w:rFonts w:ascii="Times New Roman"/>
          <w:sz w:val="18"/>
        </w:rPr>
        <w:sectPr>
          <w:pgSz w:w="16840" w:h="11910" w:orient="landscape"/>
          <w:pgMar w:top="1080" w:right="940" w:bottom="680" w:left="900" w:header="0" w:footer="499" w:gutter="0"/>
          <w:cols w:space="720" w:num="1"/>
        </w:sectPr>
      </w:pPr>
    </w:p>
    <w:tbl>
      <w:tblPr>
        <w:tblStyle w:val="6"/>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70"/>
        <w:gridCol w:w="1119"/>
        <w:gridCol w:w="1253"/>
        <w:gridCol w:w="662"/>
        <w:gridCol w:w="1450"/>
        <w:gridCol w:w="826"/>
        <w:gridCol w:w="984"/>
        <w:gridCol w:w="2055"/>
        <w:gridCol w:w="3994"/>
        <w:gridCol w:w="585"/>
        <w:gridCol w:w="7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1" w:hRule="atLeast"/>
        </w:trPr>
        <w:tc>
          <w:tcPr>
            <w:tcW w:w="1070" w:type="dxa"/>
          </w:tcPr>
          <w:p>
            <w:pPr>
              <w:pStyle w:val="10"/>
              <w:spacing w:line="291" w:lineRule="exact"/>
              <w:ind w:left="143"/>
              <w:rPr>
                <w:rFonts w:hint="eastAsia" w:ascii="微软雅黑" w:eastAsia="微软雅黑"/>
                <w:b/>
                <w:sz w:val="18"/>
              </w:rPr>
            </w:pPr>
            <w:r>
              <w:rPr>
                <w:rFonts w:hint="eastAsia" w:ascii="微软雅黑" w:eastAsia="微软雅黑"/>
                <w:b/>
                <w:w w:val="105"/>
                <w:sz w:val="18"/>
              </w:rPr>
              <w:t>一级指标</w:t>
            </w:r>
          </w:p>
        </w:tc>
        <w:tc>
          <w:tcPr>
            <w:tcW w:w="1119" w:type="dxa"/>
          </w:tcPr>
          <w:p>
            <w:pPr>
              <w:pStyle w:val="10"/>
              <w:spacing w:line="291" w:lineRule="exact"/>
              <w:ind w:left="167"/>
              <w:rPr>
                <w:rFonts w:hint="eastAsia" w:ascii="微软雅黑" w:eastAsia="微软雅黑"/>
                <w:b/>
                <w:sz w:val="18"/>
              </w:rPr>
            </w:pPr>
            <w:r>
              <w:rPr>
                <w:rFonts w:hint="eastAsia" w:ascii="微软雅黑" w:eastAsia="微软雅黑"/>
                <w:b/>
                <w:w w:val="105"/>
                <w:sz w:val="18"/>
              </w:rPr>
              <w:t>二级指标</w:t>
            </w:r>
          </w:p>
        </w:tc>
        <w:tc>
          <w:tcPr>
            <w:tcW w:w="1253" w:type="dxa"/>
          </w:tcPr>
          <w:p>
            <w:pPr>
              <w:pStyle w:val="10"/>
              <w:spacing w:line="291" w:lineRule="exact"/>
              <w:ind w:left="235"/>
              <w:rPr>
                <w:rFonts w:hint="eastAsia" w:ascii="微软雅黑" w:eastAsia="微软雅黑"/>
                <w:b/>
                <w:sz w:val="18"/>
              </w:rPr>
            </w:pPr>
            <w:r>
              <w:rPr>
                <w:rFonts w:hint="eastAsia" w:ascii="微软雅黑" w:eastAsia="微软雅黑"/>
                <w:b/>
                <w:w w:val="105"/>
                <w:sz w:val="18"/>
              </w:rPr>
              <w:t>三级指标</w:t>
            </w:r>
          </w:p>
        </w:tc>
        <w:tc>
          <w:tcPr>
            <w:tcW w:w="662" w:type="dxa"/>
          </w:tcPr>
          <w:p>
            <w:pPr>
              <w:pStyle w:val="10"/>
              <w:spacing w:line="291" w:lineRule="exact"/>
              <w:ind w:left="126" w:right="96"/>
              <w:jc w:val="center"/>
              <w:rPr>
                <w:rFonts w:hint="eastAsia" w:ascii="微软雅黑" w:eastAsia="微软雅黑"/>
                <w:b/>
                <w:sz w:val="18"/>
              </w:rPr>
            </w:pPr>
            <w:r>
              <w:rPr>
                <w:rFonts w:hint="eastAsia" w:ascii="微软雅黑" w:eastAsia="微软雅黑"/>
                <w:b/>
                <w:w w:val="105"/>
                <w:sz w:val="18"/>
              </w:rPr>
              <w:t>权重</w:t>
            </w:r>
          </w:p>
        </w:tc>
        <w:tc>
          <w:tcPr>
            <w:tcW w:w="1450" w:type="dxa"/>
          </w:tcPr>
          <w:p>
            <w:pPr>
              <w:pStyle w:val="10"/>
              <w:spacing w:line="291" w:lineRule="exact"/>
              <w:ind w:left="336"/>
              <w:rPr>
                <w:rFonts w:hint="eastAsia" w:ascii="微软雅黑" w:eastAsia="微软雅黑"/>
                <w:b/>
                <w:sz w:val="18"/>
              </w:rPr>
            </w:pPr>
            <w:r>
              <w:rPr>
                <w:rFonts w:hint="eastAsia" w:ascii="微软雅黑" w:eastAsia="微软雅黑"/>
                <w:b/>
                <w:w w:val="105"/>
                <w:sz w:val="18"/>
              </w:rPr>
              <w:t>指标解释</w:t>
            </w:r>
          </w:p>
        </w:tc>
        <w:tc>
          <w:tcPr>
            <w:tcW w:w="826" w:type="dxa"/>
          </w:tcPr>
          <w:p>
            <w:pPr>
              <w:pStyle w:val="10"/>
              <w:spacing w:line="291" w:lineRule="exact"/>
              <w:ind w:left="25"/>
              <w:jc w:val="center"/>
              <w:rPr>
                <w:rFonts w:hint="eastAsia" w:ascii="微软雅黑" w:eastAsia="微软雅黑"/>
                <w:b/>
                <w:sz w:val="18"/>
              </w:rPr>
            </w:pPr>
            <w:r>
              <w:rPr>
                <w:rFonts w:hint="eastAsia" w:ascii="微软雅黑" w:eastAsia="微软雅黑"/>
                <w:b/>
                <w:w w:val="105"/>
                <w:sz w:val="18"/>
              </w:rPr>
              <w:t>标杆值</w:t>
            </w:r>
          </w:p>
        </w:tc>
        <w:tc>
          <w:tcPr>
            <w:tcW w:w="984" w:type="dxa"/>
          </w:tcPr>
          <w:p>
            <w:pPr>
              <w:pStyle w:val="10"/>
              <w:spacing w:line="291" w:lineRule="exact"/>
              <w:ind w:left="96" w:right="70"/>
              <w:jc w:val="center"/>
              <w:rPr>
                <w:rFonts w:hint="eastAsia" w:ascii="微软雅黑" w:eastAsia="微软雅黑"/>
                <w:b/>
                <w:sz w:val="18"/>
              </w:rPr>
            </w:pPr>
            <w:r>
              <w:rPr>
                <w:rFonts w:hint="eastAsia" w:ascii="微软雅黑" w:eastAsia="微软雅黑"/>
                <w:b/>
                <w:w w:val="105"/>
                <w:sz w:val="18"/>
              </w:rPr>
              <w:t>评分依据</w:t>
            </w:r>
          </w:p>
        </w:tc>
        <w:tc>
          <w:tcPr>
            <w:tcW w:w="2055" w:type="dxa"/>
          </w:tcPr>
          <w:p>
            <w:pPr>
              <w:pStyle w:val="10"/>
              <w:spacing w:line="291" w:lineRule="exact"/>
              <w:ind w:left="639"/>
              <w:rPr>
                <w:rFonts w:hint="eastAsia" w:ascii="微软雅黑" w:eastAsia="微软雅黑"/>
                <w:b/>
                <w:sz w:val="18"/>
              </w:rPr>
            </w:pPr>
            <w:r>
              <w:rPr>
                <w:rFonts w:hint="eastAsia" w:ascii="微软雅黑" w:eastAsia="微软雅黑"/>
                <w:b/>
                <w:w w:val="105"/>
                <w:sz w:val="18"/>
              </w:rPr>
              <w:t>评价标准</w:t>
            </w:r>
          </w:p>
        </w:tc>
        <w:tc>
          <w:tcPr>
            <w:tcW w:w="3994" w:type="dxa"/>
          </w:tcPr>
          <w:p>
            <w:pPr>
              <w:pStyle w:val="10"/>
              <w:spacing w:line="291" w:lineRule="exact"/>
              <w:ind w:left="1604" w:right="1572"/>
              <w:jc w:val="center"/>
              <w:rPr>
                <w:rFonts w:hint="eastAsia" w:ascii="微软雅黑" w:eastAsia="微软雅黑"/>
                <w:b/>
                <w:sz w:val="18"/>
              </w:rPr>
            </w:pPr>
            <w:r>
              <w:rPr>
                <w:rFonts w:hint="eastAsia" w:ascii="微软雅黑" w:eastAsia="微软雅黑"/>
                <w:b/>
                <w:w w:val="105"/>
                <w:sz w:val="18"/>
              </w:rPr>
              <w:t>评分过程</w:t>
            </w:r>
          </w:p>
        </w:tc>
        <w:tc>
          <w:tcPr>
            <w:tcW w:w="585" w:type="dxa"/>
          </w:tcPr>
          <w:p>
            <w:pPr>
              <w:pStyle w:val="10"/>
              <w:spacing w:line="291" w:lineRule="exact"/>
              <w:ind w:left="65" w:right="32"/>
              <w:jc w:val="center"/>
              <w:rPr>
                <w:rFonts w:hint="eastAsia" w:ascii="微软雅黑" w:eastAsia="微软雅黑"/>
                <w:b/>
                <w:sz w:val="18"/>
              </w:rPr>
            </w:pPr>
            <w:r>
              <w:rPr>
                <w:rFonts w:hint="eastAsia" w:ascii="微软雅黑" w:eastAsia="微软雅黑"/>
                <w:b/>
                <w:w w:val="105"/>
                <w:sz w:val="18"/>
              </w:rPr>
              <w:t>得分</w:t>
            </w:r>
          </w:p>
        </w:tc>
        <w:tc>
          <w:tcPr>
            <w:tcW w:w="749" w:type="dxa"/>
          </w:tcPr>
          <w:p>
            <w:pPr>
              <w:pStyle w:val="10"/>
              <w:spacing w:line="291" w:lineRule="exact"/>
              <w:ind w:left="64" w:right="34"/>
              <w:jc w:val="center"/>
              <w:rPr>
                <w:rFonts w:hint="eastAsia" w:ascii="微软雅黑" w:eastAsia="微软雅黑"/>
                <w:b/>
                <w:sz w:val="18"/>
              </w:rPr>
            </w:pPr>
            <w:r>
              <w:rPr>
                <w:rFonts w:hint="eastAsia" w:ascii="微软雅黑" w:eastAsia="微软雅黑"/>
                <w:b/>
                <w:w w:val="105"/>
                <w:sz w:val="18"/>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2" w:hRule="atLeast"/>
        </w:trPr>
        <w:tc>
          <w:tcPr>
            <w:tcW w:w="1070" w:type="dxa"/>
            <w:vMerge w:val="restart"/>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2"/>
              <w:rPr>
                <w:rFonts w:ascii="微软雅黑"/>
                <w:b/>
                <w:sz w:val="19"/>
              </w:rPr>
            </w:pPr>
          </w:p>
          <w:p>
            <w:pPr>
              <w:pStyle w:val="10"/>
              <w:ind w:left="70" w:right="46"/>
              <w:jc w:val="center"/>
              <w:rPr>
                <w:sz w:val="18"/>
              </w:rPr>
            </w:pPr>
            <w:r>
              <w:rPr>
                <w:rFonts w:ascii="Times New Roman" w:eastAsia="Times New Roman"/>
                <w:w w:val="105"/>
                <w:sz w:val="18"/>
              </w:rPr>
              <w:t>B</w:t>
            </w:r>
            <w:r>
              <w:rPr>
                <w:w w:val="105"/>
                <w:sz w:val="18"/>
              </w:rPr>
              <w:t>项目过程</w:t>
            </w:r>
          </w:p>
          <w:p>
            <w:pPr>
              <w:pStyle w:val="10"/>
              <w:spacing w:before="20"/>
              <w:ind w:left="66" w:right="46"/>
              <w:jc w:val="center"/>
              <w:rPr>
                <w:sz w:val="18"/>
              </w:rPr>
            </w:pPr>
            <w:r>
              <w:rPr>
                <w:w w:val="105"/>
                <w:sz w:val="18"/>
              </w:rPr>
              <w:t>（</w:t>
            </w:r>
            <w:r>
              <w:rPr>
                <w:rFonts w:ascii="Times New Roman" w:eastAsia="Times New Roman"/>
                <w:w w:val="105"/>
                <w:sz w:val="18"/>
              </w:rPr>
              <w:t>16</w:t>
            </w:r>
            <w:r>
              <w:rPr>
                <w:w w:val="105"/>
                <w:sz w:val="18"/>
              </w:rPr>
              <w:t>）</w:t>
            </w:r>
          </w:p>
        </w:tc>
        <w:tc>
          <w:tcPr>
            <w:tcW w:w="1119" w:type="dxa"/>
            <w:vMerge w:val="restart"/>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2"/>
              <w:rPr>
                <w:rFonts w:ascii="微软雅黑"/>
                <w:b/>
                <w:sz w:val="19"/>
              </w:rPr>
            </w:pPr>
          </w:p>
          <w:p>
            <w:pPr>
              <w:pStyle w:val="10"/>
              <w:ind w:left="48" w:right="24"/>
              <w:jc w:val="center"/>
              <w:rPr>
                <w:sz w:val="18"/>
              </w:rPr>
            </w:pPr>
            <w:r>
              <w:rPr>
                <w:rFonts w:ascii="Times New Roman" w:eastAsia="Times New Roman"/>
                <w:w w:val="105"/>
                <w:sz w:val="18"/>
              </w:rPr>
              <w:t>B2</w:t>
            </w:r>
            <w:r>
              <w:rPr>
                <w:w w:val="105"/>
                <w:sz w:val="18"/>
              </w:rPr>
              <w:t>组织实施</w:t>
            </w:r>
          </w:p>
          <w:p>
            <w:pPr>
              <w:pStyle w:val="10"/>
              <w:spacing w:before="20"/>
              <w:ind w:left="44" w:right="24"/>
              <w:jc w:val="center"/>
              <w:rPr>
                <w:sz w:val="18"/>
              </w:rPr>
            </w:pPr>
            <w:r>
              <w:rPr>
                <w:w w:val="105"/>
                <w:sz w:val="18"/>
              </w:rPr>
              <w:t>（</w:t>
            </w:r>
            <w:r>
              <w:rPr>
                <w:rFonts w:ascii="Times New Roman" w:eastAsia="Times New Roman"/>
                <w:w w:val="105"/>
                <w:sz w:val="18"/>
              </w:rPr>
              <w:t>4</w:t>
            </w:r>
            <w:r>
              <w:rPr>
                <w:w w:val="105"/>
                <w:sz w:val="18"/>
              </w:rPr>
              <w:t>）</w:t>
            </w:r>
          </w:p>
        </w:tc>
        <w:tc>
          <w:tcPr>
            <w:tcW w:w="1253"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7"/>
              <w:rPr>
                <w:rFonts w:ascii="微软雅黑"/>
                <w:b/>
                <w:sz w:val="13"/>
              </w:rPr>
            </w:pPr>
          </w:p>
          <w:p>
            <w:pPr>
              <w:pStyle w:val="10"/>
              <w:spacing w:line="259" w:lineRule="auto"/>
              <w:ind w:left="340" w:right="11" w:hanging="303"/>
              <w:rPr>
                <w:sz w:val="18"/>
              </w:rPr>
            </w:pPr>
            <w:r>
              <w:rPr>
                <w:rFonts w:ascii="Times New Roman" w:eastAsia="Times New Roman"/>
                <w:w w:val="105"/>
                <w:sz w:val="18"/>
              </w:rPr>
              <w:t>B201</w:t>
            </w:r>
            <w:r>
              <w:rPr>
                <w:w w:val="105"/>
                <w:sz w:val="18"/>
              </w:rPr>
              <w:t>管理制度健全性</w:t>
            </w:r>
          </w:p>
        </w:tc>
        <w:tc>
          <w:tcPr>
            <w:tcW w:w="662"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14"/>
              </w:rPr>
            </w:pPr>
          </w:p>
          <w:p>
            <w:pPr>
              <w:pStyle w:val="10"/>
              <w:spacing w:before="1"/>
              <w:ind w:left="28"/>
              <w:jc w:val="center"/>
              <w:rPr>
                <w:rFonts w:ascii="Times New Roman"/>
                <w:sz w:val="18"/>
              </w:rPr>
            </w:pPr>
            <w:r>
              <w:rPr>
                <w:rFonts w:ascii="Times New Roman"/>
                <w:w w:val="104"/>
                <w:sz w:val="18"/>
              </w:rPr>
              <w:t>2</w:t>
            </w:r>
          </w:p>
        </w:tc>
        <w:tc>
          <w:tcPr>
            <w:tcW w:w="1450" w:type="dxa"/>
          </w:tcPr>
          <w:p>
            <w:pPr>
              <w:pStyle w:val="10"/>
              <w:rPr>
                <w:rFonts w:ascii="微软雅黑"/>
                <w:b/>
                <w:sz w:val="18"/>
              </w:rPr>
            </w:pPr>
          </w:p>
          <w:p>
            <w:pPr>
              <w:pStyle w:val="10"/>
              <w:spacing w:before="12"/>
              <w:rPr>
                <w:rFonts w:ascii="微软雅黑"/>
                <w:b/>
                <w:sz w:val="18"/>
              </w:rPr>
            </w:pPr>
          </w:p>
          <w:p>
            <w:pPr>
              <w:pStyle w:val="10"/>
              <w:ind w:left="34" w:right="49"/>
              <w:jc w:val="both"/>
              <w:rPr>
                <w:sz w:val="18"/>
              </w:rPr>
            </w:pPr>
            <w:r>
              <w:rPr>
                <w:w w:val="105"/>
                <w:sz w:val="18"/>
              </w:rPr>
              <w:t>项目实施单位的业务管理制度是否健全，用以反映和考核业务管理制度对项目顺利实施的保障情况。</w:t>
            </w:r>
          </w:p>
        </w:tc>
        <w:tc>
          <w:tcPr>
            <w:tcW w:w="826"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3"/>
              <w:rPr>
                <w:rFonts w:ascii="微软雅黑"/>
                <w:b/>
                <w:sz w:val="20"/>
              </w:rPr>
            </w:pPr>
          </w:p>
          <w:p>
            <w:pPr>
              <w:pStyle w:val="10"/>
              <w:ind w:left="30"/>
              <w:jc w:val="center"/>
              <w:rPr>
                <w:sz w:val="18"/>
              </w:rPr>
            </w:pPr>
            <w:r>
              <w:rPr>
                <w:w w:val="105"/>
                <w:sz w:val="18"/>
              </w:rPr>
              <w:t>健全</w:t>
            </w:r>
          </w:p>
        </w:tc>
        <w:tc>
          <w:tcPr>
            <w:tcW w:w="984"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3"/>
              <w:rPr>
                <w:rFonts w:ascii="微软雅黑"/>
                <w:b/>
                <w:sz w:val="20"/>
              </w:rPr>
            </w:pPr>
          </w:p>
          <w:p>
            <w:pPr>
              <w:pStyle w:val="10"/>
              <w:ind w:left="96" w:right="70"/>
              <w:jc w:val="center"/>
              <w:rPr>
                <w:sz w:val="18"/>
              </w:rPr>
            </w:pPr>
            <w:r>
              <w:rPr>
                <w:w w:val="105"/>
                <w:sz w:val="18"/>
              </w:rPr>
              <w:t>通用标准</w:t>
            </w:r>
          </w:p>
        </w:tc>
        <w:tc>
          <w:tcPr>
            <w:tcW w:w="2055" w:type="dxa"/>
          </w:tcPr>
          <w:p>
            <w:pPr>
              <w:pStyle w:val="10"/>
              <w:spacing w:before="2"/>
              <w:rPr>
                <w:rFonts w:ascii="微软雅黑"/>
                <w:b/>
                <w:sz w:val="23"/>
              </w:rPr>
            </w:pPr>
          </w:p>
          <w:p>
            <w:pPr>
              <w:pStyle w:val="10"/>
              <w:ind w:left="34" w:right="78"/>
              <w:jc w:val="both"/>
              <w:rPr>
                <w:rFonts w:ascii="Times New Roman" w:hAnsi="Times New Roman" w:eastAsia="Times New Roman"/>
                <w:sz w:val="18"/>
              </w:rPr>
            </w:pPr>
            <w:r>
              <w:rPr>
                <w:w w:val="105"/>
                <w:sz w:val="18"/>
              </w:rPr>
              <w:t>①是否已制定或具有相应的财务和业务管理制度</w:t>
            </w:r>
            <w:r>
              <w:rPr>
                <w:rFonts w:ascii="Times New Roman" w:hAnsi="Times New Roman" w:eastAsia="Times New Roman"/>
                <w:w w:val="105"/>
                <w:sz w:val="18"/>
              </w:rPr>
              <w:t>;</w:t>
            </w:r>
          </w:p>
          <w:p>
            <w:pPr>
              <w:pStyle w:val="10"/>
              <w:spacing w:before="19"/>
              <w:ind w:left="34" w:right="78"/>
              <w:rPr>
                <w:sz w:val="18"/>
              </w:rPr>
            </w:pPr>
            <w:r>
              <w:rPr>
                <w:w w:val="105"/>
                <w:sz w:val="18"/>
              </w:rPr>
              <w:t>②财务和业务管理制度是否合法、合规、完整</w:t>
            </w:r>
          </w:p>
          <w:p>
            <w:pPr>
              <w:pStyle w:val="10"/>
              <w:spacing w:line="230" w:lineRule="exact"/>
              <w:ind w:left="34"/>
              <w:rPr>
                <w:sz w:val="18"/>
              </w:rPr>
            </w:pPr>
            <w:r>
              <w:rPr>
                <w:w w:val="104"/>
                <w:sz w:val="18"/>
              </w:rPr>
              <w:t>。</w:t>
            </w:r>
          </w:p>
          <w:p>
            <w:pPr>
              <w:pStyle w:val="10"/>
              <w:spacing w:line="249" w:lineRule="auto"/>
              <w:ind w:left="34" w:right="78"/>
              <w:jc w:val="both"/>
              <w:rPr>
                <w:sz w:val="18"/>
              </w:rPr>
            </w:pPr>
            <w:r>
              <w:rPr>
                <w:w w:val="105"/>
                <w:sz w:val="18"/>
              </w:rPr>
              <w:t>以上两项各占</w:t>
            </w:r>
            <w:r>
              <w:rPr>
                <w:rFonts w:ascii="Times New Roman" w:eastAsia="Times New Roman"/>
                <w:w w:val="105"/>
                <w:sz w:val="18"/>
              </w:rPr>
              <w:t>50%</w:t>
            </w:r>
            <w:r>
              <w:rPr>
                <w:w w:val="105"/>
                <w:sz w:val="18"/>
              </w:rPr>
              <w:t>的权重分，满足得分，否则扣除对应分值。</w:t>
            </w:r>
          </w:p>
        </w:tc>
        <w:tc>
          <w:tcPr>
            <w:tcW w:w="3994" w:type="dxa"/>
          </w:tcPr>
          <w:p>
            <w:pPr>
              <w:pStyle w:val="10"/>
              <w:spacing w:before="80" w:line="242" w:lineRule="auto"/>
              <w:ind w:left="34" w:right="97"/>
              <w:rPr>
                <w:sz w:val="18"/>
              </w:rPr>
            </w:pPr>
            <w:r>
              <w:rPr>
                <w:w w:val="105"/>
                <w:sz w:val="18"/>
              </w:rPr>
              <w:t>哈密市伊州区农业农村局作为本项目实施单</w:t>
            </w:r>
            <w:r>
              <w:rPr>
                <w:sz w:val="18"/>
              </w:rPr>
              <w:t>位，已制定印发单位财务管理制度和本项目年度实施方案，其中：财务管理制度明确了单位收支预算管理、资金支出管理、财务监督工作等方面相关要求；项目年度实施方案虽已明确项目工作目标与任务、责任主体与工作流程、工作方案与实施进度安排及监督考评要求等方面内容，但未针对错发补奖资金追回处理、补奖资金享受对象回访与绩效考评工作开展明确具体要求与流程，项目管理制度健全性有待进</w:t>
            </w:r>
            <w:r>
              <w:rPr>
                <w:w w:val="105"/>
                <w:sz w:val="18"/>
              </w:rPr>
              <w:t>一步提高。综上所述，扣除</w:t>
            </w:r>
            <w:r>
              <w:rPr>
                <w:rFonts w:ascii="Times New Roman" w:eastAsia="Times New Roman"/>
                <w:w w:val="105"/>
                <w:sz w:val="18"/>
              </w:rPr>
              <w:t>50%*2=1</w:t>
            </w:r>
            <w:r>
              <w:rPr>
                <w:w w:val="105"/>
                <w:sz w:val="18"/>
              </w:rPr>
              <w:t>分，该指标得</w:t>
            </w:r>
            <w:r>
              <w:rPr>
                <w:rFonts w:ascii="Times New Roman" w:eastAsia="Times New Roman"/>
                <w:w w:val="105"/>
                <w:sz w:val="18"/>
              </w:rPr>
              <w:t>1</w:t>
            </w:r>
            <w:r>
              <w:rPr>
                <w:w w:val="105"/>
                <w:sz w:val="18"/>
              </w:rPr>
              <w:t>分。</w:t>
            </w:r>
          </w:p>
        </w:tc>
        <w:tc>
          <w:tcPr>
            <w:tcW w:w="585"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14"/>
              </w:rPr>
            </w:pPr>
          </w:p>
          <w:p>
            <w:pPr>
              <w:pStyle w:val="10"/>
              <w:spacing w:before="1"/>
              <w:ind w:left="31"/>
              <w:jc w:val="center"/>
              <w:rPr>
                <w:rFonts w:ascii="Times New Roman"/>
                <w:sz w:val="18"/>
              </w:rPr>
            </w:pPr>
            <w:r>
              <w:rPr>
                <w:rFonts w:ascii="Times New Roman"/>
                <w:w w:val="104"/>
                <w:sz w:val="18"/>
              </w:rPr>
              <w:t>1</w:t>
            </w:r>
          </w:p>
        </w:tc>
        <w:tc>
          <w:tcPr>
            <w:tcW w:w="749"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14"/>
              </w:rPr>
            </w:pPr>
          </w:p>
          <w:p>
            <w:pPr>
              <w:pStyle w:val="10"/>
              <w:spacing w:before="1"/>
              <w:ind w:left="71" w:right="32"/>
              <w:jc w:val="center"/>
              <w:rPr>
                <w:rFonts w:ascii="Times New Roman"/>
                <w:sz w:val="18"/>
              </w:rPr>
            </w:pPr>
            <w:r>
              <w:rPr>
                <w:rFonts w:ascii="Times New Roman"/>
                <w:w w:val="105"/>
                <w:sz w:val="18"/>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52" w:hRule="atLeast"/>
        </w:trPr>
        <w:tc>
          <w:tcPr>
            <w:tcW w:w="1070"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53"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17"/>
              <w:rPr>
                <w:rFonts w:ascii="微软雅黑"/>
                <w:b/>
                <w:sz w:val="9"/>
              </w:rPr>
            </w:pPr>
          </w:p>
          <w:p>
            <w:pPr>
              <w:pStyle w:val="10"/>
              <w:spacing w:line="259" w:lineRule="auto"/>
              <w:ind w:left="340" w:right="11" w:hanging="303"/>
              <w:rPr>
                <w:sz w:val="18"/>
              </w:rPr>
            </w:pPr>
            <w:r>
              <w:rPr>
                <w:rFonts w:ascii="Times New Roman" w:eastAsia="Times New Roman"/>
                <w:w w:val="105"/>
                <w:sz w:val="18"/>
              </w:rPr>
              <w:t>B202</w:t>
            </w:r>
            <w:r>
              <w:rPr>
                <w:w w:val="105"/>
                <w:sz w:val="18"/>
              </w:rPr>
              <w:t>制度执行有效性</w:t>
            </w:r>
          </w:p>
        </w:tc>
        <w:tc>
          <w:tcPr>
            <w:tcW w:w="662"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0"/>
              <w:rPr>
                <w:rFonts w:ascii="微软雅黑"/>
                <w:b/>
                <w:sz w:val="26"/>
              </w:rPr>
            </w:pPr>
          </w:p>
          <w:p>
            <w:pPr>
              <w:pStyle w:val="10"/>
              <w:spacing w:before="1"/>
              <w:ind w:left="28"/>
              <w:jc w:val="center"/>
              <w:rPr>
                <w:rFonts w:ascii="Times New Roman"/>
                <w:sz w:val="18"/>
              </w:rPr>
            </w:pPr>
            <w:r>
              <w:rPr>
                <w:rFonts w:ascii="Times New Roman"/>
                <w:w w:val="104"/>
                <w:sz w:val="18"/>
              </w:rPr>
              <w:t>2</w:t>
            </w:r>
          </w:p>
        </w:tc>
        <w:tc>
          <w:tcPr>
            <w:tcW w:w="1450"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17"/>
              <w:rPr>
                <w:rFonts w:ascii="微软雅黑"/>
                <w:b/>
                <w:sz w:val="20"/>
              </w:rPr>
            </w:pPr>
          </w:p>
          <w:p>
            <w:pPr>
              <w:pStyle w:val="10"/>
              <w:spacing w:line="244" w:lineRule="auto"/>
              <w:ind w:left="34" w:right="1"/>
              <w:jc w:val="both"/>
              <w:rPr>
                <w:sz w:val="18"/>
              </w:rPr>
            </w:pPr>
            <w:r>
              <w:rPr>
                <w:w w:val="105"/>
                <w:sz w:val="18"/>
              </w:rPr>
              <w:t>项目实施是否符合相关业务管理规定</w:t>
            </w:r>
            <w:r>
              <w:rPr>
                <w:rFonts w:ascii="Times New Roman" w:eastAsia="Times New Roman"/>
                <w:w w:val="105"/>
                <w:sz w:val="18"/>
              </w:rPr>
              <w:t>,</w:t>
            </w:r>
            <w:r>
              <w:rPr>
                <w:w w:val="105"/>
                <w:sz w:val="18"/>
              </w:rPr>
              <w:t>用以反映和考核业务管理制度的有效执行情况。</w:t>
            </w:r>
          </w:p>
        </w:tc>
        <w:tc>
          <w:tcPr>
            <w:tcW w:w="826"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8"/>
              <w:rPr>
                <w:rFonts w:ascii="微软雅黑"/>
                <w:b/>
                <w:sz w:val="10"/>
              </w:rPr>
            </w:pPr>
          </w:p>
          <w:p>
            <w:pPr>
              <w:pStyle w:val="10"/>
              <w:ind w:left="322" w:right="1" w:hanging="288"/>
              <w:rPr>
                <w:sz w:val="18"/>
              </w:rPr>
            </w:pPr>
            <w:r>
              <w:rPr>
                <w:w w:val="105"/>
                <w:sz w:val="18"/>
              </w:rPr>
              <w:t>执行且有效</w:t>
            </w:r>
          </w:p>
        </w:tc>
        <w:tc>
          <w:tcPr>
            <w:tcW w:w="984"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13"/>
              <w:rPr>
                <w:rFonts w:ascii="微软雅黑"/>
                <w:b/>
                <w:sz w:val="16"/>
              </w:rPr>
            </w:pPr>
          </w:p>
          <w:p>
            <w:pPr>
              <w:pStyle w:val="10"/>
              <w:ind w:left="96" w:right="70"/>
              <w:jc w:val="center"/>
              <w:rPr>
                <w:sz w:val="18"/>
              </w:rPr>
            </w:pPr>
            <w:r>
              <w:rPr>
                <w:w w:val="105"/>
                <w:sz w:val="18"/>
              </w:rPr>
              <w:t>通用标准</w:t>
            </w:r>
          </w:p>
        </w:tc>
        <w:tc>
          <w:tcPr>
            <w:tcW w:w="2055" w:type="dxa"/>
          </w:tcPr>
          <w:p>
            <w:pPr>
              <w:pStyle w:val="10"/>
              <w:spacing w:before="1"/>
              <w:rPr>
                <w:rFonts w:ascii="微软雅黑"/>
                <w:b/>
                <w:sz w:val="17"/>
              </w:rPr>
            </w:pPr>
          </w:p>
          <w:p>
            <w:pPr>
              <w:pStyle w:val="10"/>
              <w:spacing w:before="1"/>
              <w:ind w:left="34" w:right="78"/>
              <w:rPr>
                <w:sz w:val="18"/>
              </w:rPr>
            </w:pPr>
            <w:r>
              <w:rPr>
                <w:w w:val="105"/>
                <w:sz w:val="18"/>
              </w:rPr>
              <w:t>①是否遵守相关法律法规和相关管理规定；</w:t>
            </w:r>
          </w:p>
          <w:p>
            <w:pPr>
              <w:pStyle w:val="10"/>
              <w:ind w:left="34" w:right="78"/>
              <w:rPr>
                <w:rFonts w:ascii="Times New Roman" w:hAnsi="Times New Roman" w:eastAsia="Times New Roman"/>
                <w:sz w:val="18"/>
              </w:rPr>
            </w:pPr>
            <w:r>
              <w:rPr>
                <w:w w:val="105"/>
                <w:sz w:val="18"/>
              </w:rPr>
              <w:t>②项目调整及支出调整手续是否完备</w:t>
            </w:r>
            <w:r>
              <w:rPr>
                <w:rFonts w:ascii="Times New Roman" w:hAnsi="Times New Roman" w:eastAsia="Times New Roman"/>
                <w:w w:val="105"/>
                <w:sz w:val="18"/>
              </w:rPr>
              <w:t>;</w:t>
            </w:r>
          </w:p>
          <w:p>
            <w:pPr>
              <w:pStyle w:val="10"/>
              <w:spacing w:before="18" w:line="244" w:lineRule="auto"/>
              <w:ind w:left="34" w:right="30"/>
              <w:jc w:val="both"/>
              <w:rPr>
                <w:rFonts w:ascii="Times New Roman" w:hAnsi="Times New Roman" w:eastAsia="Times New Roman"/>
                <w:sz w:val="18"/>
              </w:rPr>
            </w:pPr>
            <w:r>
              <w:rPr>
                <w:w w:val="105"/>
                <w:sz w:val="18"/>
              </w:rPr>
              <w:t>③项目合同书、验收报告、技术鉴定等资料是否齐全并及时归档</w:t>
            </w:r>
            <w:r>
              <w:rPr>
                <w:rFonts w:ascii="Times New Roman" w:hAnsi="Times New Roman" w:eastAsia="Times New Roman"/>
                <w:w w:val="105"/>
                <w:sz w:val="18"/>
              </w:rPr>
              <w:t>,</w:t>
            </w:r>
            <w:r>
              <w:rPr>
                <w:w w:val="105"/>
                <w:sz w:val="18"/>
              </w:rPr>
              <w:t>档案管理是否规范，是否按类别进行分类归档</w:t>
            </w:r>
            <w:r>
              <w:rPr>
                <w:rFonts w:ascii="Times New Roman" w:hAnsi="Times New Roman" w:eastAsia="Times New Roman"/>
                <w:w w:val="105"/>
                <w:sz w:val="18"/>
              </w:rPr>
              <w:t>;</w:t>
            </w:r>
          </w:p>
          <w:p>
            <w:pPr>
              <w:pStyle w:val="10"/>
              <w:spacing w:before="15" w:line="231" w:lineRule="exact"/>
              <w:ind w:left="34"/>
              <w:rPr>
                <w:sz w:val="18"/>
              </w:rPr>
            </w:pPr>
            <w:r>
              <w:rPr>
                <w:w w:val="105"/>
                <w:sz w:val="18"/>
              </w:rPr>
              <w:t>④项目实施的人员条件</w:t>
            </w:r>
          </w:p>
          <w:p>
            <w:pPr>
              <w:pStyle w:val="10"/>
              <w:ind w:left="34" w:right="78"/>
              <w:rPr>
                <w:sz w:val="18"/>
              </w:rPr>
            </w:pPr>
            <w:r>
              <w:rPr>
                <w:w w:val="105"/>
                <w:sz w:val="18"/>
              </w:rPr>
              <w:t>、场地设备、信息支撑等是否落实到位。</w:t>
            </w:r>
          </w:p>
          <w:p>
            <w:pPr>
              <w:pStyle w:val="10"/>
              <w:spacing w:line="249" w:lineRule="auto"/>
              <w:ind w:left="34" w:right="78"/>
              <w:jc w:val="both"/>
              <w:rPr>
                <w:sz w:val="18"/>
              </w:rPr>
            </w:pPr>
            <w:r>
              <w:rPr>
                <w:w w:val="105"/>
                <w:sz w:val="18"/>
              </w:rPr>
              <w:t>以上四项各占</w:t>
            </w:r>
            <w:r>
              <w:rPr>
                <w:rFonts w:ascii="Times New Roman" w:eastAsia="Times New Roman"/>
                <w:w w:val="105"/>
                <w:sz w:val="18"/>
              </w:rPr>
              <w:t>25%</w:t>
            </w:r>
            <w:r>
              <w:rPr>
                <w:w w:val="105"/>
                <w:sz w:val="18"/>
              </w:rPr>
              <w:t>的权重分，满足得分，否则扣除对应分值。</w:t>
            </w:r>
          </w:p>
        </w:tc>
        <w:tc>
          <w:tcPr>
            <w:tcW w:w="3994" w:type="dxa"/>
          </w:tcPr>
          <w:p>
            <w:pPr>
              <w:pStyle w:val="10"/>
              <w:spacing w:before="113"/>
              <w:ind w:left="34" w:right="97"/>
              <w:jc w:val="both"/>
              <w:rPr>
                <w:sz w:val="18"/>
              </w:rPr>
            </w:pPr>
            <w:r>
              <w:rPr>
                <w:sz w:val="18"/>
              </w:rPr>
              <w:t>根据哈密市伊州区农业农村局所提供实名制台账、补奖清册汇总信息表、项目资金拨付申请报告、项目资金发放调度表、项目资金支付审批表、国库集中支付凭证等相关资料，项目执行遵守相关法律法规和业务管理制度规定；项目调整及支出调整手续完备；项目业务工作开展所需涉牧各乡（镇）投入人力与项目资金发放所需惠民惠农财政补贴资金发放管理系统均已落实保障到位。但哈密市伊州区农业农村局未针对项目实施各环节所形成的相关资料及时开展分类归档工作，存在部分涉牧乡（镇）项目资金发放后公示相关材料不齐全的问题，且哈密市伊州区农业农村局未于本年草原生态补</w:t>
            </w:r>
            <w:r>
              <w:rPr>
                <w:w w:val="105"/>
                <w:sz w:val="18"/>
              </w:rPr>
              <w:t>助奖励资金全部发放到户后组织开展涉牧乡</w:t>
            </w:r>
          </w:p>
          <w:p>
            <w:pPr>
              <w:pStyle w:val="10"/>
              <w:ind w:left="34" w:right="97"/>
              <w:jc w:val="both"/>
              <w:rPr>
                <w:sz w:val="18"/>
              </w:rPr>
            </w:pPr>
            <w:r>
              <w:rPr>
                <w:sz w:val="18"/>
              </w:rPr>
              <w:t xml:space="preserve">（镇）绩效考核工作，与本项目实施方案所作规划不符，制度执行有效性欠佳。综上所述， </w:t>
            </w:r>
            <w:r>
              <w:rPr>
                <w:w w:val="105"/>
                <w:sz w:val="18"/>
              </w:rPr>
              <w:t>扣除</w:t>
            </w:r>
            <w:r>
              <w:rPr>
                <w:rFonts w:ascii="Times New Roman" w:eastAsia="Times New Roman"/>
                <w:w w:val="105"/>
                <w:sz w:val="18"/>
              </w:rPr>
              <w:t>25%*2+25%*2=1</w:t>
            </w:r>
            <w:r>
              <w:rPr>
                <w:w w:val="105"/>
                <w:sz w:val="18"/>
              </w:rPr>
              <w:t>分，该指标得</w:t>
            </w:r>
            <w:r>
              <w:rPr>
                <w:rFonts w:ascii="Times New Roman" w:eastAsia="Times New Roman"/>
                <w:w w:val="105"/>
                <w:sz w:val="18"/>
              </w:rPr>
              <w:t>1</w:t>
            </w:r>
            <w:r>
              <w:rPr>
                <w:w w:val="105"/>
                <w:sz w:val="18"/>
              </w:rPr>
              <w:t>分。</w:t>
            </w:r>
          </w:p>
        </w:tc>
        <w:tc>
          <w:tcPr>
            <w:tcW w:w="585"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0"/>
              <w:rPr>
                <w:rFonts w:ascii="微软雅黑"/>
                <w:b/>
                <w:sz w:val="26"/>
              </w:rPr>
            </w:pPr>
          </w:p>
          <w:p>
            <w:pPr>
              <w:pStyle w:val="10"/>
              <w:spacing w:before="1"/>
              <w:ind w:left="31"/>
              <w:jc w:val="center"/>
              <w:rPr>
                <w:rFonts w:ascii="Times New Roman"/>
                <w:sz w:val="18"/>
              </w:rPr>
            </w:pPr>
            <w:r>
              <w:rPr>
                <w:rFonts w:ascii="Times New Roman"/>
                <w:w w:val="104"/>
                <w:sz w:val="18"/>
              </w:rPr>
              <w:t>1</w:t>
            </w:r>
          </w:p>
        </w:tc>
        <w:tc>
          <w:tcPr>
            <w:tcW w:w="749"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0"/>
              <w:rPr>
                <w:rFonts w:ascii="微软雅黑"/>
                <w:b/>
                <w:sz w:val="26"/>
              </w:rPr>
            </w:pPr>
          </w:p>
          <w:p>
            <w:pPr>
              <w:pStyle w:val="10"/>
              <w:spacing w:before="1"/>
              <w:ind w:left="71" w:right="32"/>
              <w:jc w:val="center"/>
              <w:rPr>
                <w:rFonts w:ascii="Times New Roman"/>
                <w:sz w:val="18"/>
              </w:rPr>
            </w:pPr>
            <w:r>
              <w:rPr>
                <w:rFonts w:ascii="Times New Roman"/>
                <w:w w:val="105"/>
                <w:sz w:val="18"/>
              </w:rPr>
              <w:t>50%</w:t>
            </w:r>
          </w:p>
        </w:tc>
      </w:tr>
    </w:tbl>
    <w:p>
      <w:pPr>
        <w:spacing w:after="0"/>
        <w:jc w:val="center"/>
        <w:rPr>
          <w:rFonts w:ascii="Times New Roman"/>
          <w:sz w:val="18"/>
        </w:rPr>
        <w:sectPr>
          <w:pgSz w:w="16840" w:h="11910" w:orient="landscape"/>
          <w:pgMar w:top="1080" w:right="940" w:bottom="680" w:left="900" w:header="0" w:footer="499" w:gutter="0"/>
          <w:cols w:space="720" w:num="1"/>
        </w:sectPr>
      </w:pPr>
    </w:p>
    <w:tbl>
      <w:tblPr>
        <w:tblStyle w:val="6"/>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70"/>
        <w:gridCol w:w="1119"/>
        <w:gridCol w:w="1253"/>
        <w:gridCol w:w="662"/>
        <w:gridCol w:w="1450"/>
        <w:gridCol w:w="826"/>
        <w:gridCol w:w="984"/>
        <w:gridCol w:w="2055"/>
        <w:gridCol w:w="3994"/>
        <w:gridCol w:w="585"/>
        <w:gridCol w:w="7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1" w:hRule="atLeast"/>
        </w:trPr>
        <w:tc>
          <w:tcPr>
            <w:tcW w:w="1070" w:type="dxa"/>
          </w:tcPr>
          <w:p>
            <w:pPr>
              <w:pStyle w:val="10"/>
              <w:spacing w:line="291" w:lineRule="exact"/>
              <w:ind w:left="143"/>
              <w:rPr>
                <w:rFonts w:hint="eastAsia" w:ascii="微软雅黑" w:eastAsia="微软雅黑"/>
                <w:b/>
                <w:sz w:val="18"/>
              </w:rPr>
            </w:pPr>
            <w:r>
              <w:rPr>
                <w:rFonts w:hint="eastAsia" w:ascii="微软雅黑" w:eastAsia="微软雅黑"/>
                <w:b/>
                <w:w w:val="105"/>
                <w:sz w:val="18"/>
              </w:rPr>
              <w:t>一级指标</w:t>
            </w:r>
          </w:p>
        </w:tc>
        <w:tc>
          <w:tcPr>
            <w:tcW w:w="1119" w:type="dxa"/>
          </w:tcPr>
          <w:p>
            <w:pPr>
              <w:pStyle w:val="10"/>
              <w:spacing w:line="291" w:lineRule="exact"/>
              <w:ind w:left="167"/>
              <w:rPr>
                <w:rFonts w:hint="eastAsia" w:ascii="微软雅黑" w:eastAsia="微软雅黑"/>
                <w:b/>
                <w:sz w:val="18"/>
              </w:rPr>
            </w:pPr>
            <w:r>
              <w:rPr>
                <w:rFonts w:hint="eastAsia" w:ascii="微软雅黑" w:eastAsia="微软雅黑"/>
                <w:b/>
                <w:w w:val="105"/>
                <w:sz w:val="18"/>
              </w:rPr>
              <w:t>二级指标</w:t>
            </w:r>
          </w:p>
        </w:tc>
        <w:tc>
          <w:tcPr>
            <w:tcW w:w="1253" w:type="dxa"/>
          </w:tcPr>
          <w:p>
            <w:pPr>
              <w:pStyle w:val="10"/>
              <w:spacing w:line="291" w:lineRule="exact"/>
              <w:ind w:left="235"/>
              <w:rPr>
                <w:rFonts w:hint="eastAsia" w:ascii="微软雅黑" w:eastAsia="微软雅黑"/>
                <w:b/>
                <w:sz w:val="18"/>
              </w:rPr>
            </w:pPr>
            <w:r>
              <w:rPr>
                <w:rFonts w:hint="eastAsia" w:ascii="微软雅黑" w:eastAsia="微软雅黑"/>
                <w:b/>
                <w:w w:val="105"/>
                <w:sz w:val="18"/>
              </w:rPr>
              <w:t>三级指标</w:t>
            </w:r>
          </w:p>
        </w:tc>
        <w:tc>
          <w:tcPr>
            <w:tcW w:w="662" w:type="dxa"/>
          </w:tcPr>
          <w:p>
            <w:pPr>
              <w:pStyle w:val="10"/>
              <w:spacing w:line="291" w:lineRule="exact"/>
              <w:ind w:left="126" w:right="96"/>
              <w:jc w:val="center"/>
              <w:rPr>
                <w:rFonts w:hint="eastAsia" w:ascii="微软雅黑" w:eastAsia="微软雅黑"/>
                <w:b/>
                <w:sz w:val="18"/>
              </w:rPr>
            </w:pPr>
            <w:r>
              <w:rPr>
                <w:rFonts w:hint="eastAsia" w:ascii="微软雅黑" w:eastAsia="微软雅黑"/>
                <w:b/>
                <w:w w:val="105"/>
                <w:sz w:val="18"/>
              </w:rPr>
              <w:t>权重</w:t>
            </w:r>
          </w:p>
        </w:tc>
        <w:tc>
          <w:tcPr>
            <w:tcW w:w="1450" w:type="dxa"/>
          </w:tcPr>
          <w:p>
            <w:pPr>
              <w:pStyle w:val="10"/>
              <w:spacing w:line="291" w:lineRule="exact"/>
              <w:ind w:left="336"/>
              <w:rPr>
                <w:rFonts w:hint="eastAsia" w:ascii="微软雅黑" w:eastAsia="微软雅黑"/>
                <w:b/>
                <w:sz w:val="18"/>
              </w:rPr>
            </w:pPr>
            <w:r>
              <w:rPr>
                <w:rFonts w:hint="eastAsia" w:ascii="微软雅黑" w:eastAsia="微软雅黑"/>
                <w:b/>
                <w:w w:val="105"/>
                <w:sz w:val="18"/>
              </w:rPr>
              <w:t>指标解释</w:t>
            </w:r>
          </w:p>
        </w:tc>
        <w:tc>
          <w:tcPr>
            <w:tcW w:w="826" w:type="dxa"/>
          </w:tcPr>
          <w:p>
            <w:pPr>
              <w:pStyle w:val="10"/>
              <w:spacing w:line="291" w:lineRule="exact"/>
              <w:ind w:left="25"/>
              <w:jc w:val="center"/>
              <w:rPr>
                <w:rFonts w:hint="eastAsia" w:ascii="微软雅黑" w:eastAsia="微软雅黑"/>
                <w:b/>
                <w:sz w:val="18"/>
              </w:rPr>
            </w:pPr>
            <w:r>
              <w:rPr>
                <w:rFonts w:hint="eastAsia" w:ascii="微软雅黑" w:eastAsia="微软雅黑"/>
                <w:b/>
                <w:w w:val="105"/>
                <w:sz w:val="18"/>
              </w:rPr>
              <w:t>标杆值</w:t>
            </w:r>
          </w:p>
        </w:tc>
        <w:tc>
          <w:tcPr>
            <w:tcW w:w="984" w:type="dxa"/>
          </w:tcPr>
          <w:p>
            <w:pPr>
              <w:pStyle w:val="10"/>
              <w:spacing w:line="291" w:lineRule="exact"/>
              <w:ind w:left="96" w:right="70"/>
              <w:jc w:val="center"/>
              <w:rPr>
                <w:rFonts w:hint="eastAsia" w:ascii="微软雅黑" w:eastAsia="微软雅黑"/>
                <w:b/>
                <w:sz w:val="18"/>
              </w:rPr>
            </w:pPr>
            <w:r>
              <w:rPr>
                <w:rFonts w:hint="eastAsia" w:ascii="微软雅黑" w:eastAsia="微软雅黑"/>
                <w:b/>
                <w:w w:val="105"/>
                <w:sz w:val="18"/>
              </w:rPr>
              <w:t>评分依据</w:t>
            </w:r>
          </w:p>
        </w:tc>
        <w:tc>
          <w:tcPr>
            <w:tcW w:w="2055" w:type="dxa"/>
          </w:tcPr>
          <w:p>
            <w:pPr>
              <w:pStyle w:val="10"/>
              <w:spacing w:line="291" w:lineRule="exact"/>
              <w:ind w:left="639"/>
              <w:rPr>
                <w:rFonts w:hint="eastAsia" w:ascii="微软雅黑" w:eastAsia="微软雅黑"/>
                <w:b/>
                <w:sz w:val="18"/>
              </w:rPr>
            </w:pPr>
            <w:r>
              <w:rPr>
                <w:rFonts w:hint="eastAsia" w:ascii="微软雅黑" w:eastAsia="微软雅黑"/>
                <w:b/>
                <w:w w:val="105"/>
                <w:sz w:val="18"/>
              </w:rPr>
              <w:t>评价标准</w:t>
            </w:r>
          </w:p>
        </w:tc>
        <w:tc>
          <w:tcPr>
            <w:tcW w:w="3994" w:type="dxa"/>
          </w:tcPr>
          <w:p>
            <w:pPr>
              <w:pStyle w:val="10"/>
              <w:spacing w:line="291" w:lineRule="exact"/>
              <w:ind w:left="1604" w:right="1572"/>
              <w:jc w:val="center"/>
              <w:rPr>
                <w:rFonts w:hint="eastAsia" w:ascii="微软雅黑" w:eastAsia="微软雅黑"/>
                <w:b/>
                <w:sz w:val="18"/>
              </w:rPr>
            </w:pPr>
            <w:r>
              <w:rPr>
                <w:rFonts w:hint="eastAsia" w:ascii="微软雅黑" w:eastAsia="微软雅黑"/>
                <w:b/>
                <w:w w:val="105"/>
                <w:sz w:val="18"/>
              </w:rPr>
              <w:t>评分过程</w:t>
            </w:r>
          </w:p>
        </w:tc>
        <w:tc>
          <w:tcPr>
            <w:tcW w:w="585" w:type="dxa"/>
          </w:tcPr>
          <w:p>
            <w:pPr>
              <w:pStyle w:val="10"/>
              <w:spacing w:line="291" w:lineRule="exact"/>
              <w:ind w:left="65" w:right="32"/>
              <w:jc w:val="center"/>
              <w:rPr>
                <w:rFonts w:hint="eastAsia" w:ascii="微软雅黑" w:eastAsia="微软雅黑"/>
                <w:b/>
                <w:sz w:val="18"/>
              </w:rPr>
            </w:pPr>
            <w:r>
              <w:rPr>
                <w:rFonts w:hint="eastAsia" w:ascii="微软雅黑" w:eastAsia="微软雅黑"/>
                <w:b/>
                <w:w w:val="105"/>
                <w:sz w:val="18"/>
              </w:rPr>
              <w:t>得分</w:t>
            </w:r>
          </w:p>
        </w:tc>
        <w:tc>
          <w:tcPr>
            <w:tcW w:w="749" w:type="dxa"/>
          </w:tcPr>
          <w:p>
            <w:pPr>
              <w:pStyle w:val="10"/>
              <w:spacing w:line="291" w:lineRule="exact"/>
              <w:ind w:left="64" w:right="34"/>
              <w:jc w:val="center"/>
              <w:rPr>
                <w:rFonts w:hint="eastAsia" w:ascii="微软雅黑" w:eastAsia="微软雅黑"/>
                <w:b/>
                <w:sz w:val="18"/>
              </w:rPr>
            </w:pPr>
            <w:r>
              <w:rPr>
                <w:rFonts w:hint="eastAsia" w:ascii="微软雅黑" w:eastAsia="微软雅黑"/>
                <w:b/>
                <w:w w:val="105"/>
                <w:sz w:val="18"/>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5" w:hRule="atLeast"/>
        </w:trPr>
        <w:tc>
          <w:tcPr>
            <w:tcW w:w="1070" w:type="dxa"/>
            <w:vMerge w:val="restart"/>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5"/>
              <w:rPr>
                <w:rFonts w:ascii="微软雅黑"/>
                <w:b/>
                <w:sz w:val="21"/>
              </w:rPr>
            </w:pPr>
          </w:p>
          <w:p>
            <w:pPr>
              <w:pStyle w:val="10"/>
              <w:spacing w:before="1"/>
              <w:ind w:left="70" w:right="46"/>
              <w:jc w:val="center"/>
              <w:rPr>
                <w:sz w:val="18"/>
              </w:rPr>
            </w:pPr>
            <w:r>
              <w:rPr>
                <w:rFonts w:ascii="Times New Roman" w:eastAsia="Times New Roman"/>
                <w:w w:val="105"/>
                <w:sz w:val="18"/>
              </w:rPr>
              <w:t>C</w:t>
            </w:r>
            <w:r>
              <w:rPr>
                <w:w w:val="105"/>
                <w:sz w:val="18"/>
              </w:rPr>
              <w:t>项目产出</w:t>
            </w:r>
          </w:p>
          <w:p>
            <w:pPr>
              <w:pStyle w:val="10"/>
              <w:spacing w:before="19"/>
              <w:ind w:left="66" w:right="46"/>
              <w:jc w:val="center"/>
              <w:rPr>
                <w:sz w:val="18"/>
              </w:rPr>
            </w:pPr>
            <w:r>
              <w:rPr>
                <w:w w:val="105"/>
                <w:sz w:val="18"/>
              </w:rPr>
              <w:t>（</w:t>
            </w:r>
            <w:r>
              <w:rPr>
                <w:rFonts w:ascii="Times New Roman" w:eastAsia="Times New Roman"/>
                <w:w w:val="105"/>
                <w:sz w:val="18"/>
              </w:rPr>
              <w:t>40</w:t>
            </w:r>
            <w:r>
              <w:rPr>
                <w:w w:val="105"/>
                <w:sz w:val="18"/>
              </w:rPr>
              <w:t>）</w:t>
            </w:r>
          </w:p>
        </w:tc>
        <w:tc>
          <w:tcPr>
            <w:tcW w:w="1119"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2"/>
              <w:rPr>
                <w:rFonts w:ascii="微软雅黑"/>
                <w:b/>
                <w:sz w:val="18"/>
              </w:rPr>
            </w:pPr>
          </w:p>
          <w:p>
            <w:pPr>
              <w:pStyle w:val="10"/>
              <w:ind w:left="48" w:right="24"/>
              <w:jc w:val="center"/>
              <w:rPr>
                <w:sz w:val="18"/>
              </w:rPr>
            </w:pPr>
            <w:r>
              <w:rPr>
                <w:rFonts w:ascii="Times New Roman" w:eastAsia="Times New Roman"/>
                <w:w w:val="105"/>
                <w:sz w:val="18"/>
              </w:rPr>
              <w:t>C1</w:t>
            </w:r>
            <w:r>
              <w:rPr>
                <w:w w:val="105"/>
                <w:sz w:val="18"/>
              </w:rPr>
              <w:t>产出数量</w:t>
            </w:r>
          </w:p>
          <w:p>
            <w:pPr>
              <w:pStyle w:val="10"/>
              <w:spacing w:before="19"/>
              <w:ind w:left="44" w:right="24"/>
              <w:jc w:val="center"/>
              <w:rPr>
                <w:sz w:val="18"/>
              </w:rPr>
            </w:pPr>
            <w:r>
              <w:rPr>
                <w:w w:val="105"/>
                <w:sz w:val="18"/>
              </w:rPr>
              <w:t>（</w:t>
            </w:r>
            <w:r>
              <w:rPr>
                <w:rFonts w:ascii="Times New Roman" w:eastAsia="Times New Roman"/>
                <w:w w:val="105"/>
                <w:sz w:val="18"/>
              </w:rPr>
              <w:t>4</w:t>
            </w:r>
            <w:r>
              <w:rPr>
                <w:w w:val="105"/>
                <w:sz w:val="18"/>
              </w:rPr>
              <w:t>）</w:t>
            </w:r>
          </w:p>
        </w:tc>
        <w:tc>
          <w:tcPr>
            <w:tcW w:w="1253"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3"/>
              <w:rPr>
                <w:rFonts w:ascii="微软雅黑"/>
                <w:b/>
                <w:sz w:val="14"/>
              </w:rPr>
            </w:pPr>
          </w:p>
          <w:p>
            <w:pPr>
              <w:pStyle w:val="10"/>
              <w:spacing w:line="247" w:lineRule="auto"/>
              <w:ind w:left="38" w:right="11"/>
              <w:jc w:val="center"/>
              <w:rPr>
                <w:sz w:val="18"/>
              </w:rPr>
            </w:pPr>
            <w:r>
              <w:rPr>
                <w:rFonts w:ascii="Times New Roman" w:eastAsia="Times New Roman"/>
                <w:w w:val="105"/>
                <w:sz w:val="18"/>
              </w:rPr>
              <w:t>C101</w:t>
            </w:r>
            <w:r>
              <w:rPr>
                <w:w w:val="105"/>
                <w:sz w:val="18"/>
              </w:rPr>
              <w:t>草原生态保护补助奖励政策兑现覆盖率</w:t>
            </w:r>
          </w:p>
        </w:tc>
        <w:tc>
          <w:tcPr>
            <w:tcW w:w="662"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5"/>
              <w:rPr>
                <w:rFonts w:ascii="微软雅黑"/>
                <w:b/>
                <w:sz w:val="25"/>
              </w:rPr>
            </w:pPr>
          </w:p>
          <w:p>
            <w:pPr>
              <w:pStyle w:val="10"/>
              <w:ind w:left="28"/>
              <w:jc w:val="center"/>
              <w:rPr>
                <w:rFonts w:ascii="Times New Roman"/>
                <w:sz w:val="18"/>
              </w:rPr>
            </w:pPr>
            <w:r>
              <w:rPr>
                <w:rFonts w:ascii="Times New Roman"/>
                <w:w w:val="104"/>
                <w:sz w:val="18"/>
              </w:rPr>
              <w:t>4</w:t>
            </w:r>
          </w:p>
        </w:tc>
        <w:tc>
          <w:tcPr>
            <w:tcW w:w="1450" w:type="dxa"/>
          </w:tcPr>
          <w:p>
            <w:pPr>
              <w:pStyle w:val="10"/>
              <w:spacing w:before="14"/>
              <w:rPr>
                <w:rFonts w:ascii="微软雅黑"/>
                <w:b/>
                <w:sz w:val="14"/>
              </w:rPr>
            </w:pPr>
          </w:p>
          <w:p>
            <w:pPr>
              <w:pStyle w:val="10"/>
              <w:spacing w:line="247" w:lineRule="auto"/>
              <w:ind w:left="34" w:right="10"/>
              <w:rPr>
                <w:rFonts w:ascii="Times New Roman" w:hAnsi="Times New Roman" w:eastAsia="Times New Roman"/>
                <w:sz w:val="18"/>
              </w:rPr>
            </w:pPr>
            <w:r>
              <w:rPr>
                <w:spacing w:val="4"/>
                <w:w w:val="105"/>
                <w:sz w:val="18"/>
              </w:rPr>
              <w:t>反映草原生态补助奖励政策的实际落实情况； 草原生态保护补助奖励政策兑现覆盖率</w:t>
            </w:r>
            <w:r>
              <w:rPr>
                <w:rFonts w:ascii="Times New Roman" w:hAnsi="Times New Roman" w:eastAsia="Times New Roman"/>
                <w:w w:val="105"/>
                <w:sz w:val="18"/>
              </w:rPr>
              <w:t>=[(</w:t>
            </w:r>
            <w:r>
              <w:rPr>
                <w:spacing w:val="-1"/>
                <w:w w:val="105"/>
                <w:sz w:val="18"/>
              </w:rPr>
              <w:t>补奖资</w:t>
            </w:r>
            <w:r>
              <w:rPr>
                <w:spacing w:val="4"/>
                <w:w w:val="105"/>
                <w:sz w:val="18"/>
              </w:rPr>
              <w:t>金实际兑现牧户数</w:t>
            </w:r>
            <w:r>
              <w:rPr>
                <w:rFonts w:ascii="Times New Roman" w:hAnsi="Times New Roman" w:eastAsia="Times New Roman"/>
                <w:w w:val="105"/>
                <w:sz w:val="18"/>
              </w:rPr>
              <w:t>/</w:t>
            </w:r>
            <w:r>
              <w:rPr>
                <w:spacing w:val="4"/>
                <w:w w:val="105"/>
                <w:sz w:val="18"/>
              </w:rPr>
              <w:t>补奖资金应兑现牧户数</w:t>
            </w:r>
            <w:r>
              <w:rPr>
                <w:rFonts w:ascii="Times New Roman" w:hAnsi="Times New Roman" w:eastAsia="Times New Roman"/>
                <w:w w:val="105"/>
                <w:sz w:val="18"/>
              </w:rPr>
              <w:t>× 100%)+(</w:t>
            </w:r>
            <w:r>
              <w:rPr>
                <w:spacing w:val="4"/>
                <w:w w:val="105"/>
                <w:sz w:val="18"/>
              </w:rPr>
              <w:t>补奖资金实际兑现草场面积数</w:t>
            </w:r>
            <w:r>
              <w:rPr>
                <w:rFonts w:ascii="Times New Roman" w:hAnsi="Times New Roman" w:eastAsia="Times New Roman"/>
                <w:w w:val="105"/>
                <w:sz w:val="18"/>
              </w:rPr>
              <w:t>/</w:t>
            </w:r>
            <w:r>
              <w:rPr>
                <w:spacing w:val="4"/>
                <w:w w:val="105"/>
                <w:sz w:val="18"/>
              </w:rPr>
              <w:t>补奖资金应兑现草场面</w:t>
            </w:r>
            <w:r>
              <w:rPr>
                <w:spacing w:val="5"/>
                <w:w w:val="105"/>
                <w:sz w:val="18"/>
              </w:rPr>
              <w:t>积数</w:t>
            </w:r>
            <w:r>
              <w:rPr>
                <w:rFonts w:ascii="Times New Roman" w:hAnsi="Times New Roman" w:eastAsia="Times New Roman"/>
                <w:spacing w:val="-3"/>
                <w:w w:val="105"/>
                <w:sz w:val="18"/>
              </w:rPr>
              <w:t>×100%)]/2</w:t>
            </w:r>
          </w:p>
          <w:p>
            <w:pPr>
              <w:pStyle w:val="10"/>
              <w:spacing w:before="17"/>
              <w:ind w:left="34"/>
              <w:rPr>
                <w:sz w:val="18"/>
              </w:rPr>
            </w:pPr>
            <w:r>
              <w:rPr>
                <w:w w:val="104"/>
                <w:sz w:val="18"/>
              </w:rPr>
              <w:t>。</w:t>
            </w:r>
          </w:p>
        </w:tc>
        <w:tc>
          <w:tcPr>
            <w:tcW w:w="826"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5"/>
              <w:rPr>
                <w:rFonts w:ascii="微软雅黑"/>
                <w:b/>
                <w:sz w:val="25"/>
              </w:rPr>
            </w:pPr>
          </w:p>
          <w:p>
            <w:pPr>
              <w:pStyle w:val="10"/>
              <w:ind w:left="35"/>
              <w:jc w:val="center"/>
              <w:rPr>
                <w:rFonts w:ascii="Times New Roman"/>
                <w:sz w:val="18"/>
              </w:rPr>
            </w:pPr>
            <w:r>
              <w:rPr>
                <w:rFonts w:ascii="Times New Roman"/>
                <w:w w:val="105"/>
                <w:sz w:val="18"/>
              </w:rPr>
              <w:t>100%</w:t>
            </w:r>
          </w:p>
        </w:tc>
        <w:tc>
          <w:tcPr>
            <w:tcW w:w="984"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7"/>
              <w:rPr>
                <w:rFonts w:ascii="微软雅黑"/>
                <w:b/>
                <w:sz w:val="15"/>
              </w:rPr>
            </w:pPr>
          </w:p>
          <w:p>
            <w:pPr>
              <w:pStyle w:val="10"/>
              <w:spacing w:before="1"/>
              <w:ind w:left="96" w:right="70"/>
              <w:jc w:val="center"/>
              <w:rPr>
                <w:sz w:val="18"/>
              </w:rPr>
            </w:pPr>
            <w:r>
              <w:rPr>
                <w:w w:val="105"/>
                <w:sz w:val="18"/>
              </w:rPr>
              <w:t>计划标准</w:t>
            </w:r>
          </w:p>
        </w:tc>
        <w:tc>
          <w:tcPr>
            <w:tcW w:w="2055"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
              <w:rPr>
                <w:rFonts w:ascii="微软雅黑"/>
                <w:b/>
                <w:sz w:val="12"/>
              </w:rPr>
            </w:pPr>
          </w:p>
          <w:p>
            <w:pPr>
              <w:pStyle w:val="10"/>
              <w:spacing w:before="1" w:line="249" w:lineRule="auto"/>
              <w:ind w:left="34" w:right="15"/>
              <w:rPr>
                <w:sz w:val="18"/>
              </w:rPr>
            </w:pPr>
            <w:r>
              <w:rPr>
                <w:w w:val="105"/>
                <w:sz w:val="18"/>
              </w:rPr>
              <w:t>草原生态保护补助奖励</w:t>
            </w:r>
            <w:r>
              <w:rPr>
                <w:sz w:val="18"/>
              </w:rPr>
              <w:t>政策兑现覆盖率达</w:t>
            </w:r>
            <w:r>
              <w:rPr>
                <w:rFonts w:ascii="Times New Roman" w:eastAsia="Times New Roman"/>
                <w:sz w:val="18"/>
              </w:rPr>
              <w:t xml:space="preserve">100% </w:t>
            </w:r>
            <w:r>
              <w:rPr>
                <w:w w:val="105"/>
                <w:sz w:val="18"/>
              </w:rPr>
              <w:t>得满分</w:t>
            </w:r>
            <w:r>
              <w:rPr>
                <w:rFonts w:ascii="Times New Roman" w:eastAsia="Times New Roman"/>
                <w:w w:val="105"/>
                <w:sz w:val="18"/>
              </w:rPr>
              <w:t>,</w:t>
            </w:r>
            <w:r>
              <w:rPr>
                <w:w w:val="105"/>
                <w:sz w:val="18"/>
              </w:rPr>
              <w:t>低于则实际得分</w:t>
            </w:r>
          </w:p>
          <w:p>
            <w:pPr>
              <w:pStyle w:val="10"/>
              <w:spacing w:before="10" w:line="259" w:lineRule="auto"/>
              <w:ind w:left="34" w:right="165"/>
              <w:jc w:val="both"/>
              <w:rPr>
                <w:sz w:val="18"/>
              </w:rPr>
            </w:pPr>
            <w:r>
              <w:rPr>
                <w:rFonts w:ascii="Times New Roman" w:eastAsia="Times New Roman"/>
                <w:sz w:val="18"/>
              </w:rPr>
              <w:t>=</w:t>
            </w:r>
            <w:r>
              <w:rPr>
                <w:sz w:val="18"/>
              </w:rPr>
              <w:t>草原生态保护补助奖</w:t>
            </w:r>
            <w:r>
              <w:rPr>
                <w:w w:val="105"/>
                <w:sz w:val="18"/>
              </w:rPr>
              <w:t>励政策兑现覆盖率</w:t>
            </w:r>
            <w:r>
              <w:rPr>
                <w:rFonts w:ascii="Times New Roman" w:eastAsia="Times New Roman"/>
                <w:w w:val="105"/>
                <w:sz w:val="18"/>
              </w:rPr>
              <w:t>*</w:t>
            </w:r>
            <w:r>
              <w:rPr>
                <w:w w:val="105"/>
                <w:sz w:val="18"/>
              </w:rPr>
              <w:t>指标权重。</w:t>
            </w:r>
          </w:p>
        </w:tc>
        <w:tc>
          <w:tcPr>
            <w:tcW w:w="3994" w:type="dxa"/>
          </w:tcPr>
          <w:p>
            <w:pPr>
              <w:pStyle w:val="10"/>
              <w:spacing w:before="3" w:line="252" w:lineRule="auto"/>
              <w:ind w:left="34"/>
              <w:rPr>
                <w:sz w:val="18"/>
              </w:rPr>
            </w:pPr>
            <w:r>
              <w:rPr>
                <w:w w:val="105"/>
                <w:sz w:val="18"/>
              </w:rPr>
              <w:t>根据现场调研沟通反馈结果与哈密市伊州区农业农村局所提供的涉牧乡（镇）草原生态保护补助资金申请拨付报告、涉牧乡（镇）草原生态保护补助资金发放明细公示表、全区草原生态保护补助清册汇总信息表、全区草原生态保护补助资金发放实名制管理台账等资料，</w:t>
            </w:r>
            <w:r>
              <w:rPr>
                <w:rFonts w:ascii="Times New Roman" w:eastAsia="Times New Roman"/>
                <w:w w:val="105"/>
                <w:sz w:val="18"/>
              </w:rPr>
              <w:t xml:space="preserve">2023 </w:t>
            </w:r>
            <w:r>
              <w:rPr>
                <w:sz w:val="18"/>
              </w:rPr>
              <w:t>年哈密市伊州区</w:t>
            </w:r>
            <w:r>
              <w:rPr>
                <w:rFonts w:ascii="Times New Roman" w:eastAsia="Times New Roman"/>
                <w:sz w:val="18"/>
              </w:rPr>
              <w:t>9</w:t>
            </w:r>
            <w:r>
              <w:rPr>
                <w:sz w:val="18"/>
              </w:rPr>
              <w:t>个涉牧乡（镇）符合享受草原</w:t>
            </w:r>
            <w:r>
              <w:rPr>
                <w:w w:val="105"/>
                <w:sz w:val="18"/>
              </w:rPr>
              <w:t>生态保护补助奖励政策的牧户共计</w:t>
            </w:r>
            <w:r>
              <w:rPr>
                <w:rFonts w:ascii="Times New Roman" w:eastAsia="Times New Roman"/>
                <w:w w:val="105"/>
                <w:sz w:val="18"/>
              </w:rPr>
              <w:t>7974</w:t>
            </w:r>
            <w:r>
              <w:rPr>
                <w:w w:val="105"/>
                <w:sz w:val="18"/>
              </w:rPr>
              <w:t>户、涉及补助草场面积</w:t>
            </w:r>
            <w:r>
              <w:rPr>
                <w:rFonts w:ascii="Times New Roman" w:eastAsia="Times New Roman"/>
                <w:w w:val="105"/>
                <w:sz w:val="18"/>
              </w:rPr>
              <w:t>19937995.6</w:t>
            </w:r>
            <w:r>
              <w:rPr>
                <w:w w:val="105"/>
                <w:sz w:val="18"/>
              </w:rPr>
              <w:t>亩。截至</w:t>
            </w:r>
            <w:r>
              <w:rPr>
                <w:rFonts w:ascii="Times New Roman" w:eastAsia="Times New Roman"/>
                <w:w w:val="105"/>
                <w:sz w:val="18"/>
              </w:rPr>
              <w:t>2023</w:t>
            </w:r>
            <w:r>
              <w:rPr>
                <w:w w:val="105"/>
                <w:sz w:val="18"/>
              </w:rPr>
              <w:t>年</w:t>
            </w:r>
            <w:r>
              <w:rPr>
                <w:rFonts w:ascii="Times New Roman" w:eastAsia="Times New Roman"/>
                <w:w w:val="105"/>
                <w:sz w:val="18"/>
              </w:rPr>
              <w:t xml:space="preserve">12 </w:t>
            </w:r>
            <w:r>
              <w:rPr>
                <w:w w:val="105"/>
                <w:sz w:val="18"/>
              </w:rPr>
              <w:t>月</w:t>
            </w:r>
            <w:r>
              <w:rPr>
                <w:rFonts w:ascii="Times New Roman" w:eastAsia="Times New Roman"/>
                <w:w w:val="105"/>
                <w:sz w:val="18"/>
              </w:rPr>
              <w:t>31</w:t>
            </w:r>
            <w:r>
              <w:rPr>
                <w:w w:val="105"/>
                <w:sz w:val="18"/>
              </w:rPr>
              <w:t>日，实际完成草原生态保护补助资金兑现牧户数为</w:t>
            </w:r>
            <w:r>
              <w:rPr>
                <w:rFonts w:ascii="Times New Roman" w:eastAsia="Times New Roman"/>
                <w:w w:val="105"/>
                <w:sz w:val="18"/>
              </w:rPr>
              <w:t>7974</w:t>
            </w:r>
            <w:r>
              <w:rPr>
                <w:w w:val="105"/>
                <w:sz w:val="18"/>
              </w:rPr>
              <w:t>户、兑现草场面积数为</w:t>
            </w:r>
            <w:r>
              <w:rPr>
                <w:rFonts w:ascii="Times New Roman" w:eastAsia="Times New Roman"/>
                <w:w w:val="105"/>
                <w:sz w:val="18"/>
              </w:rPr>
              <w:t>19937995.6</w:t>
            </w:r>
            <w:r>
              <w:rPr>
                <w:w w:val="105"/>
                <w:sz w:val="18"/>
              </w:rPr>
              <w:t>亩，</w:t>
            </w:r>
            <w:r>
              <w:rPr>
                <w:rFonts w:ascii="Times New Roman" w:eastAsia="Times New Roman"/>
                <w:w w:val="105"/>
                <w:sz w:val="18"/>
              </w:rPr>
              <w:t>2023</w:t>
            </w:r>
            <w:r>
              <w:rPr>
                <w:w w:val="105"/>
                <w:sz w:val="18"/>
              </w:rPr>
              <w:t>年度草原生态保护补助奖励政策兑现覆盖率为</w:t>
            </w:r>
            <w:r>
              <w:rPr>
                <w:rFonts w:ascii="Times New Roman" w:eastAsia="Times New Roman"/>
                <w:w w:val="105"/>
                <w:sz w:val="18"/>
              </w:rPr>
              <w:t>100%</w:t>
            </w:r>
            <w:r>
              <w:rPr>
                <w:w w:val="105"/>
                <w:sz w:val="18"/>
              </w:rPr>
              <w:t>。综上所述，该指标得</w:t>
            </w:r>
            <w:r>
              <w:rPr>
                <w:rFonts w:ascii="Times New Roman" w:eastAsia="Times New Roman"/>
                <w:w w:val="105"/>
                <w:sz w:val="18"/>
              </w:rPr>
              <w:t>4</w:t>
            </w:r>
            <w:r>
              <w:rPr>
                <w:w w:val="105"/>
                <w:sz w:val="18"/>
              </w:rPr>
              <w:t>分。</w:t>
            </w:r>
          </w:p>
          <w:p>
            <w:pPr>
              <w:pStyle w:val="10"/>
              <w:spacing w:before="10"/>
              <w:ind w:left="34"/>
              <w:rPr>
                <w:sz w:val="18"/>
              </w:rPr>
            </w:pPr>
            <w:r>
              <w:rPr>
                <w:w w:val="105"/>
                <w:sz w:val="18"/>
              </w:rPr>
              <w:t>草原生态保护补助奖励政策兑现覆盖率</w:t>
            </w:r>
          </w:p>
          <w:p>
            <w:pPr>
              <w:pStyle w:val="10"/>
              <w:spacing w:before="2"/>
              <w:ind w:left="34"/>
              <w:rPr>
                <w:rFonts w:ascii="Times New Roman" w:hAnsi="Times New Roman"/>
                <w:sz w:val="18"/>
              </w:rPr>
            </w:pPr>
            <w:r>
              <w:rPr>
                <w:rFonts w:ascii="Times New Roman" w:hAnsi="Times New Roman"/>
                <w:w w:val="105"/>
                <w:sz w:val="18"/>
              </w:rPr>
              <w:t>=[(7974/7974×100%)+(19937995.6/19937995.6×</w:t>
            </w:r>
          </w:p>
          <w:p>
            <w:pPr>
              <w:pStyle w:val="10"/>
              <w:spacing w:before="33"/>
              <w:ind w:left="34"/>
              <w:rPr>
                <w:rFonts w:ascii="Times New Roman"/>
                <w:sz w:val="18"/>
              </w:rPr>
            </w:pPr>
            <w:r>
              <w:rPr>
                <w:rFonts w:ascii="Times New Roman"/>
                <w:w w:val="105"/>
                <w:sz w:val="18"/>
              </w:rPr>
              <w:t>100%)]/2=100%</w:t>
            </w:r>
          </w:p>
        </w:tc>
        <w:tc>
          <w:tcPr>
            <w:tcW w:w="585"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5"/>
              <w:rPr>
                <w:rFonts w:ascii="微软雅黑"/>
                <w:b/>
                <w:sz w:val="25"/>
              </w:rPr>
            </w:pPr>
          </w:p>
          <w:p>
            <w:pPr>
              <w:pStyle w:val="10"/>
              <w:ind w:left="31"/>
              <w:jc w:val="center"/>
              <w:rPr>
                <w:rFonts w:ascii="Times New Roman"/>
                <w:sz w:val="18"/>
              </w:rPr>
            </w:pPr>
            <w:r>
              <w:rPr>
                <w:rFonts w:ascii="Times New Roman"/>
                <w:w w:val="104"/>
                <w:sz w:val="18"/>
              </w:rPr>
              <w:t>4</w:t>
            </w:r>
          </w:p>
        </w:tc>
        <w:tc>
          <w:tcPr>
            <w:tcW w:w="749"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5"/>
              <w:rPr>
                <w:rFonts w:ascii="微软雅黑"/>
                <w:b/>
                <w:sz w:val="25"/>
              </w:rPr>
            </w:pPr>
          </w:p>
          <w:p>
            <w:pPr>
              <w:pStyle w:val="10"/>
              <w:ind w:left="71" w:right="32"/>
              <w:jc w:val="center"/>
              <w:rPr>
                <w:rFonts w:ascii="Times New Roman"/>
                <w:sz w:val="18"/>
              </w:rPr>
            </w:pPr>
            <w:r>
              <w:rPr>
                <w:rFonts w:ascii="Times New Roman"/>
                <w:w w:val="105"/>
                <w:sz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02" w:hRule="atLeast"/>
        </w:trPr>
        <w:tc>
          <w:tcPr>
            <w:tcW w:w="1070" w:type="dxa"/>
            <w:vMerge w:val="continue"/>
            <w:tcBorders>
              <w:top w:val="nil"/>
            </w:tcBorders>
          </w:tcPr>
          <w:p>
            <w:pPr>
              <w:rPr>
                <w:sz w:val="2"/>
                <w:szCs w:val="2"/>
              </w:rPr>
            </w:pPr>
          </w:p>
        </w:tc>
        <w:tc>
          <w:tcPr>
            <w:tcW w:w="1119"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
              <w:rPr>
                <w:rFonts w:ascii="微软雅黑"/>
                <w:b/>
                <w:sz w:val="10"/>
              </w:rPr>
            </w:pPr>
          </w:p>
          <w:p>
            <w:pPr>
              <w:pStyle w:val="10"/>
              <w:ind w:left="48" w:right="24"/>
              <w:jc w:val="center"/>
              <w:rPr>
                <w:sz w:val="18"/>
              </w:rPr>
            </w:pPr>
            <w:r>
              <w:rPr>
                <w:rFonts w:ascii="Times New Roman" w:eastAsia="Times New Roman"/>
                <w:w w:val="105"/>
                <w:sz w:val="18"/>
              </w:rPr>
              <w:t>C2</w:t>
            </w:r>
            <w:r>
              <w:rPr>
                <w:w w:val="105"/>
                <w:sz w:val="18"/>
              </w:rPr>
              <w:t>产出质量</w:t>
            </w:r>
          </w:p>
          <w:p>
            <w:pPr>
              <w:pStyle w:val="10"/>
              <w:spacing w:before="19"/>
              <w:ind w:left="44" w:right="24"/>
              <w:jc w:val="center"/>
              <w:rPr>
                <w:sz w:val="18"/>
              </w:rPr>
            </w:pPr>
            <w:r>
              <w:rPr>
                <w:w w:val="105"/>
                <w:sz w:val="18"/>
              </w:rPr>
              <w:t>（</w:t>
            </w:r>
            <w:r>
              <w:rPr>
                <w:rFonts w:ascii="Times New Roman" w:eastAsia="Times New Roman"/>
                <w:w w:val="105"/>
                <w:sz w:val="18"/>
              </w:rPr>
              <w:t>18</w:t>
            </w:r>
            <w:r>
              <w:rPr>
                <w:w w:val="105"/>
                <w:sz w:val="18"/>
              </w:rPr>
              <w:t>）</w:t>
            </w:r>
          </w:p>
        </w:tc>
        <w:tc>
          <w:tcPr>
            <w:tcW w:w="1253"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1"/>
              <w:rPr>
                <w:rFonts w:ascii="微软雅黑"/>
                <w:b/>
                <w:sz w:val="24"/>
              </w:rPr>
            </w:pPr>
          </w:p>
          <w:p>
            <w:pPr>
              <w:pStyle w:val="10"/>
              <w:spacing w:line="247" w:lineRule="auto"/>
              <w:ind w:left="38" w:right="11"/>
              <w:jc w:val="center"/>
              <w:rPr>
                <w:sz w:val="18"/>
              </w:rPr>
            </w:pPr>
            <w:r>
              <w:rPr>
                <w:rFonts w:ascii="Times New Roman" w:eastAsia="Times New Roman"/>
                <w:w w:val="105"/>
                <w:sz w:val="18"/>
              </w:rPr>
              <w:t>C201</w:t>
            </w:r>
            <w:r>
              <w:rPr>
                <w:w w:val="105"/>
                <w:sz w:val="18"/>
              </w:rPr>
              <w:t>草原生态保护补助奖励政策兑现流程规范情况</w:t>
            </w:r>
          </w:p>
        </w:tc>
        <w:tc>
          <w:tcPr>
            <w:tcW w:w="662"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4"/>
              <w:rPr>
                <w:rFonts w:ascii="微软雅黑"/>
                <w:b/>
                <w:sz w:val="17"/>
              </w:rPr>
            </w:pPr>
          </w:p>
          <w:p>
            <w:pPr>
              <w:pStyle w:val="10"/>
              <w:ind w:left="28"/>
              <w:jc w:val="center"/>
              <w:rPr>
                <w:rFonts w:ascii="Times New Roman"/>
                <w:sz w:val="18"/>
              </w:rPr>
            </w:pPr>
            <w:r>
              <w:rPr>
                <w:rFonts w:ascii="Times New Roman"/>
                <w:w w:val="104"/>
                <w:sz w:val="18"/>
              </w:rPr>
              <w:t>9</w:t>
            </w:r>
          </w:p>
        </w:tc>
        <w:tc>
          <w:tcPr>
            <w:tcW w:w="1450" w:type="dxa"/>
          </w:tcPr>
          <w:p>
            <w:pPr>
              <w:pStyle w:val="10"/>
              <w:rPr>
                <w:rFonts w:ascii="微软雅黑"/>
                <w:b/>
                <w:sz w:val="18"/>
              </w:rPr>
            </w:pPr>
          </w:p>
          <w:p>
            <w:pPr>
              <w:pStyle w:val="10"/>
              <w:rPr>
                <w:rFonts w:ascii="微软雅黑"/>
                <w:b/>
                <w:sz w:val="18"/>
              </w:rPr>
            </w:pPr>
          </w:p>
          <w:p>
            <w:pPr>
              <w:pStyle w:val="10"/>
              <w:spacing w:before="15"/>
              <w:rPr>
                <w:rFonts w:ascii="微软雅黑"/>
                <w:b/>
                <w:sz w:val="23"/>
              </w:rPr>
            </w:pPr>
          </w:p>
          <w:p>
            <w:pPr>
              <w:pStyle w:val="10"/>
              <w:spacing w:line="231" w:lineRule="exact"/>
              <w:ind w:left="34"/>
              <w:rPr>
                <w:sz w:val="18"/>
              </w:rPr>
            </w:pPr>
            <w:r>
              <w:rPr>
                <w:w w:val="105"/>
                <w:sz w:val="18"/>
              </w:rPr>
              <w:t>反映涉牧各乡</w:t>
            </w:r>
          </w:p>
          <w:p>
            <w:pPr>
              <w:pStyle w:val="10"/>
              <w:ind w:left="34" w:right="49"/>
              <w:jc w:val="both"/>
              <w:rPr>
                <w:sz w:val="18"/>
              </w:rPr>
            </w:pPr>
            <w:r>
              <w:rPr>
                <w:w w:val="105"/>
                <w:sz w:val="18"/>
              </w:rPr>
              <w:t>（镇）草原生态保护补助奖励政策兑现工作是否按照实施方案流程要求规范开展的情况。</w:t>
            </w:r>
          </w:p>
        </w:tc>
        <w:tc>
          <w:tcPr>
            <w:tcW w:w="826"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6"/>
              <w:rPr>
                <w:rFonts w:ascii="微软雅黑"/>
                <w:b/>
                <w:sz w:val="25"/>
              </w:rPr>
            </w:pPr>
          </w:p>
          <w:p>
            <w:pPr>
              <w:pStyle w:val="10"/>
              <w:ind w:left="30"/>
              <w:jc w:val="center"/>
              <w:rPr>
                <w:sz w:val="18"/>
              </w:rPr>
            </w:pPr>
            <w:r>
              <w:rPr>
                <w:w w:val="105"/>
                <w:sz w:val="18"/>
              </w:rPr>
              <w:t>规范</w:t>
            </w:r>
          </w:p>
        </w:tc>
        <w:tc>
          <w:tcPr>
            <w:tcW w:w="984"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6"/>
              <w:rPr>
                <w:rFonts w:ascii="微软雅黑"/>
                <w:b/>
                <w:sz w:val="25"/>
              </w:rPr>
            </w:pPr>
          </w:p>
          <w:p>
            <w:pPr>
              <w:pStyle w:val="10"/>
              <w:ind w:left="96" w:right="70"/>
              <w:jc w:val="center"/>
              <w:rPr>
                <w:sz w:val="18"/>
              </w:rPr>
            </w:pPr>
            <w:r>
              <w:rPr>
                <w:w w:val="105"/>
                <w:sz w:val="18"/>
              </w:rPr>
              <w:t>计划标准</w:t>
            </w:r>
          </w:p>
        </w:tc>
        <w:tc>
          <w:tcPr>
            <w:tcW w:w="2055" w:type="dxa"/>
          </w:tcPr>
          <w:p>
            <w:pPr>
              <w:pStyle w:val="10"/>
              <w:spacing w:before="4"/>
              <w:rPr>
                <w:rFonts w:ascii="微软雅黑"/>
                <w:b/>
                <w:sz w:val="21"/>
              </w:rPr>
            </w:pPr>
          </w:p>
          <w:p>
            <w:pPr>
              <w:pStyle w:val="10"/>
              <w:spacing w:before="1"/>
              <w:ind w:left="34" w:right="78"/>
              <w:jc w:val="both"/>
              <w:rPr>
                <w:sz w:val="18"/>
              </w:rPr>
            </w:pPr>
            <w:r>
              <w:rPr>
                <w:w w:val="105"/>
                <w:sz w:val="18"/>
              </w:rPr>
              <w:t>草原生态保护补助奖励政策兑现流程规范情况每乡（镇）</w:t>
            </w:r>
            <w:r>
              <w:rPr>
                <w:rFonts w:ascii="Times New Roman" w:eastAsia="Times New Roman"/>
                <w:w w:val="105"/>
                <w:sz w:val="18"/>
              </w:rPr>
              <w:t>1</w:t>
            </w:r>
            <w:r>
              <w:rPr>
                <w:w w:val="105"/>
                <w:sz w:val="18"/>
              </w:rPr>
              <w:t>分；</w:t>
            </w:r>
          </w:p>
          <w:p>
            <w:pPr>
              <w:pStyle w:val="10"/>
              <w:spacing w:before="19"/>
              <w:ind w:left="34" w:right="78"/>
              <w:jc w:val="both"/>
              <w:rPr>
                <w:sz w:val="18"/>
              </w:rPr>
            </w:pPr>
            <w:r>
              <w:rPr>
                <w:w w:val="105"/>
                <w:sz w:val="18"/>
              </w:rPr>
              <w:t>①按照项目实施方案工作流程要求开展并完成相关工作，该乡（镇） 得满分；</w:t>
            </w:r>
          </w:p>
          <w:p>
            <w:pPr>
              <w:pStyle w:val="10"/>
              <w:ind w:left="34" w:right="78"/>
              <w:jc w:val="both"/>
              <w:rPr>
                <w:sz w:val="18"/>
              </w:rPr>
            </w:pPr>
            <w:r>
              <w:rPr>
                <w:w w:val="105"/>
                <w:sz w:val="18"/>
              </w:rPr>
              <w:t>②未按照项目实施方案工作流程要求开展并完成相关工作，该乡</w:t>
            </w:r>
          </w:p>
          <w:p>
            <w:pPr>
              <w:pStyle w:val="10"/>
              <w:spacing w:line="230" w:lineRule="exact"/>
              <w:ind w:left="34"/>
              <w:rPr>
                <w:sz w:val="18"/>
              </w:rPr>
            </w:pPr>
            <w:r>
              <w:rPr>
                <w:w w:val="105"/>
                <w:sz w:val="18"/>
              </w:rPr>
              <w:t>（镇）不得分。</w:t>
            </w:r>
          </w:p>
          <w:p>
            <w:pPr>
              <w:pStyle w:val="10"/>
              <w:spacing w:line="259" w:lineRule="auto"/>
              <w:ind w:left="34" w:right="164"/>
              <w:rPr>
                <w:sz w:val="18"/>
              </w:rPr>
            </w:pPr>
            <w:r>
              <w:rPr>
                <w:w w:val="105"/>
                <w:sz w:val="18"/>
              </w:rPr>
              <w:t>得分</w:t>
            </w:r>
            <w:r>
              <w:rPr>
                <w:rFonts w:ascii="Times New Roman" w:hAnsi="Times New Roman" w:eastAsia="Times New Roman"/>
                <w:w w:val="105"/>
                <w:sz w:val="18"/>
              </w:rPr>
              <w:t>=</w:t>
            </w:r>
            <w:r>
              <w:rPr>
                <w:w w:val="105"/>
                <w:sz w:val="18"/>
              </w:rPr>
              <w:t>∑各乡（镇）得分。</w:t>
            </w:r>
          </w:p>
        </w:tc>
        <w:tc>
          <w:tcPr>
            <w:tcW w:w="3994" w:type="dxa"/>
          </w:tcPr>
          <w:p>
            <w:pPr>
              <w:pStyle w:val="10"/>
              <w:spacing w:before="152" w:line="242" w:lineRule="auto"/>
              <w:ind w:left="34" w:right="4"/>
              <w:rPr>
                <w:sz w:val="18"/>
              </w:rPr>
            </w:pPr>
            <w:r>
              <w:rPr>
                <w:spacing w:val="4"/>
                <w:sz w:val="18"/>
              </w:rPr>
              <w:t>根据现场调研沟通反馈结果，哈密市伊州区</w:t>
            </w:r>
            <w:r>
              <w:rPr>
                <w:rFonts w:ascii="Times New Roman" w:hAnsi="Times New Roman" w:eastAsia="Times New Roman"/>
                <w:sz w:val="18"/>
              </w:rPr>
              <w:t>9</w:t>
            </w:r>
            <w:r>
              <w:rPr>
                <w:spacing w:val="-11"/>
                <w:sz w:val="18"/>
              </w:rPr>
              <w:t>个</w:t>
            </w:r>
            <w:r>
              <w:rPr>
                <w:spacing w:val="4"/>
                <w:w w:val="105"/>
                <w:sz w:val="18"/>
              </w:rPr>
              <w:t>涉牧乡（镇）均已按照《哈密市伊州区</w:t>
            </w:r>
            <w:r>
              <w:rPr>
                <w:rFonts w:ascii="Times New Roman" w:hAnsi="Times New Roman" w:eastAsia="Times New Roman"/>
                <w:w w:val="105"/>
                <w:sz w:val="18"/>
              </w:rPr>
              <w:t>2023</w:t>
            </w:r>
            <w:r>
              <w:rPr>
                <w:w w:val="105"/>
                <w:sz w:val="18"/>
              </w:rPr>
              <w:t>年</w:t>
            </w:r>
            <w:r>
              <w:rPr>
                <w:spacing w:val="4"/>
                <w:w w:val="105"/>
                <w:sz w:val="18"/>
              </w:rPr>
              <w:t>度实施第三轮草原生态保护补助奖励政策实施方案》工作流程要求，分别与哈密市伊州区林业和草原局核实了本乡（镇）涉及草原生态保护补助奖励政策草场面积并按照草原禁牧管理区域、草畜平衡管理区域对应落实到具体地 块；根据核定后涉及禁牧与草畜平衡管理草场面积、补助奖励标准完成了本乡（镇）牧户承包草场权证核实、应发放草原生态保护补助奖</w:t>
            </w:r>
            <w:r>
              <w:rPr>
                <w:spacing w:val="3"/>
                <w:w w:val="105"/>
                <w:sz w:val="18"/>
              </w:rPr>
              <w:t xml:space="preserve">励资金统计、分户名册登记报送、“一卡通” </w:t>
            </w:r>
            <w:r>
              <w:rPr>
                <w:spacing w:val="4"/>
                <w:w w:val="105"/>
                <w:sz w:val="18"/>
              </w:rPr>
              <w:t>信息录入申报、草原生态保护补助奖励资金发放信息公示等一系列工作。综上所述，草原生态保护补助奖励政策兑现流程规范性较高，该指标得</w:t>
            </w:r>
            <w:r>
              <w:rPr>
                <w:rFonts w:ascii="Times New Roman" w:hAnsi="Times New Roman" w:eastAsia="Times New Roman"/>
                <w:w w:val="105"/>
                <w:sz w:val="18"/>
              </w:rPr>
              <w:t>9</w:t>
            </w:r>
            <w:r>
              <w:rPr>
                <w:spacing w:val="4"/>
                <w:w w:val="105"/>
                <w:sz w:val="18"/>
              </w:rPr>
              <w:t>分。</w:t>
            </w:r>
          </w:p>
        </w:tc>
        <w:tc>
          <w:tcPr>
            <w:tcW w:w="585"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4"/>
              <w:rPr>
                <w:rFonts w:ascii="微软雅黑"/>
                <w:b/>
                <w:sz w:val="17"/>
              </w:rPr>
            </w:pPr>
          </w:p>
          <w:p>
            <w:pPr>
              <w:pStyle w:val="10"/>
              <w:ind w:left="31"/>
              <w:jc w:val="center"/>
              <w:rPr>
                <w:rFonts w:ascii="Times New Roman"/>
                <w:sz w:val="18"/>
              </w:rPr>
            </w:pPr>
            <w:r>
              <w:rPr>
                <w:rFonts w:ascii="Times New Roman"/>
                <w:w w:val="104"/>
                <w:sz w:val="18"/>
              </w:rPr>
              <w:t>9</w:t>
            </w:r>
          </w:p>
        </w:tc>
        <w:tc>
          <w:tcPr>
            <w:tcW w:w="749"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4"/>
              <w:rPr>
                <w:rFonts w:ascii="微软雅黑"/>
                <w:b/>
                <w:sz w:val="17"/>
              </w:rPr>
            </w:pPr>
          </w:p>
          <w:p>
            <w:pPr>
              <w:pStyle w:val="10"/>
              <w:ind w:left="71" w:right="32"/>
              <w:jc w:val="center"/>
              <w:rPr>
                <w:rFonts w:ascii="Times New Roman"/>
                <w:sz w:val="18"/>
              </w:rPr>
            </w:pPr>
            <w:r>
              <w:rPr>
                <w:rFonts w:ascii="Times New Roman"/>
                <w:w w:val="105"/>
                <w:sz w:val="18"/>
              </w:rPr>
              <w:t>100%</w:t>
            </w:r>
          </w:p>
        </w:tc>
      </w:tr>
    </w:tbl>
    <w:p>
      <w:pPr>
        <w:spacing w:after="0"/>
        <w:jc w:val="center"/>
        <w:rPr>
          <w:rFonts w:ascii="Times New Roman"/>
          <w:sz w:val="18"/>
        </w:rPr>
        <w:sectPr>
          <w:pgSz w:w="16840" w:h="11910" w:orient="landscape"/>
          <w:pgMar w:top="1080" w:right="940" w:bottom="680" w:left="900" w:header="0" w:footer="499" w:gutter="0"/>
          <w:cols w:space="720" w:num="1"/>
        </w:sectPr>
      </w:pPr>
    </w:p>
    <w:tbl>
      <w:tblPr>
        <w:tblStyle w:val="6"/>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70"/>
        <w:gridCol w:w="1119"/>
        <w:gridCol w:w="1253"/>
        <w:gridCol w:w="662"/>
        <w:gridCol w:w="1450"/>
        <w:gridCol w:w="826"/>
        <w:gridCol w:w="984"/>
        <w:gridCol w:w="2055"/>
        <w:gridCol w:w="3994"/>
        <w:gridCol w:w="585"/>
        <w:gridCol w:w="7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1" w:hRule="atLeast"/>
        </w:trPr>
        <w:tc>
          <w:tcPr>
            <w:tcW w:w="1070" w:type="dxa"/>
          </w:tcPr>
          <w:p>
            <w:pPr>
              <w:pStyle w:val="10"/>
              <w:spacing w:line="291" w:lineRule="exact"/>
              <w:ind w:left="143"/>
              <w:rPr>
                <w:rFonts w:hint="eastAsia" w:ascii="微软雅黑" w:eastAsia="微软雅黑"/>
                <w:b/>
                <w:sz w:val="18"/>
              </w:rPr>
            </w:pPr>
            <w:r>
              <w:rPr>
                <w:rFonts w:hint="eastAsia" w:ascii="微软雅黑" w:eastAsia="微软雅黑"/>
                <w:b/>
                <w:w w:val="105"/>
                <w:sz w:val="18"/>
              </w:rPr>
              <w:t>一级指标</w:t>
            </w:r>
          </w:p>
        </w:tc>
        <w:tc>
          <w:tcPr>
            <w:tcW w:w="1119" w:type="dxa"/>
          </w:tcPr>
          <w:p>
            <w:pPr>
              <w:pStyle w:val="10"/>
              <w:spacing w:line="291" w:lineRule="exact"/>
              <w:ind w:left="167"/>
              <w:rPr>
                <w:rFonts w:hint="eastAsia" w:ascii="微软雅黑" w:eastAsia="微软雅黑"/>
                <w:b/>
                <w:sz w:val="18"/>
              </w:rPr>
            </w:pPr>
            <w:r>
              <w:rPr>
                <w:rFonts w:hint="eastAsia" w:ascii="微软雅黑" w:eastAsia="微软雅黑"/>
                <w:b/>
                <w:w w:val="105"/>
                <w:sz w:val="18"/>
              </w:rPr>
              <w:t>二级指标</w:t>
            </w:r>
          </w:p>
        </w:tc>
        <w:tc>
          <w:tcPr>
            <w:tcW w:w="1253" w:type="dxa"/>
          </w:tcPr>
          <w:p>
            <w:pPr>
              <w:pStyle w:val="10"/>
              <w:spacing w:line="291" w:lineRule="exact"/>
              <w:ind w:left="235"/>
              <w:rPr>
                <w:rFonts w:hint="eastAsia" w:ascii="微软雅黑" w:eastAsia="微软雅黑"/>
                <w:b/>
                <w:sz w:val="18"/>
              </w:rPr>
            </w:pPr>
            <w:r>
              <w:rPr>
                <w:rFonts w:hint="eastAsia" w:ascii="微软雅黑" w:eastAsia="微软雅黑"/>
                <w:b/>
                <w:w w:val="105"/>
                <w:sz w:val="18"/>
              </w:rPr>
              <w:t>三级指标</w:t>
            </w:r>
          </w:p>
        </w:tc>
        <w:tc>
          <w:tcPr>
            <w:tcW w:w="662" w:type="dxa"/>
          </w:tcPr>
          <w:p>
            <w:pPr>
              <w:pStyle w:val="10"/>
              <w:spacing w:line="291" w:lineRule="exact"/>
              <w:ind w:left="126" w:right="96"/>
              <w:jc w:val="center"/>
              <w:rPr>
                <w:rFonts w:hint="eastAsia" w:ascii="微软雅黑" w:eastAsia="微软雅黑"/>
                <w:b/>
                <w:sz w:val="18"/>
              </w:rPr>
            </w:pPr>
            <w:r>
              <w:rPr>
                <w:rFonts w:hint="eastAsia" w:ascii="微软雅黑" w:eastAsia="微软雅黑"/>
                <w:b/>
                <w:w w:val="105"/>
                <w:sz w:val="18"/>
              </w:rPr>
              <w:t>权重</w:t>
            </w:r>
          </w:p>
        </w:tc>
        <w:tc>
          <w:tcPr>
            <w:tcW w:w="1450" w:type="dxa"/>
          </w:tcPr>
          <w:p>
            <w:pPr>
              <w:pStyle w:val="10"/>
              <w:spacing w:line="291" w:lineRule="exact"/>
              <w:ind w:left="336"/>
              <w:rPr>
                <w:rFonts w:hint="eastAsia" w:ascii="微软雅黑" w:eastAsia="微软雅黑"/>
                <w:b/>
                <w:sz w:val="18"/>
              </w:rPr>
            </w:pPr>
            <w:r>
              <w:rPr>
                <w:rFonts w:hint="eastAsia" w:ascii="微软雅黑" w:eastAsia="微软雅黑"/>
                <w:b/>
                <w:w w:val="105"/>
                <w:sz w:val="18"/>
              </w:rPr>
              <w:t>指标解释</w:t>
            </w:r>
          </w:p>
        </w:tc>
        <w:tc>
          <w:tcPr>
            <w:tcW w:w="826" w:type="dxa"/>
          </w:tcPr>
          <w:p>
            <w:pPr>
              <w:pStyle w:val="10"/>
              <w:spacing w:line="291" w:lineRule="exact"/>
              <w:ind w:left="25"/>
              <w:jc w:val="center"/>
              <w:rPr>
                <w:rFonts w:hint="eastAsia" w:ascii="微软雅黑" w:eastAsia="微软雅黑"/>
                <w:b/>
                <w:sz w:val="18"/>
              </w:rPr>
            </w:pPr>
            <w:r>
              <w:rPr>
                <w:rFonts w:hint="eastAsia" w:ascii="微软雅黑" w:eastAsia="微软雅黑"/>
                <w:b/>
                <w:w w:val="105"/>
                <w:sz w:val="18"/>
              </w:rPr>
              <w:t>标杆值</w:t>
            </w:r>
          </w:p>
        </w:tc>
        <w:tc>
          <w:tcPr>
            <w:tcW w:w="984" w:type="dxa"/>
          </w:tcPr>
          <w:p>
            <w:pPr>
              <w:pStyle w:val="10"/>
              <w:spacing w:line="291" w:lineRule="exact"/>
              <w:ind w:left="96" w:right="70"/>
              <w:jc w:val="center"/>
              <w:rPr>
                <w:rFonts w:hint="eastAsia" w:ascii="微软雅黑" w:eastAsia="微软雅黑"/>
                <w:b/>
                <w:sz w:val="18"/>
              </w:rPr>
            </w:pPr>
            <w:r>
              <w:rPr>
                <w:rFonts w:hint="eastAsia" w:ascii="微软雅黑" w:eastAsia="微软雅黑"/>
                <w:b/>
                <w:w w:val="105"/>
                <w:sz w:val="18"/>
              </w:rPr>
              <w:t>评分依据</w:t>
            </w:r>
          </w:p>
        </w:tc>
        <w:tc>
          <w:tcPr>
            <w:tcW w:w="2055" w:type="dxa"/>
          </w:tcPr>
          <w:p>
            <w:pPr>
              <w:pStyle w:val="10"/>
              <w:spacing w:line="291" w:lineRule="exact"/>
              <w:ind w:left="639"/>
              <w:rPr>
                <w:rFonts w:hint="eastAsia" w:ascii="微软雅黑" w:eastAsia="微软雅黑"/>
                <w:b/>
                <w:sz w:val="18"/>
              </w:rPr>
            </w:pPr>
            <w:r>
              <w:rPr>
                <w:rFonts w:hint="eastAsia" w:ascii="微软雅黑" w:eastAsia="微软雅黑"/>
                <w:b/>
                <w:w w:val="105"/>
                <w:sz w:val="18"/>
              </w:rPr>
              <w:t>评价标准</w:t>
            </w:r>
          </w:p>
        </w:tc>
        <w:tc>
          <w:tcPr>
            <w:tcW w:w="3994" w:type="dxa"/>
          </w:tcPr>
          <w:p>
            <w:pPr>
              <w:pStyle w:val="10"/>
              <w:spacing w:line="291" w:lineRule="exact"/>
              <w:ind w:left="1604" w:right="1572"/>
              <w:jc w:val="center"/>
              <w:rPr>
                <w:rFonts w:hint="eastAsia" w:ascii="微软雅黑" w:eastAsia="微软雅黑"/>
                <w:b/>
                <w:sz w:val="18"/>
              </w:rPr>
            </w:pPr>
            <w:r>
              <w:rPr>
                <w:rFonts w:hint="eastAsia" w:ascii="微软雅黑" w:eastAsia="微软雅黑"/>
                <w:b/>
                <w:w w:val="105"/>
                <w:sz w:val="18"/>
              </w:rPr>
              <w:t>评分过程</w:t>
            </w:r>
          </w:p>
        </w:tc>
        <w:tc>
          <w:tcPr>
            <w:tcW w:w="585" w:type="dxa"/>
          </w:tcPr>
          <w:p>
            <w:pPr>
              <w:pStyle w:val="10"/>
              <w:spacing w:line="291" w:lineRule="exact"/>
              <w:ind w:left="65" w:right="32"/>
              <w:jc w:val="center"/>
              <w:rPr>
                <w:rFonts w:hint="eastAsia" w:ascii="微软雅黑" w:eastAsia="微软雅黑"/>
                <w:b/>
                <w:sz w:val="18"/>
              </w:rPr>
            </w:pPr>
            <w:r>
              <w:rPr>
                <w:rFonts w:hint="eastAsia" w:ascii="微软雅黑" w:eastAsia="微软雅黑"/>
                <w:b/>
                <w:w w:val="105"/>
                <w:sz w:val="18"/>
              </w:rPr>
              <w:t>得分</w:t>
            </w:r>
          </w:p>
        </w:tc>
        <w:tc>
          <w:tcPr>
            <w:tcW w:w="749" w:type="dxa"/>
          </w:tcPr>
          <w:p>
            <w:pPr>
              <w:pStyle w:val="10"/>
              <w:spacing w:line="291" w:lineRule="exact"/>
              <w:ind w:left="64" w:right="34"/>
              <w:jc w:val="center"/>
              <w:rPr>
                <w:rFonts w:hint="eastAsia" w:ascii="微软雅黑" w:eastAsia="微软雅黑"/>
                <w:b/>
                <w:sz w:val="18"/>
              </w:rPr>
            </w:pPr>
            <w:r>
              <w:rPr>
                <w:rFonts w:hint="eastAsia" w:ascii="微软雅黑" w:eastAsia="微软雅黑"/>
                <w:b/>
                <w:w w:val="105"/>
                <w:sz w:val="18"/>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4" w:hRule="atLeast"/>
        </w:trPr>
        <w:tc>
          <w:tcPr>
            <w:tcW w:w="1070"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5"/>
              <w:rPr>
                <w:rFonts w:ascii="微软雅黑"/>
                <w:b/>
                <w:sz w:val="10"/>
              </w:rPr>
            </w:pPr>
          </w:p>
          <w:p>
            <w:pPr>
              <w:pStyle w:val="10"/>
              <w:ind w:left="70" w:right="46"/>
              <w:jc w:val="center"/>
              <w:rPr>
                <w:sz w:val="18"/>
              </w:rPr>
            </w:pPr>
            <w:r>
              <w:rPr>
                <w:rFonts w:ascii="Times New Roman" w:eastAsia="Times New Roman"/>
                <w:w w:val="105"/>
                <w:sz w:val="18"/>
              </w:rPr>
              <w:t>C</w:t>
            </w:r>
            <w:r>
              <w:rPr>
                <w:w w:val="105"/>
                <w:sz w:val="18"/>
              </w:rPr>
              <w:t>项目产出</w:t>
            </w:r>
          </w:p>
          <w:p>
            <w:pPr>
              <w:pStyle w:val="10"/>
              <w:spacing w:before="19"/>
              <w:ind w:left="66" w:right="46"/>
              <w:jc w:val="center"/>
              <w:rPr>
                <w:sz w:val="18"/>
              </w:rPr>
            </w:pPr>
            <w:r>
              <w:rPr>
                <w:w w:val="105"/>
                <w:sz w:val="18"/>
              </w:rPr>
              <w:t>（</w:t>
            </w:r>
            <w:r>
              <w:rPr>
                <w:rFonts w:ascii="Times New Roman" w:eastAsia="Times New Roman"/>
                <w:w w:val="105"/>
                <w:sz w:val="18"/>
              </w:rPr>
              <w:t>40</w:t>
            </w:r>
            <w:r>
              <w:rPr>
                <w:w w:val="105"/>
                <w:sz w:val="18"/>
              </w:rPr>
              <w:t>）</w:t>
            </w:r>
          </w:p>
        </w:tc>
        <w:tc>
          <w:tcPr>
            <w:tcW w:w="1119"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5"/>
              <w:rPr>
                <w:rFonts w:ascii="微软雅黑"/>
                <w:b/>
                <w:sz w:val="10"/>
              </w:rPr>
            </w:pPr>
          </w:p>
          <w:p>
            <w:pPr>
              <w:pStyle w:val="10"/>
              <w:ind w:left="48" w:right="24"/>
              <w:jc w:val="center"/>
              <w:rPr>
                <w:sz w:val="18"/>
              </w:rPr>
            </w:pPr>
            <w:r>
              <w:rPr>
                <w:rFonts w:ascii="Times New Roman" w:eastAsia="Times New Roman"/>
                <w:w w:val="105"/>
                <w:sz w:val="18"/>
              </w:rPr>
              <w:t>C2</w:t>
            </w:r>
            <w:r>
              <w:rPr>
                <w:w w:val="105"/>
                <w:sz w:val="18"/>
              </w:rPr>
              <w:t>产出质量</w:t>
            </w:r>
          </w:p>
          <w:p>
            <w:pPr>
              <w:pStyle w:val="10"/>
              <w:spacing w:before="19"/>
              <w:ind w:left="44" w:right="24"/>
              <w:jc w:val="center"/>
              <w:rPr>
                <w:sz w:val="18"/>
              </w:rPr>
            </w:pPr>
            <w:r>
              <w:rPr>
                <w:w w:val="105"/>
                <w:sz w:val="18"/>
              </w:rPr>
              <w:t>（</w:t>
            </w:r>
            <w:r>
              <w:rPr>
                <w:rFonts w:ascii="Times New Roman" w:eastAsia="Times New Roman"/>
                <w:w w:val="105"/>
                <w:sz w:val="18"/>
              </w:rPr>
              <w:t>18</w:t>
            </w:r>
            <w:r>
              <w:rPr>
                <w:w w:val="105"/>
                <w:sz w:val="18"/>
              </w:rPr>
              <w:t>）</w:t>
            </w:r>
          </w:p>
        </w:tc>
        <w:tc>
          <w:tcPr>
            <w:tcW w:w="1253"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15"/>
              <w:rPr>
                <w:rFonts w:ascii="微软雅黑"/>
                <w:b/>
                <w:sz w:val="14"/>
              </w:rPr>
            </w:pPr>
          </w:p>
          <w:p>
            <w:pPr>
              <w:pStyle w:val="10"/>
              <w:spacing w:line="247" w:lineRule="auto"/>
              <w:ind w:left="38" w:right="11"/>
              <w:jc w:val="center"/>
              <w:rPr>
                <w:sz w:val="18"/>
              </w:rPr>
            </w:pPr>
            <w:r>
              <w:rPr>
                <w:rFonts w:ascii="Times New Roman" w:eastAsia="Times New Roman"/>
                <w:w w:val="105"/>
                <w:sz w:val="18"/>
              </w:rPr>
              <w:t>C202</w:t>
            </w:r>
            <w:r>
              <w:rPr>
                <w:w w:val="105"/>
                <w:sz w:val="18"/>
              </w:rPr>
              <w:t>草原生态保护补助奖励政策兑现准确率</w:t>
            </w:r>
          </w:p>
        </w:tc>
        <w:tc>
          <w:tcPr>
            <w:tcW w:w="662"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8"/>
              <w:rPr>
                <w:rFonts w:ascii="微软雅黑"/>
                <w:b/>
                <w:sz w:val="17"/>
              </w:rPr>
            </w:pPr>
          </w:p>
          <w:p>
            <w:pPr>
              <w:pStyle w:val="10"/>
              <w:ind w:left="28"/>
              <w:jc w:val="center"/>
              <w:rPr>
                <w:rFonts w:ascii="Times New Roman"/>
                <w:sz w:val="18"/>
              </w:rPr>
            </w:pPr>
            <w:r>
              <w:rPr>
                <w:rFonts w:ascii="Times New Roman"/>
                <w:w w:val="104"/>
                <w:sz w:val="18"/>
              </w:rPr>
              <w:t>9</w:t>
            </w:r>
          </w:p>
        </w:tc>
        <w:tc>
          <w:tcPr>
            <w:tcW w:w="1450"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10"/>
              <w:rPr>
                <w:rFonts w:ascii="微软雅黑"/>
                <w:b/>
                <w:sz w:val="18"/>
              </w:rPr>
            </w:pPr>
          </w:p>
          <w:p>
            <w:pPr>
              <w:pStyle w:val="10"/>
              <w:spacing w:before="1"/>
              <w:ind w:left="34" w:right="49"/>
              <w:rPr>
                <w:sz w:val="18"/>
              </w:rPr>
            </w:pPr>
            <w:r>
              <w:rPr>
                <w:w w:val="105"/>
                <w:sz w:val="18"/>
              </w:rPr>
              <w:t>反映草原生态保护补助奖励政策实际兑现对象是否符合兑现条件要求，是否存在交叉享受同类补偿政策的情况; 草原生态保护补助奖励政策兑现准确率=补奖资金发放准确乡</w:t>
            </w:r>
          </w:p>
          <w:p>
            <w:pPr>
              <w:pStyle w:val="10"/>
              <w:ind w:left="34" w:right="49"/>
              <w:rPr>
                <w:sz w:val="18"/>
              </w:rPr>
            </w:pPr>
            <w:r>
              <w:rPr>
                <w:w w:val="105"/>
                <w:sz w:val="18"/>
              </w:rPr>
              <w:t>（镇）数/完成补奖资金发放乡</w:t>
            </w:r>
          </w:p>
          <w:p>
            <w:pPr>
              <w:pStyle w:val="10"/>
              <w:spacing w:line="230" w:lineRule="exact"/>
              <w:ind w:left="34"/>
              <w:rPr>
                <w:sz w:val="18"/>
              </w:rPr>
            </w:pPr>
            <w:r>
              <w:rPr>
                <w:w w:val="105"/>
                <w:sz w:val="18"/>
              </w:rPr>
              <w:t>（镇）总数×</w:t>
            </w:r>
          </w:p>
          <w:p>
            <w:pPr>
              <w:pStyle w:val="10"/>
              <w:ind w:left="34"/>
              <w:rPr>
                <w:sz w:val="18"/>
              </w:rPr>
            </w:pPr>
            <w:r>
              <w:rPr>
                <w:w w:val="105"/>
                <w:sz w:val="18"/>
              </w:rPr>
              <w:t>100</w:t>
            </w:r>
          </w:p>
        </w:tc>
        <w:tc>
          <w:tcPr>
            <w:tcW w:w="826"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8"/>
              <w:rPr>
                <w:rFonts w:ascii="微软雅黑"/>
                <w:b/>
                <w:sz w:val="17"/>
              </w:rPr>
            </w:pPr>
          </w:p>
          <w:p>
            <w:pPr>
              <w:pStyle w:val="10"/>
              <w:ind w:left="35"/>
              <w:jc w:val="center"/>
              <w:rPr>
                <w:rFonts w:ascii="Times New Roman"/>
                <w:sz w:val="18"/>
              </w:rPr>
            </w:pPr>
            <w:r>
              <w:rPr>
                <w:rFonts w:ascii="Times New Roman"/>
                <w:w w:val="105"/>
                <w:sz w:val="18"/>
              </w:rPr>
              <w:t>100%</w:t>
            </w:r>
          </w:p>
        </w:tc>
        <w:tc>
          <w:tcPr>
            <w:tcW w:w="984"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2"/>
              <w:rPr>
                <w:rFonts w:ascii="微软雅黑"/>
                <w:b/>
                <w:sz w:val="16"/>
              </w:rPr>
            </w:pPr>
          </w:p>
          <w:p>
            <w:pPr>
              <w:pStyle w:val="10"/>
              <w:ind w:left="96" w:right="70"/>
              <w:jc w:val="center"/>
              <w:rPr>
                <w:sz w:val="18"/>
              </w:rPr>
            </w:pPr>
            <w:r>
              <w:rPr>
                <w:w w:val="105"/>
                <w:sz w:val="18"/>
              </w:rPr>
              <w:t>计划标准</w:t>
            </w:r>
          </w:p>
        </w:tc>
        <w:tc>
          <w:tcPr>
            <w:tcW w:w="2055" w:type="dxa"/>
          </w:tcPr>
          <w:p>
            <w:pPr>
              <w:pStyle w:val="10"/>
              <w:rPr>
                <w:rFonts w:ascii="微软雅黑"/>
                <w:b/>
                <w:sz w:val="18"/>
              </w:rPr>
            </w:pPr>
          </w:p>
          <w:p>
            <w:pPr>
              <w:pStyle w:val="10"/>
              <w:spacing w:before="10"/>
              <w:rPr>
                <w:rFonts w:ascii="微软雅黑"/>
                <w:b/>
                <w:sz w:val="22"/>
              </w:rPr>
            </w:pPr>
          </w:p>
          <w:p>
            <w:pPr>
              <w:pStyle w:val="10"/>
              <w:ind w:left="34" w:right="78"/>
              <w:rPr>
                <w:sz w:val="18"/>
              </w:rPr>
            </w:pPr>
            <w:r>
              <w:rPr>
                <w:w w:val="105"/>
                <w:sz w:val="18"/>
              </w:rPr>
              <w:t>草原生态保护补助奖励政策兑现准确情况每乡</w:t>
            </w:r>
          </w:p>
          <w:p>
            <w:pPr>
              <w:pStyle w:val="10"/>
              <w:spacing w:line="230" w:lineRule="exact"/>
              <w:ind w:left="34"/>
              <w:rPr>
                <w:sz w:val="18"/>
              </w:rPr>
            </w:pPr>
            <w:r>
              <w:rPr>
                <w:w w:val="105"/>
                <w:sz w:val="18"/>
              </w:rPr>
              <w:t>（镇）1分；</w:t>
            </w:r>
          </w:p>
          <w:p>
            <w:pPr>
              <w:pStyle w:val="10"/>
              <w:ind w:left="34" w:right="78"/>
              <w:jc w:val="both"/>
              <w:rPr>
                <w:sz w:val="18"/>
              </w:rPr>
            </w:pPr>
            <w:r>
              <w:rPr>
                <w:spacing w:val="2"/>
                <w:w w:val="105"/>
                <w:sz w:val="18"/>
              </w:rPr>
              <w:t>①实际享受补奖政策牧户已取得对应草场权证且实际享受补奖政策草场面积与核定草场面积</w:t>
            </w:r>
            <w:r>
              <w:rPr>
                <w:spacing w:val="4"/>
                <w:w w:val="105"/>
                <w:sz w:val="18"/>
              </w:rPr>
              <w:t>相符，该乡（镇）</w:t>
            </w:r>
            <w:r>
              <w:rPr>
                <w:spacing w:val="-3"/>
                <w:w w:val="105"/>
                <w:sz w:val="18"/>
              </w:rPr>
              <w:t>得满</w:t>
            </w:r>
            <w:r>
              <w:rPr>
                <w:spacing w:val="4"/>
                <w:w w:val="105"/>
                <w:sz w:val="18"/>
              </w:rPr>
              <w:t>分；</w:t>
            </w:r>
          </w:p>
          <w:p>
            <w:pPr>
              <w:pStyle w:val="10"/>
              <w:ind w:left="34" w:right="78"/>
              <w:jc w:val="both"/>
              <w:rPr>
                <w:sz w:val="18"/>
              </w:rPr>
            </w:pPr>
            <w:r>
              <w:rPr>
                <w:spacing w:val="2"/>
                <w:w w:val="105"/>
                <w:sz w:val="18"/>
              </w:rPr>
              <w:t>②实际享受补奖政策牧户未取得对应草场权证且实际享受补奖政策草场面积与核定草场面积</w:t>
            </w:r>
            <w:r>
              <w:rPr>
                <w:spacing w:val="4"/>
                <w:w w:val="105"/>
                <w:sz w:val="18"/>
              </w:rPr>
              <w:t>不符，该乡（镇）</w:t>
            </w:r>
            <w:r>
              <w:rPr>
                <w:spacing w:val="-3"/>
                <w:w w:val="105"/>
                <w:sz w:val="18"/>
              </w:rPr>
              <w:t>不得</w:t>
            </w:r>
            <w:r>
              <w:rPr>
                <w:spacing w:val="4"/>
                <w:w w:val="105"/>
                <w:sz w:val="18"/>
              </w:rPr>
              <w:t>分；</w:t>
            </w:r>
          </w:p>
          <w:p>
            <w:pPr>
              <w:pStyle w:val="10"/>
              <w:ind w:left="34" w:right="78"/>
              <w:jc w:val="both"/>
              <w:rPr>
                <w:sz w:val="18"/>
              </w:rPr>
            </w:pPr>
            <w:r>
              <w:rPr>
                <w:w w:val="105"/>
                <w:sz w:val="18"/>
              </w:rPr>
              <w:t>③如存在实际享受补奖政策牧户同时享受草场征用补偿费且补奖政策兑现草场与征用草场重叠的情况，该乡（镇） 不得分。</w:t>
            </w:r>
          </w:p>
          <w:p>
            <w:pPr>
              <w:pStyle w:val="10"/>
              <w:ind w:left="34" w:right="180"/>
              <w:rPr>
                <w:sz w:val="18"/>
              </w:rPr>
            </w:pPr>
            <w:r>
              <w:rPr>
                <w:w w:val="105"/>
                <w:sz w:val="18"/>
              </w:rPr>
              <w:t>得分=∑各乡（镇）得分。</w:t>
            </w:r>
          </w:p>
        </w:tc>
        <w:tc>
          <w:tcPr>
            <w:tcW w:w="3994" w:type="dxa"/>
          </w:tcPr>
          <w:p>
            <w:pPr>
              <w:pStyle w:val="10"/>
              <w:spacing w:before="14"/>
              <w:rPr>
                <w:rFonts w:ascii="微软雅黑"/>
                <w:b/>
                <w:sz w:val="8"/>
              </w:rPr>
            </w:pPr>
          </w:p>
          <w:p>
            <w:pPr>
              <w:pStyle w:val="10"/>
              <w:spacing w:line="249" w:lineRule="auto"/>
              <w:ind w:left="34" w:right="96"/>
              <w:jc w:val="both"/>
              <w:rPr>
                <w:sz w:val="18"/>
              </w:rPr>
            </w:pPr>
            <w:r>
              <w:rPr>
                <w:sz w:val="18"/>
              </w:rPr>
              <w:t>根据现场调研沟通反馈结果并核查哈密市伊州区农业农村局所提供的涉牧乡（镇）</w:t>
            </w:r>
            <w:r>
              <w:rPr>
                <w:rFonts w:ascii="Times New Roman" w:eastAsia="Times New Roman"/>
                <w:sz w:val="18"/>
              </w:rPr>
              <w:t>2023</w:t>
            </w:r>
            <w:r>
              <w:rPr>
                <w:sz w:val="18"/>
              </w:rPr>
              <w:t>年度草原生态保护补助清册与发放记录，乌拉台乡</w:t>
            </w:r>
          </w:p>
          <w:p>
            <w:pPr>
              <w:pStyle w:val="10"/>
              <w:spacing w:line="247" w:lineRule="auto"/>
              <w:ind w:left="34" w:right="87"/>
              <w:rPr>
                <w:sz w:val="18"/>
              </w:rPr>
            </w:pPr>
            <w:r>
              <w:rPr>
                <w:sz w:val="18"/>
              </w:rPr>
              <w:t>、德外里乡、西山乡、天山乡、柳树沟乡、陶家宫镇、花园乡、沁城乡、白石头乡实际享受草原生态保护补助奖励政策牧户均已取得草场承包权证，权证登记草场面积与草原生态保护补助奖励政策核定兑现草场面积以及实际兑现草场面积相符。但在查阅本项目相关工作资料过程中发现，因</w:t>
            </w:r>
            <w:r>
              <w:rPr>
                <w:rFonts w:ascii="Times New Roman" w:eastAsia="Times New Roman"/>
                <w:sz w:val="18"/>
              </w:rPr>
              <w:t>S245</w:t>
            </w:r>
            <w:r>
              <w:rPr>
                <w:sz w:val="18"/>
              </w:rPr>
              <w:t>线（哈密至敦煌）道路项目建设需要，哈密市天星交通投资有限公司与哈密市伊州区花园乡红旗村村民委员会于</w:t>
            </w:r>
            <w:r>
              <w:rPr>
                <w:rFonts w:ascii="Times New Roman" w:eastAsia="Times New Roman"/>
                <w:sz w:val="18"/>
              </w:rPr>
              <w:t xml:space="preserve">2022 </w:t>
            </w:r>
            <w:r>
              <w:rPr>
                <w:sz w:val="18"/>
              </w:rPr>
              <w:t>年</w:t>
            </w:r>
            <w:r>
              <w:rPr>
                <w:rFonts w:ascii="Times New Roman" w:eastAsia="Times New Roman"/>
                <w:sz w:val="18"/>
              </w:rPr>
              <w:t>12</w:t>
            </w:r>
            <w:r>
              <w:rPr>
                <w:sz w:val="18"/>
              </w:rPr>
              <w:t>月</w:t>
            </w:r>
            <w:r>
              <w:rPr>
                <w:rFonts w:ascii="Times New Roman" w:eastAsia="Times New Roman"/>
                <w:sz w:val="18"/>
              </w:rPr>
              <w:t>15</w:t>
            </w:r>
            <w:r>
              <w:rPr>
                <w:sz w:val="18"/>
              </w:rPr>
              <w:t>日签订了征用草地补偿协议，涉及已</w:t>
            </w:r>
            <w:r>
              <w:rPr>
                <w:w w:val="105"/>
                <w:sz w:val="18"/>
              </w:rPr>
              <w:t>确权承包到户草场面积共计</w:t>
            </w:r>
            <w:r>
              <w:rPr>
                <w:rFonts w:ascii="Times New Roman" w:eastAsia="Times New Roman"/>
                <w:w w:val="105"/>
                <w:sz w:val="18"/>
              </w:rPr>
              <w:t>183.17</w:t>
            </w:r>
            <w:r>
              <w:rPr>
                <w:w w:val="105"/>
                <w:sz w:val="18"/>
              </w:rPr>
              <w:t>亩，并于</w:t>
            </w:r>
            <w:r>
              <w:rPr>
                <w:rFonts w:ascii="Times New Roman" w:eastAsia="Times New Roman"/>
                <w:sz w:val="18"/>
              </w:rPr>
              <w:t>2023</w:t>
            </w:r>
            <w:r>
              <w:rPr>
                <w:sz w:val="18"/>
              </w:rPr>
              <w:t>年</w:t>
            </w:r>
            <w:r>
              <w:rPr>
                <w:rFonts w:ascii="Times New Roman" w:eastAsia="Times New Roman"/>
                <w:sz w:val="18"/>
              </w:rPr>
              <w:t>4</w:t>
            </w:r>
            <w:r>
              <w:rPr>
                <w:sz w:val="18"/>
              </w:rPr>
              <w:t>月</w:t>
            </w:r>
            <w:r>
              <w:rPr>
                <w:rFonts w:ascii="Times New Roman" w:eastAsia="Times New Roman"/>
                <w:sz w:val="18"/>
              </w:rPr>
              <w:t>7</w:t>
            </w:r>
            <w:r>
              <w:rPr>
                <w:sz w:val="18"/>
              </w:rPr>
              <w:t>日将草场征用补偿费及安置费划拨</w:t>
            </w:r>
            <w:r>
              <w:rPr>
                <w:w w:val="105"/>
                <w:sz w:val="18"/>
              </w:rPr>
              <w:t>至哈密市伊州区花园乡人民政府财务账户</w:t>
            </w:r>
          </w:p>
          <w:p>
            <w:pPr>
              <w:pStyle w:val="10"/>
              <w:spacing w:line="252" w:lineRule="auto"/>
              <w:ind w:left="34"/>
              <w:rPr>
                <w:sz w:val="18"/>
              </w:rPr>
            </w:pPr>
            <w:r>
              <w:rPr>
                <w:sz w:val="18"/>
              </w:rPr>
              <w:t>（</w:t>
            </w:r>
            <w:r>
              <w:rPr>
                <w:rFonts w:ascii="Times New Roman" w:eastAsia="Times New Roman"/>
                <w:sz w:val="18"/>
              </w:rPr>
              <w:t>2023</w:t>
            </w:r>
            <w:r>
              <w:rPr>
                <w:sz w:val="18"/>
              </w:rPr>
              <w:t>年</w:t>
            </w:r>
            <w:r>
              <w:rPr>
                <w:rFonts w:ascii="Times New Roman" w:eastAsia="Times New Roman"/>
                <w:sz w:val="18"/>
              </w:rPr>
              <w:t>7</w:t>
            </w:r>
            <w:r>
              <w:rPr>
                <w:sz w:val="18"/>
              </w:rPr>
              <w:t>月</w:t>
            </w:r>
            <w:r>
              <w:rPr>
                <w:rFonts w:ascii="Times New Roman" w:eastAsia="Times New Roman"/>
                <w:sz w:val="18"/>
              </w:rPr>
              <w:t>13</w:t>
            </w:r>
            <w:r>
              <w:rPr>
                <w:sz w:val="18"/>
              </w:rPr>
              <w:t>日发放到户）。哈密市伊州区花</w:t>
            </w:r>
            <w:r>
              <w:rPr>
                <w:w w:val="105"/>
                <w:sz w:val="18"/>
              </w:rPr>
              <w:t>园乡虽于当年所开展的本项目实施自查工作中</w:t>
            </w:r>
            <w:r>
              <w:rPr>
                <w:sz w:val="18"/>
              </w:rPr>
              <w:t>发现此问题并于</w:t>
            </w:r>
            <w:r>
              <w:rPr>
                <w:rFonts w:ascii="Times New Roman" w:eastAsia="Times New Roman"/>
                <w:sz w:val="18"/>
              </w:rPr>
              <w:t>2023</w:t>
            </w:r>
            <w:r>
              <w:rPr>
                <w:sz w:val="18"/>
              </w:rPr>
              <w:t>年</w:t>
            </w:r>
            <w:r>
              <w:rPr>
                <w:rFonts w:ascii="Times New Roman" w:eastAsia="Times New Roman"/>
                <w:sz w:val="18"/>
              </w:rPr>
              <w:t>9</w:t>
            </w:r>
            <w:r>
              <w:rPr>
                <w:sz w:val="18"/>
              </w:rPr>
              <w:t>月</w:t>
            </w:r>
            <w:r>
              <w:rPr>
                <w:rFonts w:ascii="Times New Roman" w:eastAsia="Times New Roman"/>
                <w:sz w:val="18"/>
              </w:rPr>
              <w:t>15</w:t>
            </w:r>
            <w:r>
              <w:rPr>
                <w:sz w:val="18"/>
              </w:rPr>
              <w:t>日向哈密市伊州区</w:t>
            </w:r>
            <w:r>
              <w:rPr>
                <w:w w:val="105"/>
                <w:sz w:val="18"/>
              </w:rPr>
              <w:t>农业农村局发函请示减除补奖政策兑现草场面积、退还已发放补奖资金，哈密市伊州区农业</w:t>
            </w:r>
            <w:r>
              <w:rPr>
                <w:sz w:val="18"/>
              </w:rPr>
              <w:t>农村局于</w:t>
            </w:r>
            <w:r>
              <w:rPr>
                <w:rFonts w:ascii="Times New Roman" w:eastAsia="Times New Roman"/>
                <w:sz w:val="18"/>
              </w:rPr>
              <w:t>2023</w:t>
            </w:r>
            <w:r>
              <w:rPr>
                <w:sz w:val="18"/>
              </w:rPr>
              <w:t>年</w:t>
            </w:r>
            <w:r>
              <w:rPr>
                <w:rFonts w:ascii="Times New Roman" w:eastAsia="Times New Roman"/>
                <w:sz w:val="18"/>
              </w:rPr>
              <w:t>9</w:t>
            </w:r>
            <w:r>
              <w:rPr>
                <w:sz w:val="18"/>
              </w:rPr>
              <w:t>月</w:t>
            </w:r>
            <w:r>
              <w:rPr>
                <w:rFonts w:ascii="Times New Roman" w:eastAsia="Times New Roman"/>
                <w:sz w:val="18"/>
              </w:rPr>
              <w:t>19</w:t>
            </w:r>
            <w:r>
              <w:rPr>
                <w:sz w:val="18"/>
              </w:rPr>
              <w:t>日向哈密市伊州区林业和</w:t>
            </w:r>
            <w:r>
              <w:rPr>
                <w:w w:val="105"/>
                <w:sz w:val="18"/>
              </w:rPr>
              <w:t>草原局致函协助核定相关事宜，但截至</w:t>
            </w:r>
            <w:r>
              <w:rPr>
                <w:rFonts w:ascii="Times New Roman" w:eastAsia="Times New Roman"/>
                <w:w w:val="105"/>
                <w:sz w:val="18"/>
              </w:rPr>
              <w:t>2023</w:t>
            </w:r>
            <w:r>
              <w:rPr>
                <w:w w:val="105"/>
                <w:sz w:val="18"/>
              </w:rPr>
              <w:t>年</w:t>
            </w:r>
            <w:r>
              <w:rPr>
                <w:rFonts w:ascii="Times New Roman" w:eastAsia="Times New Roman"/>
                <w:w w:val="105"/>
                <w:sz w:val="18"/>
              </w:rPr>
              <w:t>12</w:t>
            </w:r>
            <w:r>
              <w:rPr>
                <w:w w:val="105"/>
                <w:sz w:val="18"/>
              </w:rPr>
              <w:t>月</w:t>
            </w:r>
            <w:r>
              <w:rPr>
                <w:rFonts w:ascii="Times New Roman" w:eastAsia="Times New Roman"/>
                <w:w w:val="105"/>
                <w:sz w:val="18"/>
              </w:rPr>
              <w:t>31</w:t>
            </w:r>
            <w:r>
              <w:rPr>
                <w:w w:val="105"/>
                <w:sz w:val="18"/>
              </w:rPr>
              <w:t>日并未完成涉及征用草场已发放补奖资金的退回工作。根据评价指标公式计算，草原生态保护补助奖励政策兑现准确率为</w:t>
            </w:r>
            <w:r>
              <w:rPr>
                <w:rFonts w:ascii="Times New Roman" w:eastAsia="Times New Roman"/>
                <w:w w:val="105"/>
                <w:sz w:val="18"/>
              </w:rPr>
              <w:t>88.89%</w:t>
            </w:r>
            <w:r>
              <w:rPr>
                <w:w w:val="105"/>
                <w:sz w:val="18"/>
              </w:rPr>
              <w:t>。综上所述，该指标得分</w:t>
            </w:r>
            <w:r>
              <w:rPr>
                <w:rFonts w:ascii="Times New Roman" w:eastAsia="Times New Roman"/>
                <w:w w:val="105"/>
                <w:sz w:val="18"/>
              </w:rPr>
              <w:t>=88.89%*9=8</w:t>
            </w:r>
            <w:r>
              <w:rPr>
                <w:w w:val="105"/>
                <w:sz w:val="18"/>
              </w:rPr>
              <w:t>分。</w:t>
            </w:r>
          </w:p>
        </w:tc>
        <w:tc>
          <w:tcPr>
            <w:tcW w:w="585"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8"/>
              <w:rPr>
                <w:rFonts w:ascii="微软雅黑"/>
                <w:b/>
                <w:sz w:val="17"/>
              </w:rPr>
            </w:pPr>
          </w:p>
          <w:p>
            <w:pPr>
              <w:pStyle w:val="10"/>
              <w:ind w:left="31"/>
              <w:jc w:val="center"/>
              <w:rPr>
                <w:rFonts w:ascii="Times New Roman"/>
                <w:sz w:val="18"/>
              </w:rPr>
            </w:pPr>
            <w:r>
              <w:rPr>
                <w:rFonts w:ascii="Times New Roman"/>
                <w:w w:val="104"/>
                <w:sz w:val="18"/>
              </w:rPr>
              <w:t>8</w:t>
            </w:r>
          </w:p>
        </w:tc>
        <w:tc>
          <w:tcPr>
            <w:tcW w:w="749"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8"/>
              <w:rPr>
                <w:rFonts w:ascii="微软雅黑"/>
                <w:b/>
                <w:sz w:val="17"/>
              </w:rPr>
            </w:pPr>
          </w:p>
          <w:p>
            <w:pPr>
              <w:pStyle w:val="10"/>
              <w:ind w:left="71" w:right="34"/>
              <w:jc w:val="center"/>
              <w:rPr>
                <w:rFonts w:ascii="Times New Roman"/>
                <w:sz w:val="18"/>
              </w:rPr>
            </w:pPr>
            <w:r>
              <w:rPr>
                <w:rFonts w:ascii="Times New Roman"/>
                <w:w w:val="105"/>
                <w:sz w:val="18"/>
              </w:rPr>
              <w:t>88.89%</w:t>
            </w:r>
          </w:p>
        </w:tc>
      </w:tr>
    </w:tbl>
    <w:p>
      <w:pPr>
        <w:spacing w:after="0"/>
        <w:jc w:val="center"/>
        <w:rPr>
          <w:rFonts w:ascii="Times New Roman"/>
          <w:sz w:val="18"/>
        </w:rPr>
        <w:sectPr>
          <w:pgSz w:w="16840" w:h="11910" w:orient="landscape"/>
          <w:pgMar w:top="1080" w:right="940" w:bottom="680" w:left="900" w:header="0" w:footer="499" w:gutter="0"/>
          <w:cols w:space="720" w:num="1"/>
        </w:sectPr>
      </w:pPr>
    </w:p>
    <w:tbl>
      <w:tblPr>
        <w:tblStyle w:val="6"/>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70"/>
        <w:gridCol w:w="1119"/>
        <w:gridCol w:w="1253"/>
        <w:gridCol w:w="662"/>
        <w:gridCol w:w="1450"/>
        <w:gridCol w:w="826"/>
        <w:gridCol w:w="984"/>
        <w:gridCol w:w="2055"/>
        <w:gridCol w:w="3994"/>
        <w:gridCol w:w="585"/>
        <w:gridCol w:w="7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1" w:hRule="atLeast"/>
        </w:trPr>
        <w:tc>
          <w:tcPr>
            <w:tcW w:w="1070" w:type="dxa"/>
          </w:tcPr>
          <w:p>
            <w:pPr>
              <w:pStyle w:val="10"/>
              <w:spacing w:line="291" w:lineRule="exact"/>
              <w:ind w:left="143"/>
              <w:rPr>
                <w:rFonts w:hint="eastAsia" w:ascii="微软雅黑" w:eastAsia="微软雅黑"/>
                <w:b/>
                <w:sz w:val="18"/>
              </w:rPr>
            </w:pPr>
            <w:r>
              <w:rPr>
                <w:rFonts w:hint="eastAsia" w:ascii="微软雅黑" w:eastAsia="微软雅黑"/>
                <w:b/>
                <w:w w:val="105"/>
                <w:sz w:val="18"/>
              </w:rPr>
              <w:t>一级指标</w:t>
            </w:r>
          </w:p>
        </w:tc>
        <w:tc>
          <w:tcPr>
            <w:tcW w:w="1119" w:type="dxa"/>
          </w:tcPr>
          <w:p>
            <w:pPr>
              <w:pStyle w:val="10"/>
              <w:spacing w:line="291" w:lineRule="exact"/>
              <w:ind w:left="167"/>
              <w:rPr>
                <w:rFonts w:hint="eastAsia" w:ascii="微软雅黑" w:eastAsia="微软雅黑"/>
                <w:b/>
                <w:sz w:val="18"/>
              </w:rPr>
            </w:pPr>
            <w:r>
              <w:rPr>
                <w:rFonts w:hint="eastAsia" w:ascii="微软雅黑" w:eastAsia="微软雅黑"/>
                <w:b/>
                <w:w w:val="105"/>
                <w:sz w:val="18"/>
              </w:rPr>
              <w:t>二级指标</w:t>
            </w:r>
          </w:p>
        </w:tc>
        <w:tc>
          <w:tcPr>
            <w:tcW w:w="1253" w:type="dxa"/>
          </w:tcPr>
          <w:p>
            <w:pPr>
              <w:pStyle w:val="10"/>
              <w:spacing w:line="291" w:lineRule="exact"/>
              <w:ind w:left="235"/>
              <w:rPr>
                <w:rFonts w:hint="eastAsia" w:ascii="微软雅黑" w:eastAsia="微软雅黑"/>
                <w:b/>
                <w:sz w:val="18"/>
              </w:rPr>
            </w:pPr>
            <w:r>
              <w:rPr>
                <w:rFonts w:hint="eastAsia" w:ascii="微软雅黑" w:eastAsia="微软雅黑"/>
                <w:b/>
                <w:w w:val="105"/>
                <w:sz w:val="18"/>
              </w:rPr>
              <w:t>三级指标</w:t>
            </w:r>
          </w:p>
        </w:tc>
        <w:tc>
          <w:tcPr>
            <w:tcW w:w="662" w:type="dxa"/>
          </w:tcPr>
          <w:p>
            <w:pPr>
              <w:pStyle w:val="10"/>
              <w:spacing w:line="291" w:lineRule="exact"/>
              <w:ind w:left="126" w:right="96"/>
              <w:jc w:val="center"/>
              <w:rPr>
                <w:rFonts w:hint="eastAsia" w:ascii="微软雅黑" w:eastAsia="微软雅黑"/>
                <w:b/>
                <w:sz w:val="18"/>
              </w:rPr>
            </w:pPr>
            <w:r>
              <w:rPr>
                <w:rFonts w:hint="eastAsia" w:ascii="微软雅黑" w:eastAsia="微软雅黑"/>
                <w:b/>
                <w:w w:val="105"/>
                <w:sz w:val="18"/>
              </w:rPr>
              <w:t>权重</w:t>
            </w:r>
          </w:p>
        </w:tc>
        <w:tc>
          <w:tcPr>
            <w:tcW w:w="1450" w:type="dxa"/>
          </w:tcPr>
          <w:p>
            <w:pPr>
              <w:pStyle w:val="10"/>
              <w:spacing w:line="291" w:lineRule="exact"/>
              <w:ind w:left="336"/>
              <w:rPr>
                <w:rFonts w:hint="eastAsia" w:ascii="微软雅黑" w:eastAsia="微软雅黑"/>
                <w:b/>
                <w:sz w:val="18"/>
              </w:rPr>
            </w:pPr>
            <w:r>
              <w:rPr>
                <w:rFonts w:hint="eastAsia" w:ascii="微软雅黑" w:eastAsia="微软雅黑"/>
                <w:b/>
                <w:w w:val="105"/>
                <w:sz w:val="18"/>
              </w:rPr>
              <w:t>指标解释</w:t>
            </w:r>
          </w:p>
        </w:tc>
        <w:tc>
          <w:tcPr>
            <w:tcW w:w="826" w:type="dxa"/>
          </w:tcPr>
          <w:p>
            <w:pPr>
              <w:pStyle w:val="10"/>
              <w:spacing w:line="291" w:lineRule="exact"/>
              <w:ind w:left="25"/>
              <w:jc w:val="center"/>
              <w:rPr>
                <w:rFonts w:hint="eastAsia" w:ascii="微软雅黑" w:eastAsia="微软雅黑"/>
                <w:b/>
                <w:sz w:val="18"/>
              </w:rPr>
            </w:pPr>
            <w:r>
              <w:rPr>
                <w:rFonts w:hint="eastAsia" w:ascii="微软雅黑" w:eastAsia="微软雅黑"/>
                <w:b/>
                <w:w w:val="105"/>
                <w:sz w:val="18"/>
              </w:rPr>
              <w:t>标杆值</w:t>
            </w:r>
          </w:p>
        </w:tc>
        <w:tc>
          <w:tcPr>
            <w:tcW w:w="984" w:type="dxa"/>
          </w:tcPr>
          <w:p>
            <w:pPr>
              <w:pStyle w:val="10"/>
              <w:spacing w:line="291" w:lineRule="exact"/>
              <w:ind w:left="96" w:right="70"/>
              <w:jc w:val="center"/>
              <w:rPr>
                <w:rFonts w:hint="eastAsia" w:ascii="微软雅黑" w:eastAsia="微软雅黑"/>
                <w:b/>
                <w:sz w:val="18"/>
              </w:rPr>
            </w:pPr>
            <w:r>
              <w:rPr>
                <w:rFonts w:hint="eastAsia" w:ascii="微软雅黑" w:eastAsia="微软雅黑"/>
                <w:b/>
                <w:w w:val="105"/>
                <w:sz w:val="18"/>
              </w:rPr>
              <w:t>评分依据</w:t>
            </w:r>
          </w:p>
        </w:tc>
        <w:tc>
          <w:tcPr>
            <w:tcW w:w="2055" w:type="dxa"/>
          </w:tcPr>
          <w:p>
            <w:pPr>
              <w:pStyle w:val="10"/>
              <w:spacing w:line="291" w:lineRule="exact"/>
              <w:ind w:left="639"/>
              <w:rPr>
                <w:rFonts w:hint="eastAsia" w:ascii="微软雅黑" w:eastAsia="微软雅黑"/>
                <w:b/>
                <w:sz w:val="18"/>
              </w:rPr>
            </w:pPr>
            <w:r>
              <w:rPr>
                <w:rFonts w:hint="eastAsia" w:ascii="微软雅黑" w:eastAsia="微软雅黑"/>
                <w:b/>
                <w:w w:val="105"/>
                <w:sz w:val="18"/>
              </w:rPr>
              <w:t>评价标准</w:t>
            </w:r>
          </w:p>
        </w:tc>
        <w:tc>
          <w:tcPr>
            <w:tcW w:w="3994" w:type="dxa"/>
          </w:tcPr>
          <w:p>
            <w:pPr>
              <w:pStyle w:val="10"/>
              <w:spacing w:line="291" w:lineRule="exact"/>
              <w:ind w:left="1604" w:right="1572"/>
              <w:jc w:val="center"/>
              <w:rPr>
                <w:rFonts w:hint="eastAsia" w:ascii="微软雅黑" w:eastAsia="微软雅黑"/>
                <w:b/>
                <w:sz w:val="18"/>
              </w:rPr>
            </w:pPr>
            <w:r>
              <w:rPr>
                <w:rFonts w:hint="eastAsia" w:ascii="微软雅黑" w:eastAsia="微软雅黑"/>
                <w:b/>
                <w:w w:val="105"/>
                <w:sz w:val="18"/>
              </w:rPr>
              <w:t>评分过程</w:t>
            </w:r>
          </w:p>
        </w:tc>
        <w:tc>
          <w:tcPr>
            <w:tcW w:w="585" w:type="dxa"/>
          </w:tcPr>
          <w:p>
            <w:pPr>
              <w:pStyle w:val="10"/>
              <w:spacing w:line="291" w:lineRule="exact"/>
              <w:ind w:left="65" w:right="32"/>
              <w:jc w:val="center"/>
              <w:rPr>
                <w:rFonts w:hint="eastAsia" w:ascii="微软雅黑" w:eastAsia="微软雅黑"/>
                <w:b/>
                <w:sz w:val="18"/>
              </w:rPr>
            </w:pPr>
            <w:r>
              <w:rPr>
                <w:rFonts w:hint="eastAsia" w:ascii="微软雅黑" w:eastAsia="微软雅黑"/>
                <w:b/>
                <w:w w:val="105"/>
                <w:sz w:val="18"/>
              </w:rPr>
              <w:t>得分</w:t>
            </w:r>
          </w:p>
        </w:tc>
        <w:tc>
          <w:tcPr>
            <w:tcW w:w="749" w:type="dxa"/>
          </w:tcPr>
          <w:p>
            <w:pPr>
              <w:pStyle w:val="10"/>
              <w:spacing w:line="291" w:lineRule="exact"/>
              <w:ind w:left="64" w:right="34"/>
              <w:jc w:val="center"/>
              <w:rPr>
                <w:rFonts w:hint="eastAsia" w:ascii="微软雅黑" w:eastAsia="微软雅黑"/>
                <w:b/>
                <w:sz w:val="18"/>
              </w:rPr>
            </w:pPr>
            <w:r>
              <w:rPr>
                <w:rFonts w:hint="eastAsia" w:ascii="微软雅黑" w:eastAsia="微软雅黑"/>
                <w:b/>
                <w:w w:val="105"/>
                <w:sz w:val="18"/>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65" w:hRule="atLeast"/>
        </w:trPr>
        <w:tc>
          <w:tcPr>
            <w:tcW w:w="1070" w:type="dxa"/>
            <w:vMerge w:val="restart"/>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7"/>
              <w:rPr>
                <w:rFonts w:ascii="微软雅黑"/>
                <w:b/>
                <w:sz w:val="10"/>
              </w:rPr>
            </w:pPr>
          </w:p>
          <w:p>
            <w:pPr>
              <w:pStyle w:val="10"/>
              <w:ind w:left="70" w:right="46"/>
              <w:jc w:val="center"/>
              <w:rPr>
                <w:sz w:val="18"/>
              </w:rPr>
            </w:pPr>
            <w:r>
              <w:rPr>
                <w:rFonts w:ascii="Times New Roman" w:eastAsia="Times New Roman"/>
                <w:w w:val="105"/>
                <w:sz w:val="18"/>
              </w:rPr>
              <w:t>C</w:t>
            </w:r>
            <w:r>
              <w:rPr>
                <w:w w:val="105"/>
                <w:sz w:val="18"/>
              </w:rPr>
              <w:t>项目产出</w:t>
            </w:r>
          </w:p>
          <w:p>
            <w:pPr>
              <w:pStyle w:val="10"/>
              <w:spacing w:before="19"/>
              <w:ind w:left="66" w:right="46"/>
              <w:jc w:val="center"/>
              <w:rPr>
                <w:sz w:val="18"/>
              </w:rPr>
            </w:pPr>
            <w:r>
              <w:rPr>
                <w:w w:val="105"/>
                <w:sz w:val="18"/>
              </w:rPr>
              <w:t>（</w:t>
            </w:r>
            <w:r>
              <w:rPr>
                <w:rFonts w:ascii="Times New Roman" w:eastAsia="Times New Roman"/>
                <w:w w:val="105"/>
                <w:sz w:val="18"/>
              </w:rPr>
              <w:t>40</w:t>
            </w:r>
            <w:r>
              <w:rPr>
                <w:w w:val="105"/>
                <w:sz w:val="18"/>
              </w:rPr>
              <w:t>）</w:t>
            </w:r>
          </w:p>
        </w:tc>
        <w:tc>
          <w:tcPr>
            <w:tcW w:w="1119"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1"/>
              <w:rPr>
                <w:rFonts w:ascii="微软雅黑"/>
                <w:b/>
                <w:sz w:val="11"/>
              </w:rPr>
            </w:pPr>
          </w:p>
          <w:p>
            <w:pPr>
              <w:pStyle w:val="10"/>
              <w:ind w:left="48" w:right="24"/>
              <w:jc w:val="center"/>
              <w:rPr>
                <w:sz w:val="18"/>
              </w:rPr>
            </w:pPr>
            <w:r>
              <w:rPr>
                <w:rFonts w:ascii="Times New Roman" w:eastAsia="Times New Roman"/>
                <w:w w:val="105"/>
                <w:sz w:val="18"/>
              </w:rPr>
              <w:t>C3</w:t>
            </w:r>
            <w:r>
              <w:rPr>
                <w:w w:val="105"/>
                <w:sz w:val="18"/>
              </w:rPr>
              <w:t>产出时效</w:t>
            </w:r>
          </w:p>
          <w:p>
            <w:pPr>
              <w:pStyle w:val="10"/>
              <w:spacing w:before="19"/>
              <w:ind w:left="44" w:right="24"/>
              <w:jc w:val="center"/>
              <w:rPr>
                <w:sz w:val="18"/>
              </w:rPr>
            </w:pPr>
            <w:r>
              <w:rPr>
                <w:w w:val="105"/>
                <w:sz w:val="18"/>
              </w:rPr>
              <w:t>（</w:t>
            </w:r>
            <w:r>
              <w:rPr>
                <w:rFonts w:ascii="Times New Roman" w:eastAsia="Times New Roman"/>
                <w:w w:val="105"/>
                <w:sz w:val="18"/>
              </w:rPr>
              <w:t>9</w:t>
            </w:r>
            <w:r>
              <w:rPr>
                <w:w w:val="105"/>
                <w:sz w:val="18"/>
              </w:rPr>
              <w:t>）</w:t>
            </w:r>
          </w:p>
        </w:tc>
        <w:tc>
          <w:tcPr>
            <w:tcW w:w="1253"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12"/>
              <w:rPr>
                <w:rFonts w:ascii="微软雅黑"/>
                <w:b/>
                <w:sz w:val="25"/>
              </w:rPr>
            </w:pPr>
          </w:p>
          <w:p>
            <w:pPr>
              <w:pStyle w:val="10"/>
              <w:spacing w:line="247" w:lineRule="auto"/>
              <w:ind w:left="38" w:right="11"/>
              <w:jc w:val="center"/>
              <w:rPr>
                <w:sz w:val="18"/>
              </w:rPr>
            </w:pPr>
            <w:r>
              <w:rPr>
                <w:rFonts w:ascii="Times New Roman" w:eastAsia="Times New Roman"/>
                <w:w w:val="105"/>
                <w:sz w:val="18"/>
              </w:rPr>
              <w:t>C301</w:t>
            </w:r>
            <w:r>
              <w:rPr>
                <w:w w:val="105"/>
                <w:sz w:val="18"/>
              </w:rPr>
              <w:t>草原生态保护补助奖励政策兑现及时率</w:t>
            </w:r>
          </w:p>
        </w:tc>
        <w:tc>
          <w:tcPr>
            <w:tcW w:w="662"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4"/>
              <w:rPr>
                <w:rFonts w:ascii="微软雅黑"/>
                <w:b/>
                <w:sz w:val="18"/>
              </w:rPr>
            </w:pPr>
          </w:p>
          <w:p>
            <w:pPr>
              <w:pStyle w:val="10"/>
              <w:ind w:left="28"/>
              <w:jc w:val="center"/>
              <w:rPr>
                <w:rFonts w:ascii="Times New Roman"/>
                <w:sz w:val="18"/>
              </w:rPr>
            </w:pPr>
            <w:r>
              <w:rPr>
                <w:rFonts w:ascii="Times New Roman"/>
                <w:w w:val="104"/>
                <w:sz w:val="18"/>
              </w:rPr>
              <w:t>9</w:t>
            </w:r>
          </w:p>
        </w:tc>
        <w:tc>
          <w:tcPr>
            <w:tcW w:w="1450" w:type="dxa"/>
          </w:tcPr>
          <w:p>
            <w:pPr>
              <w:pStyle w:val="10"/>
              <w:spacing w:before="15"/>
              <w:rPr>
                <w:rFonts w:ascii="微软雅黑"/>
                <w:b/>
                <w:sz w:val="15"/>
              </w:rPr>
            </w:pPr>
          </w:p>
          <w:p>
            <w:pPr>
              <w:pStyle w:val="10"/>
              <w:spacing w:line="231" w:lineRule="exact"/>
              <w:ind w:left="34"/>
              <w:rPr>
                <w:sz w:val="18"/>
              </w:rPr>
            </w:pPr>
            <w:r>
              <w:rPr>
                <w:w w:val="105"/>
                <w:sz w:val="18"/>
              </w:rPr>
              <w:t>反映涉牧各乡</w:t>
            </w:r>
          </w:p>
          <w:p>
            <w:pPr>
              <w:pStyle w:val="10"/>
              <w:ind w:left="34" w:right="49"/>
              <w:jc w:val="both"/>
              <w:rPr>
                <w:sz w:val="18"/>
              </w:rPr>
            </w:pPr>
            <w:r>
              <w:rPr>
                <w:w w:val="105"/>
                <w:sz w:val="18"/>
              </w:rPr>
              <w:t>（镇）草原生态保护补助奖励资金发放是否及时的情况；</w:t>
            </w:r>
          </w:p>
          <w:p>
            <w:pPr>
              <w:pStyle w:val="10"/>
              <w:spacing w:line="244" w:lineRule="auto"/>
              <w:ind w:left="34" w:right="49"/>
              <w:rPr>
                <w:sz w:val="18"/>
              </w:rPr>
            </w:pPr>
            <w:r>
              <w:rPr>
                <w:w w:val="105"/>
                <w:sz w:val="18"/>
              </w:rPr>
              <w:t>草原生态保护补助奖励政策兑现及时率</w:t>
            </w:r>
            <w:r>
              <w:rPr>
                <w:rFonts w:ascii="Times New Roman" w:eastAsia="Times New Roman"/>
                <w:w w:val="105"/>
                <w:sz w:val="18"/>
              </w:rPr>
              <w:t>=</w:t>
            </w:r>
            <w:r>
              <w:rPr>
                <w:w w:val="105"/>
                <w:sz w:val="18"/>
              </w:rPr>
              <w:t>于规定时点前完成补奖资金发放乡</w:t>
            </w:r>
          </w:p>
          <w:p>
            <w:pPr>
              <w:pStyle w:val="10"/>
              <w:spacing w:line="259" w:lineRule="auto"/>
              <w:ind w:left="34" w:right="49"/>
              <w:rPr>
                <w:sz w:val="18"/>
              </w:rPr>
            </w:pPr>
            <w:r>
              <w:rPr>
                <w:w w:val="105"/>
                <w:sz w:val="18"/>
              </w:rPr>
              <w:t>（镇）数</w:t>
            </w:r>
            <w:r>
              <w:rPr>
                <w:rFonts w:ascii="Times New Roman" w:eastAsia="Times New Roman"/>
                <w:w w:val="105"/>
                <w:sz w:val="18"/>
              </w:rPr>
              <w:t>/</w:t>
            </w:r>
            <w:r>
              <w:rPr>
                <w:w w:val="105"/>
                <w:sz w:val="18"/>
              </w:rPr>
              <w:t>完成补奖资金发放乡</w:t>
            </w:r>
          </w:p>
          <w:p>
            <w:pPr>
              <w:pStyle w:val="10"/>
              <w:spacing w:line="212" w:lineRule="exact"/>
              <w:ind w:left="34"/>
              <w:rPr>
                <w:rFonts w:ascii="Times New Roman" w:hAnsi="Times New Roman" w:eastAsia="Times New Roman"/>
                <w:sz w:val="18"/>
              </w:rPr>
            </w:pPr>
            <w:r>
              <w:rPr>
                <w:w w:val="105"/>
                <w:sz w:val="18"/>
              </w:rPr>
              <w:t>（镇）总数</w:t>
            </w:r>
            <w:r>
              <w:rPr>
                <w:rFonts w:ascii="Times New Roman" w:hAnsi="Times New Roman" w:eastAsia="Times New Roman"/>
                <w:w w:val="105"/>
                <w:sz w:val="18"/>
              </w:rPr>
              <w:t>×</w:t>
            </w:r>
          </w:p>
          <w:p>
            <w:pPr>
              <w:pStyle w:val="10"/>
              <w:spacing w:before="16"/>
              <w:ind w:left="34"/>
              <w:rPr>
                <w:rFonts w:ascii="Times New Roman"/>
                <w:sz w:val="18"/>
              </w:rPr>
            </w:pPr>
            <w:r>
              <w:rPr>
                <w:rFonts w:ascii="Times New Roman"/>
                <w:w w:val="105"/>
                <w:sz w:val="18"/>
              </w:rPr>
              <w:t>100%</w:t>
            </w:r>
          </w:p>
        </w:tc>
        <w:tc>
          <w:tcPr>
            <w:tcW w:w="826"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4"/>
              <w:rPr>
                <w:rFonts w:ascii="微软雅黑"/>
                <w:b/>
                <w:sz w:val="18"/>
              </w:rPr>
            </w:pPr>
          </w:p>
          <w:p>
            <w:pPr>
              <w:pStyle w:val="10"/>
              <w:ind w:left="35"/>
              <w:jc w:val="center"/>
              <w:rPr>
                <w:rFonts w:ascii="Times New Roman"/>
                <w:sz w:val="18"/>
              </w:rPr>
            </w:pPr>
            <w:r>
              <w:rPr>
                <w:rFonts w:ascii="Times New Roman"/>
                <w:w w:val="105"/>
                <w:sz w:val="18"/>
              </w:rPr>
              <w:t>100%</w:t>
            </w:r>
          </w:p>
        </w:tc>
        <w:tc>
          <w:tcPr>
            <w:tcW w:w="984"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17"/>
              <w:rPr>
                <w:rFonts w:ascii="微软雅黑"/>
                <w:b/>
                <w:sz w:val="26"/>
              </w:rPr>
            </w:pPr>
          </w:p>
          <w:p>
            <w:pPr>
              <w:pStyle w:val="10"/>
              <w:ind w:left="96" w:right="70"/>
              <w:jc w:val="center"/>
              <w:rPr>
                <w:sz w:val="18"/>
              </w:rPr>
            </w:pPr>
            <w:r>
              <w:rPr>
                <w:w w:val="105"/>
                <w:sz w:val="18"/>
              </w:rPr>
              <w:t>计划标准</w:t>
            </w:r>
          </w:p>
        </w:tc>
        <w:tc>
          <w:tcPr>
            <w:tcW w:w="2055" w:type="dxa"/>
          </w:tcPr>
          <w:p>
            <w:pPr>
              <w:pStyle w:val="10"/>
              <w:spacing w:before="15"/>
              <w:rPr>
                <w:rFonts w:ascii="微软雅黑"/>
                <w:b/>
                <w:sz w:val="22"/>
              </w:rPr>
            </w:pPr>
          </w:p>
          <w:p>
            <w:pPr>
              <w:pStyle w:val="10"/>
              <w:spacing w:before="1"/>
              <w:ind w:left="34" w:right="78"/>
              <w:rPr>
                <w:sz w:val="18"/>
              </w:rPr>
            </w:pPr>
            <w:r>
              <w:rPr>
                <w:w w:val="105"/>
                <w:sz w:val="18"/>
              </w:rPr>
              <w:t>草原生态保护补助奖励政策兑现及时情况每乡</w:t>
            </w:r>
          </w:p>
          <w:p>
            <w:pPr>
              <w:pStyle w:val="10"/>
              <w:spacing w:line="230" w:lineRule="exact"/>
              <w:ind w:left="34"/>
              <w:rPr>
                <w:sz w:val="18"/>
              </w:rPr>
            </w:pPr>
            <w:r>
              <w:rPr>
                <w:w w:val="105"/>
                <w:sz w:val="18"/>
              </w:rPr>
              <w:t>（镇）</w:t>
            </w:r>
            <w:r>
              <w:rPr>
                <w:rFonts w:ascii="Times New Roman" w:eastAsia="Times New Roman"/>
                <w:w w:val="105"/>
                <w:sz w:val="18"/>
              </w:rPr>
              <w:t>1</w:t>
            </w:r>
            <w:r>
              <w:rPr>
                <w:w w:val="105"/>
                <w:sz w:val="18"/>
              </w:rPr>
              <w:t>分；</w:t>
            </w:r>
          </w:p>
          <w:p>
            <w:pPr>
              <w:pStyle w:val="10"/>
              <w:spacing w:before="19"/>
              <w:ind w:left="34" w:right="78"/>
              <w:jc w:val="both"/>
              <w:rPr>
                <w:sz w:val="18"/>
              </w:rPr>
            </w:pPr>
            <w:r>
              <w:rPr>
                <w:w w:val="105"/>
                <w:sz w:val="18"/>
              </w:rPr>
              <w:t>①补奖资金实际完成发放时间符合实施方案规定发放时点要求，该乡</w:t>
            </w:r>
          </w:p>
          <w:p>
            <w:pPr>
              <w:pStyle w:val="10"/>
              <w:spacing w:line="230" w:lineRule="exact"/>
              <w:ind w:left="34"/>
              <w:rPr>
                <w:sz w:val="18"/>
              </w:rPr>
            </w:pPr>
            <w:r>
              <w:rPr>
                <w:w w:val="105"/>
                <w:sz w:val="18"/>
              </w:rPr>
              <w:t>（镇）得满分；</w:t>
            </w:r>
          </w:p>
          <w:p>
            <w:pPr>
              <w:pStyle w:val="10"/>
              <w:ind w:left="34" w:right="78"/>
              <w:jc w:val="both"/>
              <w:rPr>
                <w:sz w:val="18"/>
              </w:rPr>
            </w:pPr>
            <w:r>
              <w:rPr>
                <w:w w:val="105"/>
                <w:sz w:val="18"/>
              </w:rPr>
              <w:t>②补奖资金实际完成发放时间不符合实施方案规定发放时点要求，该乡（镇）不得分。</w:t>
            </w:r>
          </w:p>
          <w:p>
            <w:pPr>
              <w:pStyle w:val="10"/>
              <w:spacing w:line="259" w:lineRule="auto"/>
              <w:ind w:left="34" w:right="164"/>
              <w:rPr>
                <w:sz w:val="18"/>
              </w:rPr>
            </w:pPr>
            <w:r>
              <w:rPr>
                <w:w w:val="105"/>
                <w:sz w:val="18"/>
              </w:rPr>
              <w:t>得分</w:t>
            </w:r>
            <w:r>
              <w:rPr>
                <w:rFonts w:ascii="Times New Roman" w:hAnsi="Times New Roman" w:eastAsia="Times New Roman"/>
                <w:w w:val="105"/>
                <w:sz w:val="18"/>
              </w:rPr>
              <w:t>=</w:t>
            </w:r>
            <w:r>
              <w:rPr>
                <w:w w:val="105"/>
                <w:sz w:val="18"/>
              </w:rPr>
              <w:t>∑各乡（镇）得分。</w:t>
            </w:r>
          </w:p>
        </w:tc>
        <w:tc>
          <w:tcPr>
            <w:tcW w:w="3994" w:type="dxa"/>
          </w:tcPr>
          <w:p>
            <w:pPr>
              <w:pStyle w:val="10"/>
              <w:spacing w:before="23"/>
              <w:ind w:left="34" w:right="96"/>
              <w:rPr>
                <w:rFonts w:ascii="Times New Roman" w:hAnsi="Times New Roman" w:eastAsia="Times New Roman"/>
                <w:sz w:val="18"/>
              </w:rPr>
            </w:pPr>
            <w:r>
              <w:rPr>
                <w:sz w:val="18"/>
              </w:rPr>
              <w:t>根据现场调研沟通反馈结果，哈密市伊州区天山乡、沁城乡、白石头乡因存在草原生态保护补助奖励资金发放所需“一卡通”系统相关信息（身份证号、银行卡号）录入有误需退回修</w:t>
            </w:r>
            <w:r>
              <w:rPr>
                <w:w w:val="105"/>
                <w:sz w:val="18"/>
              </w:rPr>
              <w:t>改重新报送的问题，致使天山乡（白石头牧场）、沁城乡（白石头牧场）于</w:t>
            </w:r>
            <w:r>
              <w:rPr>
                <w:rFonts w:ascii="Times New Roman" w:hAnsi="Times New Roman" w:eastAsia="Times New Roman"/>
                <w:w w:val="105"/>
                <w:sz w:val="18"/>
              </w:rPr>
              <w:t>2023</w:t>
            </w:r>
            <w:r>
              <w:rPr>
                <w:w w:val="105"/>
                <w:sz w:val="18"/>
              </w:rPr>
              <w:t>年</w:t>
            </w:r>
            <w:r>
              <w:rPr>
                <w:rFonts w:ascii="Times New Roman" w:hAnsi="Times New Roman" w:eastAsia="Times New Roman"/>
                <w:w w:val="105"/>
                <w:sz w:val="18"/>
              </w:rPr>
              <w:t>8</w:t>
            </w:r>
            <w:r>
              <w:rPr>
                <w:w w:val="105"/>
                <w:sz w:val="18"/>
              </w:rPr>
              <w:t>月</w:t>
            </w:r>
            <w:r>
              <w:rPr>
                <w:rFonts w:ascii="Times New Roman" w:hAnsi="Times New Roman" w:eastAsia="Times New Roman"/>
                <w:w w:val="105"/>
                <w:sz w:val="18"/>
              </w:rPr>
              <w:t>4</w:t>
            </w:r>
          </w:p>
          <w:p>
            <w:pPr>
              <w:pStyle w:val="10"/>
              <w:spacing w:before="18" w:line="249" w:lineRule="auto"/>
              <w:ind w:left="34"/>
              <w:rPr>
                <w:sz w:val="18"/>
              </w:rPr>
            </w:pPr>
            <w:r>
              <w:rPr>
                <w:sz w:val="18"/>
              </w:rPr>
              <w:t>日，白石头乡于</w:t>
            </w:r>
            <w:r>
              <w:rPr>
                <w:rFonts w:ascii="Times New Roman" w:hAnsi="Times New Roman" w:eastAsia="Times New Roman"/>
                <w:sz w:val="18"/>
              </w:rPr>
              <w:t>2023</w:t>
            </w:r>
            <w:r>
              <w:rPr>
                <w:sz w:val="18"/>
              </w:rPr>
              <w:t>年</w:t>
            </w:r>
            <w:r>
              <w:rPr>
                <w:rFonts w:ascii="Times New Roman" w:hAnsi="Times New Roman" w:eastAsia="Times New Roman"/>
                <w:sz w:val="18"/>
              </w:rPr>
              <w:t>8</w:t>
            </w:r>
            <w:r>
              <w:rPr>
                <w:sz w:val="18"/>
              </w:rPr>
              <w:t>月</w:t>
            </w:r>
            <w:r>
              <w:rPr>
                <w:rFonts w:ascii="Times New Roman" w:hAnsi="Times New Roman" w:eastAsia="Times New Roman"/>
                <w:sz w:val="18"/>
              </w:rPr>
              <w:t>23</w:t>
            </w:r>
            <w:r>
              <w:rPr>
                <w:sz w:val="18"/>
              </w:rPr>
              <w:t>日才完成本年草原</w:t>
            </w:r>
            <w:r>
              <w:rPr>
                <w:w w:val="105"/>
                <w:sz w:val="18"/>
              </w:rPr>
              <w:t>生态保护补助奖励资金最终发放工作，与《哈密市伊州区</w:t>
            </w:r>
            <w:r>
              <w:rPr>
                <w:rFonts w:ascii="Times New Roman" w:hAnsi="Times New Roman" w:eastAsia="Times New Roman"/>
                <w:w w:val="105"/>
                <w:sz w:val="18"/>
              </w:rPr>
              <w:t>2023</w:t>
            </w:r>
            <w:r>
              <w:rPr>
                <w:w w:val="105"/>
                <w:sz w:val="18"/>
              </w:rPr>
              <w:t>年度实施第三轮草原生态保护</w:t>
            </w:r>
            <w:r>
              <w:rPr>
                <w:sz w:val="18"/>
              </w:rPr>
              <w:t>补助奖励政策实施方案》“确保</w:t>
            </w:r>
            <w:r>
              <w:rPr>
                <w:rFonts w:ascii="Times New Roman" w:hAnsi="Times New Roman" w:eastAsia="Times New Roman"/>
                <w:sz w:val="18"/>
              </w:rPr>
              <w:t>7</w:t>
            </w:r>
            <w:r>
              <w:rPr>
                <w:sz w:val="18"/>
              </w:rPr>
              <w:t>月</w:t>
            </w:r>
            <w:r>
              <w:rPr>
                <w:rFonts w:ascii="Times New Roman" w:hAnsi="Times New Roman" w:eastAsia="Times New Roman"/>
                <w:sz w:val="18"/>
              </w:rPr>
              <w:t>30</w:t>
            </w:r>
            <w:r>
              <w:rPr>
                <w:sz w:val="18"/>
              </w:rPr>
              <w:t>日前全部</w:t>
            </w:r>
            <w:r>
              <w:rPr>
                <w:w w:val="105"/>
                <w:sz w:val="18"/>
              </w:rPr>
              <w:t>发放到位”的发放时间规定不符。根据评价指标公式计算，草原生态保护补助奖励政策兑现及时率为</w:t>
            </w:r>
            <w:r>
              <w:rPr>
                <w:rFonts w:ascii="Times New Roman" w:hAnsi="Times New Roman" w:eastAsia="Times New Roman"/>
                <w:w w:val="105"/>
                <w:sz w:val="18"/>
              </w:rPr>
              <w:t>66.67%</w:t>
            </w:r>
            <w:r>
              <w:rPr>
                <w:w w:val="105"/>
                <w:sz w:val="18"/>
              </w:rPr>
              <w:t>。综上所述，该指标得分</w:t>
            </w:r>
          </w:p>
          <w:p>
            <w:pPr>
              <w:pStyle w:val="10"/>
              <w:spacing w:before="11"/>
              <w:ind w:left="34"/>
              <w:rPr>
                <w:sz w:val="18"/>
              </w:rPr>
            </w:pPr>
            <w:r>
              <w:rPr>
                <w:rFonts w:ascii="Times New Roman" w:eastAsia="Times New Roman"/>
                <w:w w:val="105"/>
                <w:sz w:val="18"/>
              </w:rPr>
              <w:t>=66.67%*9=6</w:t>
            </w:r>
            <w:r>
              <w:rPr>
                <w:w w:val="105"/>
                <w:sz w:val="18"/>
              </w:rPr>
              <w:t>分。</w:t>
            </w:r>
          </w:p>
          <w:p>
            <w:pPr>
              <w:pStyle w:val="10"/>
              <w:spacing w:before="19" w:line="261" w:lineRule="auto"/>
              <w:ind w:left="34" w:right="95"/>
              <w:rPr>
                <w:rFonts w:ascii="Times New Roman" w:hAnsi="Times New Roman" w:eastAsia="Times New Roman"/>
                <w:sz w:val="18"/>
              </w:rPr>
            </w:pPr>
            <w:r>
              <w:rPr>
                <w:sz w:val="18"/>
              </w:rPr>
              <w:t>草原生态保护补助奖励政策兑现及时率</w:t>
            </w:r>
            <w:r>
              <w:rPr>
                <w:rFonts w:ascii="Times New Roman" w:hAnsi="Times New Roman" w:eastAsia="Times New Roman"/>
                <w:sz w:val="18"/>
              </w:rPr>
              <w:t xml:space="preserve">=(6/9)× </w:t>
            </w:r>
            <w:r>
              <w:rPr>
                <w:rFonts w:ascii="Times New Roman" w:hAnsi="Times New Roman" w:eastAsia="Times New Roman"/>
                <w:w w:val="105"/>
                <w:sz w:val="18"/>
              </w:rPr>
              <w:t>100%=66.67%</w:t>
            </w:r>
          </w:p>
        </w:tc>
        <w:tc>
          <w:tcPr>
            <w:tcW w:w="585"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4"/>
              <w:rPr>
                <w:rFonts w:ascii="微软雅黑"/>
                <w:b/>
                <w:sz w:val="18"/>
              </w:rPr>
            </w:pPr>
          </w:p>
          <w:p>
            <w:pPr>
              <w:pStyle w:val="10"/>
              <w:ind w:left="31"/>
              <w:jc w:val="center"/>
              <w:rPr>
                <w:rFonts w:ascii="Times New Roman"/>
                <w:sz w:val="18"/>
              </w:rPr>
            </w:pPr>
            <w:r>
              <w:rPr>
                <w:rFonts w:ascii="Times New Roman"/>
                <w:w w:val="104"/>
                <w:sz w:val="18"/>
              </w:rPr>
              <w:t>6</w:t>
            </w:r>
          </w:p>
        </w:tc>
        <w:tc>
          <w:tcPr>
            <w:tcW w:w="749"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4"/>
              <w:rPr>
                <w:rFonts w:ascii="微软雅黑"/>
                <w:b/>
                <w:sz w:val="18"/>
              </w:rPr>
            </w:pPr>
          </w:p>
          <w:p>
            <w:pPr>
              <w:pStyle w:val="10"/>
              <w:ind w:left="71" w:right="34"/>
              <w:jc w:val="center"/>
              <w:rPr>
                <w:rFonts w:ascii="Times New Roman"/>
                <w:sz w:val="18"/>
              </w:rPr>
            </w:pPr>
            <w:r>
              <w:rPr>
                <w:rFonts w:ascii="Times New Roman"/>
                <w:w w:val="105"/>
                <w:sz w:val="18"/>
              </w:rPr>
              <w:t>66.67%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34" w:hRule="atLeast"/>
        </w:trPr>
        <w:tc>
          <w:tcPr>
            <w:tcW w:w="1070" w:type="dxa"/>
            <w:vMerge w:val="continue"/>
            <w:tcBorders>
              <w:top w:val="nil"/>
            </w:tcBorders>
          </w:tcPr>
          <w:p>
            <w:pPr>
              <w:rPr>
                <w:sz w:val="2"/>
                <w:szCs w:val="2"/>
              </w:rPr>
            </w:pPr>
          </w:p>
        </w:tc>
        <w:tc>
          <w:tcPr>
            <w:tcW w:w="1119"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6"/>
              <w:rPr>
                <w:rFonts w:ascii="微软雅黑"/>
                <w:b/>
                <w:sz w:val="25"/>
              </w:rPr>
            </w:pPr>
          </w:p>
          <w:p>
            <w:pPr>
              <w:pStyle w:val="10"/>
              <w:ind w:left="48" w:right="24"/>
              <w:jc w:val="center"/>
              <w:rPr>
                <w:sz w:val="18"/>
              </w:rPr>
            </w:pPr>
            <w:r>
              <w:rPr>
                <w:rFonts w:ascii="Times New Roman" w:eastAsia="Times New Roman"/>
                <w:w w:val="105"/>
                <w:sz w:val="18"/>
              </w:rPr>
              <w:t>C4</w:t>
            </w:r>
            <w:r>
              <w:rPr>
                <w:w w:val="105"/>
                <w:sz w:val="18"/>
              </w:rPr>
              <w:t>产出成本</w:t>
            </w:r>
          </w:p>
          <w:p>
            <w:pPr>
              <w:pStyle w:val="10"/>
              <w:spacing w:before="20"/>
              <w:ind w:left="44" w:right="24"/>
              <w:jc w:val="center"/>
              <w:rPr>
                <w:sz w:val="18"/>
              </w:rPr>
            </w:pPr>
            <w:r>
              <w:rPr>
                <w:w w:val="105"/>
                <w:sz w:val="18"/>
              </w:rPr>
              <w:t>（</w:t>
            </w:r>
            <w:r>
              <w:rPr>
                <w:rFonts w:ascii="Times New Roman" w:eastAsia="Times New Roman"/>
                <w:w w:val="105"/>
                <w:sz w:val="18"/>
              </w:rPr>
              <w:t>9</w:t>
            </w:r>
            <w:r>
              <w:rPr>
                <w:w w:val="105"/>
                <w:sz w:val="18"/>
              </w:rPr>
              <w:t>）</w:t>
            </w:r>
          </w:p>
        </w:tc>
        <w:tc>
          <w:tcPr>
            <w:tcW w:w="1253"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11"/>
              <w:rPr>
                <w:rFonts w:ascii="微软雅黑"/>
                <w:b/>
                <w:sz w:val="25"/>
              </w:rPr>
            </w:pPr>
          </w:p>
          <w:p>
            <w:pPr>
              <w:pStyle w:val="10"/>
              <w:spacing w:line="249" w:lineRule="auto"/>
              <w:ind w:left="52" w:right="11" w:hanging="15"/>
              <w:jc w:val="both"/>
              <w:rPr>
                <w:sz w:val="18"/>
              </w:rPr>
            </w:pPr>
            <w:r>
              <w:rPr>
                <w:rFonts w:ascii="Times New Roman" w:eastAsia="Times New Roman"/>
                <w:w w:val="105"/>
                <w:sz w:val="18"/>
              </w:rPr>
              <w:t>C401</w:t>
            </w:r>
            <w:r>
              <w:rPr>
                <w:w w:val="105"/>
                <w:sz w:val="18"/>
              </w:rPr>
              <w:t>草原生态保护补助奖励标准符合性</w:t>
            </w:r>
          </w:p>
        </w:tc>
        <w:tc>
          <w:tcPr>
            <w:tcW w:w="662"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9"/>
              <w:rPr>
                <w:rFonts w:ascii="微软雅黑"/>
                <w:b/>
                <w:sz w:val="12"/>
              </w:rPr>
            </w:pPr>
          </w:p>
          <w:p>
            <w:pPr>
              <w:pStyle w:val="10"/>
              <w:ind w:left="28"/>
              <w:jc w:val="center"/>
              <w:rPr>
                <w:rFonts w:ascii="Times New Roman"/>
                <w:sz w:val="18"/>
              </w:rPr>
            </w:pPr>
            <w:r>
              <w:rPr>
                <w:rFonts w:ascii="Times New Roman"/>
                <w:w w:val="104"/>
                <w:sz w:val="18"/>
              </w:rPr>
              <w:t>9</w:t>
            </w:r>
          </w:p>
        </w:tc>
        <w:tc>
          <w:tcPr>
            <w:tcW w:w="1450" w:type="dxa"/>
          </w:tcPr>
          <w:p>
            <w:pPr>
              <w:pStyle w:val="10"/>
              <w:rPr>
                <w:rFonts w:ascii="微软雅黑"/>
                <w:b/>
                <w:sz w:val="18"/>
              </w:rPr>
            </w:pPr>
          </w:p>
          <w:p>
            <w:pPr>
              <w:pStyle w:val="10"/>
              <w:spacing w:before="7"/>
              <w:rPr>
                <w:rFonts w:ascii="微软雅黑"/>
                <w:b/>
                <w:sz w:val="18"/>
              </w:rPr>
            </w:pPr>
          </w:p>
          <w:p>
            <w:pPr>
              <w:pStyle w:val="10"/>
              <w:ind w:left="34" w:right="49"/>
              <w:jc w:val="both"/>
              <w:rPr>
                <w:sz w:val="18"/>
              </w:rPr>
            </w:pPr>
            <w:r>
              <w:rPr>
                <w:w w:val="105"/>
                <w:sz w:val="18"/>
              </w:rPr>
              <w:t>涉牧各乡（镇） 草原生态保护补助奖励资金实际发放执行标准是否与政策规定补奖标准一致，反映涉牧各乡</w:t>
            </w:r>
          </w:p>
          <w:p>
            <w:pPr>
              <w:pStyle w:val="10"/>
              <w:ind w:left="34" w:right="49"/>
              <w:jc w:val="both"/>
              <w:rPr>
                <w:sz w:val="18"/>
              </w:rPr>
            </w:pPr>
            <w:r>
              <w:rPr>
                <w:w w:val="105"/>
                <w:sz w:val="18"/>
              </w:rPr>
              <w:t>（镇）补助奖励发放标准的合规情况。</w:t>
            </w:r>
          </w:p>
        </w:tc>
        <w:tc>
          <w:tcPr>
            <w:tcW w:w="826"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11"/>
              <w:rPr>
                <w:rFonts w:ascii="微软雅黑"/>
                <w:b/>
                <w:sz w:val="20"/>
              </w:rPr>
            </w:pPr>
          </w:p>
          <w:p>
            <w:pPr>
              <w:pStyle w:val="10"/>
              <w:ind w:left="30"/>
              <w:jc w:val="center"/>
              <w:rPr>
                <w:sz w:val="18"/>
              </w:rPr>
            </w:pPr>
            <w:r>
              <w:rPr>
                <w:w w:val="105"/>
                <w:sz w:val="18"/>
              </w:rPr>
              <w:t>符合</w:t>
            </w:r>
          </w:p>
        </w:tc>
        <w:tc>
          <w:tcPr>
            <w:tcW w:w="984"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11"/>
              <w:rPr>
                <w:rFonts w:ascii="微软雅黑"/>
                <w:b/>
                <w:sz w:val="20"/>
              </w:rPr>
            </w:pPr>
          </w:p>
          <w:p>
            <w:pPr>
              <w:pStyle w:val="10"/>
              <w:ind w:left="96" w:right="70"/>
              <w:jc w:val="center"/>
              <w:rPr>
                <w:sz w:val="18"/>
              </w:rPr>
            </w:pPr>
            <w:r>
              <w:rPr>
                <w:w w:val="105"/>
                <w:sz w:val="18"/>
              </w:rPr>
              <w:t>计划标准</w:t>
            </w:r>
          </w:p>
        </w:tc>
        <w:tc>
          <w:tcPr>
            <w:tcW w:w="2055" w:type="dxa"/>
          </w:tcPr>
          <w:p>
            <w:pPr>
              <w:pStyle w:val="10"/>
              <w:spacing w:before="10"/>
              <w:rPr>
                <w:rFonts w:ascii="微软雅黑"/>
                <w:b/>
                <w:sz w:val="16"/>
              </w:rPr>
            </w:pPr>
          </w:p>
          <w:p>
            <w:pPr>
              <w:pStyle w:val="10"/>
              <w:ind w:left="34" w:right="78"/>
              <w:rPr>
                <w:sz w:val="18"/>
              </w:rPr>
            </w:pPr>
            <w:r>
              <w:rPr>
                <w:w w:val="105"/>
                <w:sz w:val="18"/>
              </w:rPr>
              <w:t>草原生态保护补助奖励资金发放标准情况每乡</w:t>
            </w:r>
          </w:p>
          <w:p>
            <w:pPr>
              <w:pStyle w:val="10"/>
              <w:ind w:left="34"/>
              <w:rPr>
                <w:sz w:val="18"/>
              </w:rPr>
            </w:pPr>
            <w:r>
              <w:rPr>
                <w:w w:val="105"/>
                <w:sz w:val="18"/>
              </w:rPr>
              <w:t>（镇）</w:t>
            </w:r>
            <w:r>
              <w:rPr>
                <w:rFonts w:ascii="Times New Roman" w:eastAsia="Times New Roman"/>
                <w:w w:val="105"/>
                <w:sz w:val="18"/>
              </w:rPr>
              <w:t>1</w:t>
            </w:r>
            <w:r>
              <w:rPr>
                <w:w w:val="105"/>
                <w:sz w:val="18"/>
              </w:rPr>
              <w:t>分；</w:t>
            </w:r>
          </w:p>
          <w:p>
            <w:pPr>
              <w:pStyle w:val="10"/>
              <w:spacing w:before="19"/>
              <w:ind w:left="34" w:right="78"/>
              <w:jc w:val="both"/>
              <w:rPr>
                <w:sz w:val="18"/>
              </w:rPr>
            </w:pPr>
            <w:r>
              <w:rPr>
                <w:w w:val="105"/>
                <w:sz w:val="18"/>
              </w:rPr>
              <w:t>①补奖资金实际发放执行标准与政策规定补助标准一致，该乡（镇） 得满分；</w:t>
            </w:r>
          </w:p>
          <w:p>
            <w:pPr>
              <w:pStyle w:val="10"/>
              <w:ind w:left="34" w:right="78"/>
              <w:jc w:val="both"/>
              <w:rPr>
                <w:sz w:val="18"/>
              </w:rPr>
            </w:pPr>
            <w:r>
              <w:rPr>
                <w:w w:val="105"/>
                <w:sz w:val="18"/>
              </w:rPr>
              <w:t>②补奖资金实际发放执行标准与政策规定补助标准不一致，该乡</w:t>
            </w:r>
          </w:p>
          <w:p>
            <w:pPr>
              <w:pStyle w:val="10"/>
              <w:spacing w:line="230" w:lineRule="exact"/>
              <w:ind w:left="34"/>
              <w:rPr>
                <w:sz w:val="18"/>
              </w:rPr>
            </w:pPr>
            <w:r>
              <w:rPr>
                <w:w w:val="105"/>
                <w:sz w:val="18"/>
              </w:rPr>
              <w:t>（镇）不得分。</w:t>
            </w:r>
          </w:p>
          <w:p>
            <w:pPr>
              <w:pStyle w:val="10"/>
              <w:spacing w:line="259" w:lineRule="auto"/>
              <w:ind w:left="34" w:right="164"/>
              <w:rPr>
                <w:sz w:val="18"/>
              </w:rPr>
            </w:pPr>
            <w:r>
              <w:rPr>
                <w:w w:val="105"/>
                <w:sz w:val="18"/>
              </w:rPr>
              <w:t>得分</w:t>
            </w:r>
            <w:r>
              <w:rPr>
                <w:rFonts w:ascii="Times New Roman" w:hAnsi="Times New Roman" w:eastAsia="Times New Roman"/>
                <w:w w:val="105"/>
                <w:sz w:val="18"/>
              </w:rPr>
              <w:t>=</w:t>
            </w:r>
            <w:r>
              <w:rPr>
                <w:w w:val="105"/>
                <w:sz w:val="18"/>
              </w:rPr>
              <w:t>∑各乡（镇）得分。</w:t>
            </w:r>
          </w:p>
        </w:tc>
        <w:tc>
          <w:tcPr>
            <w:tcW w:w="3994" w:type="dxa"/>
          </w:tcPr>
          <w:p>
            <w:pPr>
              <w:pStyle w:val="10"/>
              <w:spacing w:before="17" w:line="247" w:lineRule="auto"/>
              <w:ind w:left="34" w:right="96"/>
              <w:jc w:val="both"/>
              <w:rPr>
                <w:sz w:val="18"/>
              </w:rPr>
            </w:pPr>
            <w:r>
              <w:rPr>
                <w:sz w:val="18"/>
              </w:rPr>
              <w:t>通过核查哈密市伊州区农业农村局所提供涉牧乡（镇）</w:t>
            </w:r>
            <w:r>
              <w:rPr>
                <w:rFonts w:ascii="Times New Roman" w:eastAsia="Times New Roman"/>
                <w:sz w:val="18"/>
              </w:rPr>
              <w:t>2023</w:t>
            </w:r>
            <w:r>
              <w:rPr>
                <w:sz w:val="18"/>
              </w:rPr>
              <w:t>年度草原生态保护补助清册与发放记录，乌拉台乡、德外里乡、西山乡、天山乡、柳树沟乡、陶家宫镇、花园乡、沁城乡、白石头乡均已按照《哈密市伊州区</w:t>
            </w:r>
            <w:r>
              <w:rPr>
                <w:rFonts w:ascii="Times New Roman" w:eastAsia="Times New Roman"/>
                <w:sz w:val="18"/>
              </w:rPr>
              <w:t>2023</w:t>
            </w:r>
            <w:r>
              <w:rPr>
                <w:sz w:val="18"/>
              </w:rPr>
              <w:t>年度实施第三轮草原生态保护补助奖励政策实施方案</w:t>
            </w:r>
          </w:p>
          <w:p>
            <w:pPr>
              <w:pStyle w:val="10"/>
              <w:spacing w:line="254" w:lineRule="auto"/>
              <w:ind w:left="34"/>
              <w:rPr>
                <w:sz w:val="18"/>
              </w:rPr>
            </w:pPr>
            <w:r>
              <w:rPr>
                <w:sz w:val="18"/>
              </w:rPr>
              <w:t>》</w:t>
            </w:r>
            <w:r>
              <w:rPr>
                <w:rFonts w:ascii="Times New Roman" w:hAnsi="Times New Roman" w:eastAsia="Times New Roman"/>
                <w:sz w:val="18"/>
              </w:rPr>
              <w:t>“</w:t>
            </w:r>
            <w:r>
              <w:rPr>
                <w:sz w:val="18"/>
              </w:rPr>
              <w:t>严重退化区禁牧补助</w:t>
            </w:r>
            <w:r>
              <w:rPr>
                <w:rFonts w:ascii="Times New Roman" w:hAnsi="Times New Roman" w:eastAsia="Times New Roman"/>
                <w:sz w:val="18"/>
              </w:rPr>
              <w:t>6</w:t>
            </w:r>
            <w:r>
              <w:rPr>
                <w:sz w:val="18"/>
              </w:rPr>
              <w:t>元</w:t>
            </w:r>
            <w:r>
              <w:rPr>
                <w:rFonts w:ascii="Times New Roman" w:hAnsi="Times New Roman" w:eastAsia="Times New Roman"/>
                <w:sz w:val="18"/>
              </w:rPr>
              <w:t>/</w:t>
            </w:r>
            <w:r>
              <w:rPr>
                <w:sz w:val="18"/>
              </w:rPr>
              <w:t>亩</w:t>
            </w:r>
            <w:r>
              <w:rPr>
                <w:rFonts w:ascii="Times New Roman" w:hAnsi="Times New Roman" w:eastAsia="Times New Roman"/>
                <w:sz w:val="18"/>
              </w:rPr>
              <w:t>/</w:t>
            </w:r>
            <w:r>
              <w:rPr>
                <w:sz w:val="18"/>
              </w:rPr>
              <w:t>年、水源涵养区</w:t>
            </w:r>
            <w:r>
              <w:rPr>
                <w:w w:val="105"/>
                <w:sz w:val="18"/>
              </w:rPr>
              <w:t>禁牧补助</w:t>
            </w:r>
            <w:r>
              <w:rPr>
                <w:rFonts w:ascii="Times New Roman" w:hAnsi="Times New Roman" w:eastAsia="Times New Roman"/>
                <w:w w:val="105"/>
                <w:sz w:val="18"/>
              </w:rPr>
              <w:t>50</w:t>
            </w:r>
            <w:r>
              <w:rPr>
                <w:w w:val="105"/>
                <w:sz w:val="18"/>
              </w:rPr>
              <w:t>元</w:t>
            </w:r>
            <w:r>
              <w:rPr>
                <w:rFonts w:ascii="Times New Roman" w:hAnsi="Times New Roman" w:eastAsia="Times New Roman"/>
                <w:w w:val="105"/>
                <w:sz w:val="18"/>
              </w:rPr>
              <w:t>/</w:t>
            </w:r>
            <w:r>
              <w:rPr>
                <w:w w:val="105"/>
                <w:sz w:val="18"/>
              </w:rPr>
              <w:t>亩</w:t>
            </w:r>
            <w:r>
              <w:rPr>
                <w:rFonts w:ascii="Times New Roman" w:hAnsi="Times New Roman" w:eastAsia="Times New Roman"/>
                <w:w w:val="105"/>
                <w:sz w:val="18"/>
              </w:rPr>
              <w:t>/</w:t>
            </w:r>
            <w:r>
              <w:rPr>
                <w:w w:val="105"/>
                <w:sz w:val="18"/>
              </w:rPr>
              <w:t>年（其中：喀尔里克冰川区域执行补助标准为</w:t>
            </w:r>
            <w:r>
              <w:rPr>
                <w:rFonts w:ascii="Times New Roman" w:hAnsi="Times New Roman" w:eastAsia="Times New Roman"/>
                <w:w w:val="105"/>
                <w:sz w:val="18"/>
              </w:rPr>
              <w:t>17.5</w:t>
            </w:r>
            <w:r>
              <w:rPr>
                <w:w w:val="105"/>
                <w:sz w:val="18"/>
              </w:rPr>
              <w:t>元</w:t>
            </w:r>
            <w:r>
              <w:rPr>
                <w:rFonts w:ascii="Times New Roman" w:hAnsi="Times New Roman" w:eastAsia="Times New Roman"/>
                <w:w w:val="105"/>
                <w:sz w:val="18"/>
              </w:rPr>
              <w:t>/</w:t>
            </w:r>
            <w:r>
              <w:rPr>
                <w:w w:val="105"/>
                <w:sz w:val="18"/>
              </w:rPr>
              <w:t>亩</w:t>
            </w:r>
            <w:r>
              <w:rPr>
                <w:rFonts w:ascii="Times New Roman" w:hAnsi="Times New Roman" w:eastAsia="Times New Roman"/>
                <w:w w:val="105"/>
                <w:sz w:val="18"/>
              </w:rPr>
              <w:t>/</w:t>
            </w:r>
            <w:r>
              <w:rPr>
                <w:w w:val="105"/>
                <w:sz w:val="18"/>
              </w:rPr>
              <w:t>年）、草畜平衡管理区奖励</w:t>
            </w:r>
            <w:r>
              <w:rPr>
                <w:rFonts w:ascii="Times New Roman" w:hAnsi="Times New Roman" w:eastAsia="Times New Roman"/>
                <w:w w:val="105"/>
                <w:sz w:val="18"/>
              </w:rPr>
              <w:t>2.5</w:t>
            </w:r>
            <w:r>
              <w:rPr>
                <w:w w:val="105"/>
                <w:sz w:val="18"/>
              </w:rPr>
              <w:t>元</w:t>
            </w:r>
            <w:r>
              <w:rPr>
                <w:rFonts w:ascii="Times New Roman" w:hAnsi="Times New Roman" w:eastAsia="Times New Roman"/>
                <w:w w:val="105"/>
                <w:sz w:val="18"/>
              </w:rPr>
              <w:t>/</w:t>
            </w:r>
            <w:r>
              <w:rPr>
                <w:w w:val="105"/>
                <w:sz w:val="18"/>
              </w:rPr>
              <w:t>亩</w:t>
            </w:r>
            <w:r>
              <w:rPr>
                <w:rFonts w:ascii="Times New Roman" w:hAnsi="Times New Roman" w:eastAsia="Times New Roman"/>
                <w:w w:val="105"/>
                <w:sz w:val="18"/>
              </w:rPr>
              <w:t>/</w:t>
            </w:r>
            <w:r>
              <w:rPr>
                <w:w w:val="105"/>
                <w:sz w:val="18"/>
              </w:rPr>
              <w:t>年</w:t>
            </w:r>
            <w:r>
              <w:rPr>
                <w:rFonts w:ascii="Times New Roman" w:hAnsi="Times New Roman" w:eastAsia="Times New Roman"/>
                <w:w w:val="105"/>
                <w:sz w:val="18"/>
              </w:rPr>
              <w:t>”</w:t>
            </w:r>
            <w:r>
              <w:rPr>
                <w:w w:val="105"/>
                <w:sz w:val="18"/>
              </w:rPr>
              <w:t>的补助奖励标准统计上报本乡（镇）牧户应享受补助奖励资金额，并由哈密市伊州区财政局以直接支付方式通过惠民惠农财政补贴资金</w:t>
            </w:r>
            <w:r>
              <w:rPr>
                <w:rFonts w:ascii="Times New Roman" w:hAnsi="Times New Roman" w:eastAsia="Times New Roman"/>
                <w:w w:val="105"/>
                <w:sz w:val="18"/>
              </w:rPr>
              <w:t>“</w:t>
            </w:r>
            <w:r>
              <w:rPr>
                <w:w w:val="105"/>
                <w:sz w:val="18"/>
              </w:rPr>
              <w:t>一卡通</w:t>
            </w:r>
            <w:r>
              <w:rPr>
                <w:rFonts w:ascii="Times New Roman" w:hAnsi="Times New Roman" w:eastAsia="Times New Roman"/>
                <w:w w:val="105"/>
                <w:sz w:val="18"/>
              </w:rPr>
              <w:t>”</w:t>
            </w:r>
            <w:r>
              <w:rPr>
                <w:w w:val="105"/>
                <w:sz w:val="18"/>
              </w:rPr>
              <w:t>平台完成了补助奖</w:t>
            </w:r>
            <w:r>
              <w:rPr>
                <w:sz w:val="18"/>
              </w:rPr>
              <w:t>励资金发放到户工作。综上所述，该指标得</w:t>
            </w:r>
            <w:r>
              <w:rPr>
                <w:rFonts w:ascii="Times New Roman" w:hAnsi="Times New Roman" w:eastAsia="Times New Roman"/>
                <w:sz w:val="18"/>
              </w:rPr>
              <w:t>9</w:t>
            </w:r>
            <w:r>
              <w:rPr>
                <w:sz w:val="18"/>
              </w:rPr>
              <w:t>分</w:t>
            </w:r>
          </w:p>
          <w:p>
            <w:pPr>
              <w:pStyle w:val="10"/>
              <w:spacing w:line="216" w:lineRule="exact"/>
              <w:ind w:left="34"/>
              <w:rPr>
                <w:sz w:val="18"/>
              </w:rPr>
            </w:pPr>
            <w:r>
              <w:rPr>
                <w:w w:val="104"/>
                <w:sz w:val="18"/>
              </w:rPr>
              <w:t>。</w:t>
            </w:r>
          </w:p>
        </w:tc>
        <w:tc>
          <w:tcPr>
            <w:tcW w:w="585"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9"/>
              <w:rPr>
                <w:rFonts w:ascii="微软雅黑"/>
                <w:b/>
                <w:sz w:val="12"/>
              </w:rPr>
            </w:pPr>
          </w:p>
          <w:p>
            <w:pPr>
              <w:pStyle w:val="10"/>
              <w:ind w:left="31"/>
              <w:jc w:val="center"/>
              <w:rPr>
                <w:rFonts w:ascii="Times New Roman"/>
                <w:sz w:val="18"/>
              </w:rPr>
            </w:pPr>
            <w:r>
              <w:rPr>
                <w:rFonts w:ascii="Times New Roman"/>
                <w:w w:val="104"/>
                <w:sz w:val="18"/>
              </w:rPr>
              <w:t>9</w:t>
            </w:r>
          </w:p>
        </w:tc>
        <w:tc>
          <w:tcPr>
            <w:tcW w:w="749"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9"/>
              <w:rPr>
                <w:rFonts w:ascii="微软雅黑"/>
                <w:b/>
                <w:sz w:val="12"/>
              </w:rPr>
            </w:pPr>
          </w:p>
          <w:p>
            <w:pPr>
              <w:pStyle w:val="10"/>
              <w:ind w:left="71" w:right="32"/>
              <w:jc w:val="center"/>
              <w:rPr>
                <w:rFonts w:ascii="Times New Roman"/>
                <w:sz w:val="18"/>
              </w:rPr>
            </w:pPr>
            <w:r>
              <w:rPr>
                <w:rFonts w:ascii="Times New Roman"/>
                <w:w w:val="105"/>
                <w:sz w:val="18"/>
              </w:rPr>
              <w:t>100%</w:t>
            </w:r>
          </w:p>
        </w:tc>
      </w:tr>
    </w:tbl>
    <w:p>
      <w:pPr>
        <w:spacing w:after="0"/>
        <w:jc w:val="center"/>
        <w:rPr>
          <w:rFonts w:ascii="Times New Roman"/>
          <w:sz w:val="18"/>
        </w:rPr>
        <w:sectPr>
          <w:pgSz w:w="16840" w:h="11910" w:orient="landscape"/>
          <w:pgMar w:top="1080" w:right="940" w:bottom="680" w:left="900" w:header="0" w:footer="499" w:gutter="0"/>
          <w:cols w:space="720" w:num="1"/>
        </w:sectPr>
      </w:pPr>
    </w:p>
    <w:tbl>
      <w:tblPr>
        <w:tblStyle w:val="6"/>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70"/>
        <w:gridCol w:w="1119"/>
        <w:gridCol w:w="1253"/>
        <w:gridCol w:w="662"/>
        <w:gridCol w:w="1450"/>
        <w:gridCol w:w="826"/>
        <w:gridCol w:w="984"/>
        <w:gridCol w:w="2055"/>
        <w:gridCol w:w="3994"/>
        <w:gridCol w:w="585"/>
        <w:gridCol w:w="7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1" w:hRule="atLeast"/>
        </w:trPr>
        <w:tc>
          <w:tcPr>
            <w:tcW w:w="1070" w:type="dxa"/>
          </w:tcPr>
          <w:p>
            <w:pPr>
              <w:pStyle w:val="10"/>
              <w:spacing w:line="291" w:lineRule="exact"/>
              <w:ind w:left="143"/>
              <w:rPr>
                <w:rFonts w:hint="eastAsia" w:ascii="微软雅黑" w:eastAsia="微软雅黑"/>
                <w:b/>
                <w:sz w:val="18"/>
              </w:rPr>
            </w:pPr>
            <w:r>
              <w:rPr>
                <w:rFonts w:hint="eastAsia" w:ascii="微软雅黑" w:eastAsia="微软雅黑"/>
                <w:b/>
                <w:w w:val="105"/>
                <w:sz w:val="18"/>
              </w:rPr>
              <w:t>一级指标</w:t>
            </w:r>
          </w:p>
        </w:tc>
        <w:tc>
          <w:tcPr>
            <w:tcW w:w="1119" w:type="dxa"/>
          </w:tcPr>
          <w:p>
            <w:pPr>
              <w:pStyle w:val="10"/>
              <w:spacing w:line="291" w:lineRule="exact"/>
              <w:ind w:left="167"/>
              <w:rPr>
                <w:rFonts w:hint="eastAsia" w:ascii="微软雅黑" w:eastAsia="微软雅黑"/>
                <w:b/>
                <w:sz w:val="18"/>
              </w:rPr>
            </w:pPr>
            <w:r>
              <w:rPr>
                <w:rFonts w:hint="eastAsia" w:ascii="微软雅黑" w:eastAsia="微软雅黑"/>
                <w:b/>
                <w:w w:val="105"/>
                <w:sz w:val="18"/>
              </w:rPr>
              <w:t>二级指标</w:t>
            </w:r>
          </w:p>
        </w:tc>
        <w:tc>
          <w:tcPr>
            <w:tcW w:w="1253" w:type="dxa"/>
          </w:tcPr>
          <w:p>
            <w:pPr>
              <w:pStyle w:val="10"/>
              <w:spacing w:line="291" w:lineRule="exact"/>
              <w:ind w:left="235"/>
              <w:rPr>
                <w:rFonts w:hint="eastAsia" w:ascii="微软雅黑" w:eastAsia="微软雅黑"/>
                <w:b/>
                <w:sz w:val="18"/>
              </w:rPr>
            </w:pPr>
            <w:r>
              <w:rPr>
                <w:rFonts w:hint="eastAsia" w:ascii="微软雅黑" w:eastAsia="微软雅黑"/>
                <w:b/>
                <w:w w:val="105"/>
                <w:sz w:val="18"/>
              </w:rPr>
              <w:t>三级指标</w:t>
            </w:r>
          </w:p>
        </w:tc>
        <w:tc>
          <w:tcPr>
            <w:tcW w:w="662" w:type="dxa"/>
          </w:tcPr>
          <w:p>
            <w:pPr>
              <w:pStyle w:val="10"/>
              <w:spacing w:line="291" w:lineRule="exact"/>
              <w:ind w:left="126" w:right="96"/>
              <w:jc w:val="center"/>
              <w:rPr>
                <w:rFonts w:hint="eastAsia" w:ascii="微软雅黑" w:eastAsia="微软雅黑"/>
                <w:b/>
                <w:sz w:val="18"/>
              </w:rPr>
            </w:pPr>
            <w:r>
              <w:rPr>
                <w:rFonts w:hint="eastAsia" w:ascii="微软雅黑" w:eastAsia="微软雅黑"/>
                <w:b/>
                <w:w w:val="105"/>
                <w:sz w:val="18"/>
              </w:rPr>
              <w:t>权重</w:t>
            </w:r>
          </w:p>
        </w:tc>
        <w:tc>
          <w:tcPr>
            <w:tcW w:w="1450" w:type="dxa"/>
          </w:tcPr>
          <w:p>
            <w:pPr>
              <w:pStyle w:val="10"/>
              <w:spacing w:line="291" w:lineRule="exact"/>
              <w:ind w:left="336"/>
              <w:rPr>
                <w:rFonts w:hint="eastAsia" w:ascii="微软雅黑" w:eastAsia="微软雅黑"/>
                <w:b/>
                <w:sz w:val="18"/>
              </w:rPr>
            </w:pPr>
            <w:r>
              <w:rPr>
                <w:rFonts w:hint="eastAsia" w:ascii="微软雅黑" w:eastAsia="微软雅黑"/>
                <w:b/>
                <w:w w:val="105"/>
                <w:sz w:val="18"/>
              </w:rPr>
              <w:t>指标解释</w:t>
            </w:r>
          </w:p>
        </w:tc>
        <w:tc>
          <w:tcPr>
            <w:tcW w:w="826" w:type="dxa"/>
          </w:tcPr>
          <w:p>
            <w:pPr>
              <w:pStyle w:val="10"/>
              <w:spacing w:line="291" w:lineRule="exact"/>
              <w:ind w:left="25"/>
              <w:jc w:val="center"/>
              <w:rPr>
                <w:rFonts w:hint="eastAsia" w:ascii="微软雅黑" w:eastAsia="微软雅黑"/>
                <w:b/>
                <w:sz w:val="18"/>
              </w:rPr>
            </w:pPr>
            <w:r>
              <w:rPr>
                <w:rFonts w:hint="eastAsia" w:ascii="微软雅黑" w:eastAsia="微软雅黑"/>
                <w:b/>
                <w:w w:val="105"/>
                <w:sz w:val="18"/>
              </w:rPr>
              <w:t>标杆值</w:t>
            </w:r>
          </w:p>
        </w:tc>
        <w:tc>
          <w:tcPr>
            <w:tcW w:w="984" w:type="dxa"/>
          </w:tcPr>
          <w:p>
            <w:pPr>
              <w:pStyle w:val="10"/>
              <w:spacing w:line="291" w:lineRule="exact"/>
              <w:ind w:left="96" w:right="70"/>
              <w:jc w:val="center"/>
              <w:rPr>
                <w:rFonts w:hint="eastAsia" w:ascii="微软雅黑" w:eastAsia="微软雅黑"/>
                <w:b/>
                <w:sz w:val="18"/>
              </w:rPr>
            </w:pPr>
            <w:r>
              <w:rPr>
                <w:rFonts w:hint="eastAsia" w:ascii="微软雅黑" w:eastAsia="微软雅黑"/>
                <w:b/>
                <w:w w:val="105"/>
                <w:sz w:val="18"/>
              </w:rPr>
              <w:t>评分依据</w:t>
            </w:r>
          </w:p>
        </w:tc>
        <w:tc>
          <w:tcPr>
            <w:tcW w:w="2055" w:type="dxa"/>
          </w:tcPr>
          <w:p>
            <w:pPr>
              <w:pStyle w:val="10"/>
              <w:spacing w:line="291" w:lineRule="exact"/>
              <w:ind w:left="639"/>
              <w:rPr>
                <w:rFonts w:hint="eastAsia" w:ascii="微软雅黑" w:eastAsia="微软雅黑"/>
                <w:b/>
                <w:sz w:val="18"/>
              </w:rPr>
            </w:pPr>
            <w:r>
              <w:rPr>
                <w:rFonts w:hint="eastAsia" w:ascii="微软雅黑" w:eastAsia="微软雅黑"/>
                <w:b/>
                <w:w w:val="105"/>
                <w:sz w:val="18"/>
              </w:rPr>
              <w:t>评价标准</w:t>
            </w:r>
          </w:p>
        </w:tc>
        <w:tc>
          <w:tcPr>
            <w:tcW w:w="3994" w:type="dxa"/>
          </w:tcPr>
          <w:p>
            <w:pPr>
              <w:pStyle w:val="10"/>
              <w:spacing w:line="291" w:lineRule="exact"/>
              <w:ind w:left="1604" w:right="1572"/>
              <w:jc w:val="center"/>
              <w:rPr>
                <w:rFonts w:hint="eastAsia" w:ascii="微软雅黑" w:eastAsia="微软雅黑"/>
                <w:b/>
                <w:sz w:val="18"/>
              </w:rPr>
            </w:pPr>
            <w:r>
              <w:rPr>
                <w:rFonts w:hint="eastAsia" w:ascii="微软雅黑" w:eastAsia="微软雅黑"/>
                <w:b/>
                <w:w w:val="105"/>
                <w:sz w:val="18"/>
              </w:rPr>
              <w:t>评分过程</w:t>
            </w:r>
          </w:p>
        </w:tc>
        <w:tc>
          <w:tcPr>
            <w:tcW w:w="585" w:type="dxa"/>
          </w:tcPr>
          <w:p>
            <w:pPr>
              <w:pStyle w:val="10"/>
              <w:spacing w:line="291" w:lineRule="exact"/>
              <w:ind w:left="65" w:right="32"/>
              <w:jc w:val="center"/>
              <w:rPr>
                <w:rFonts w:hint="eastAsia" w:ascii="微软雅黑" w:eastAsia="微软雅黑"/>
                <w:b/>
                <w:sz w:val="18"/>
              </w:rPr>
            </w:pPr>
            <w:r>
              <w:rPr>
                <w:rFonts w:hint="eastAsia" w:ascii="微软雅黑" w:eastAsia="微软雅黑"/>
                <w:b/>
                <w:w w:val="105"/>
                <w:sz w:val="18"/>
              </w:rPr>
              <w:t>得分</w:t>
            </w:r>
          </w:p>
        </w:tc>
        <w:tc>
          <w:tcPr>
            <w:tcW w:w="749" w:type="dxa"/>
          </w:tcPr>
          <w:p>
            <w:pPr>
              <w:pStyle w:val="10"/>
              <w:spacing w:line="291" w:lineRule="exact"/>
              <w:ind w:left="64" w:right="34"/>
              <w:jc w:val="center"/>
              <w:rPr>
                <w:rFonts w:hint="eastAsia" w:ascii="微软雅黑" w:eastAsia="微软雅黑"/>
                <w:b/>
                <w:sz w:val="18"/>
              </w:rPr>
            </w:pPr>
            <w:r>
              <w:rPr>
                <w:rFonts w:hint="eastAsia" w:ascii="微软雅黑" w:eastAsia="微软雅黑"/>
                <w:b/>
                <w:w w:val="105"/>
                <w:sz w:val="18"/>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4" w:hRule="atLeast"/>
        </w:trPr>
        <w:tc>
          <w:tcPr>
            <w:tcW w:w="1070"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5"/>
              <w:rPr>
                <w:rFonts w:ascii="微软雅黑"/>
                <w:b/>
                <w:sz w:val="10"/>
              </w:rPr>
            </w:pPr>
          </w:p>
          <w:p>
            <w:pPr>
              <w:pStyle w:val="10"/>
              <w:ind w:left="70" w:right="46"/>
              <w:jc w:val="center"/>
              <w:rPr>
                <w:sz w:val="18"/>
              </w:rPr>
            </w:pPr>
            <w:r>
              <w:rPr>
                <w:rFonts w:ascii="Times New Roman" w:eastAsia="Times New Roman"/>
                <w:w w:val="105"/>
                <w:sz w:val="18"/>
              </w:rPr>
              <w:t>D</w:t>
            </w:r>
            <w:r>
              <w:rPr>
                <w:w w:val="105"/>
                <w:sz w:val="18"/>
              </w:rPr>
              <w:t>项目效益</w:t>
            </w:r>
          </w:p>
          <w:p>
            <w:pPr>
              <w:pStyle w:val="10"/>
              <w:spacing w:before="19"/>
              <w:ind w:left="66" w:right="46"/>
              <w:jc w:val="center"/>
              <w:rPr>
                <w:sz w:val="18"/>
              </w:rPr>
            </w:pPr>
            <w:r>
              <w:rPr>
                <w:w w:val="105"/>
                <w:sz w:val="18"/>
              </w:rPr>
              <w:t>（</w:t>
            </w:r>
            <w:r>
              <w:rPr>
                <w:rFonts w:ascii="Times New Roman" w:eastAsia="Times New Roman"/>
                <w:w w:val="105"/>
                <w:sz w:val="18"/>
              </w:rPr>
              <w:t>20</w:t>
            </w:r>
            <w:r>
              <w:rPr>
                <w:w w:val="105"/>
                <w:sz w:val="18"/>
              </w:rPr>
              <w:t>）</w:t>
            </w:r>
          </w:p>
        </w:tc>
        <w:tc>
          <w:tcPr>
            <w:tcW w:w="1119"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5"/>
              <w:rPr>
                <w:rFonts w:ascii="微软雅黑"/>
                <w:b/>
                <w:sz w:val="10"/>
              </w:rPr>
            </w:pPr>
          </w:p>
          <w:p>
            <w:pPr>
              <w:pStyle w:val="10"/>
              <w:ind w:left="48" w:right="24"/>
              <w:jc w:val="center"/>
              <w:rPr>
                <w:sz w:val="18"/>
              </w:rPr>
            </w:pPr>
            <w:r>
              <w:rPr>
                <w:rFonts w:ascii="Times New Roman" w:eastAsia="Times New Roman"/>
                <w:w w:val="105"/>
                <w:sz w:val="18"/>
              </w:rPr>
              <w:t>D1</w:t>
            </w:r>
            <w:r>
              <w:rPr>
                <w:w w:val="105"/>
                <w:sz w:val="18"/>
              </w:rPr>
              <w:t>项目效益</w:t>
            </w:r>
          </w:p>
          <w:p>
            <w:pPr>
              <w:pStyle w:val="10"/>
              <w:spacing w:before="19"/>
              <w:ind w:left="44" w:right="24"/>
              <w:jc w:val="center"/>
              <w:rPr>
                <w:sz w:val="18"/>
              </w:rPr>
            </w:pPr>
            <w:r>
              <w:rPr>
                <w:w w:val="105"/>
                <w:sz w:val="18"/>
              </w:rPr>
              <w:t>（</w:t>
            </w:r>
            <w:r>
              <w:rPr>
                <w:rFonts w:ascii="Times New Roman" w:eastAsia="Times New Roman"/>
                <w:w w:val="105"/>
                <w:sz w:val="18"/>
              </w:rPr>
              <w:t>14</w:t>
            </w:r>
            <w:r>
              <w:rPr>
                <w:w w:val="105"/>
                <w:sz w:val="18"/>
              </w:rPr>
              <w:t>）</w:t>
            </w:r>
          </w:p>
        </w:tc>
        <w:tc>
          <w:tcPr>
            <w:tcW w:w="1253"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1"/>
              <w:rPr>
                <w:rFonts w:ascii="微软雅黑"/>
                <w:b/>
                <w:sz w:val="21"/>
              </w:rPr>
            </w:pPr>
          </w:p>
          <w:p>
            <w:pPr>
              <w:pStyle w:val="10"/>
              <w:spacing w:before="1" w:line="249" w:lineRule="auto"/>
              <w:ind w:left="33" w:right="7"/>
              <w:jc w:val="center"/>
              <w:rPr>
                <w:sz w:val="18"/>
              </w:rPr>
            </w:pPr>
            <w:r>
              <w:rPr>
                <w:rFonts w:ascii="Times New Roman" w:eastAsia="Times New Roman"/>
                <w:w w:val="105"/>
                <w:sz w:val="18"/>
              </w:rPr>
              <w:t>D101</w:t>
            </w:r>
            <w:r>
              <w:rPr>
                <w:w w:val="105"/>
                <w:sz w:val="18"/>
              </w:rPr>
              <w:t>辖区草原生态恢复促进情况</w:t>
            </w:r>
          </w:p>
        </w:tc>
        <w:tc>
          <w:tcPr>
            <w:tcW w:w="662"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8"/>
              <w:rPr>
                <w:rFonts w:ascii="微软雅黑"/>
                <w:b/>
                <w:sz w:val="17"/>
              </w:rPr>
            </w:pPr>
          </w:p>
          <w:p>
            <w:pPr>
              <w:pStyle w:val="10"/>
              <w:ind w:left="28"/>
              <w:jc w:val="center"/>
              <w:rPr>
                <w:rFonts w:ascii="Times New Roman"/>
                <w:sz w:val="18"/>
              </w:rPr>
            </w:pPr>
            <w:r>
              <w:rPr>
                <w:rFonts w:ascii="Times New Roman"/>
                <w:w w:val="104"/>
                <w:sz w:val="18"/>
              </w:rPr>
              <w:t>6</w:t>
            </w:r>
          </w:p>
        </w:tc>
        <w:tc>
          <w:tcPr>
            <w:tcW w:w="1450"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6"/>
              <w:rPr>
                <w:rFonts w:ascii="微软雅黑"/>
                <w:b/>
                <w:sz w:val="26"/>
              </w:rPr>
            </w:pPr>
          </w:p>
          <w:p>
            <w:pPr>
              <w:pStyle w:val="10"/>
              <w:spacing w:before="1"/>
              <w:ind w:left="34" w:right="49"/>
              <w:jc w:val="both"/>
              <w:rPr>
                <w:sz w:val="18"/>
              </w:rPr>
            </w:pPr>
            <w:r>
              <w:rPr>
                <w:w w:val="105"/>
                <w:sz w:val="18"/>
              </w:rPr>
              <w:t>辖区草原综合植被盖度、每公顷鲜草与干草产量同比上年提升情况，反映本项目实施对辖区草原生态恢复的促进效果。</w:t>
            </w:r>
          </w:p>
        </w:tc>
        <w:tc>
          <w:tcPr>
            <w:tcW w:w="826"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2"/>
              <w:rPr>
                <w:rFonts w:ascii="微软雅黑"/>
                <w:b/>
                <w:sz w:val="16"/>
              </w:rPr>
            </w:pPr>
          </w:p>
          <w:p>
            <w:pPr>
              <w:pStyle w:val="10"/>
              <w:ind w:left="30"/>
              <w:jc w:val="center"/>
              <w:rPr>
                <w:sz w:val="18"/>
              </w:rPr>
            </w:pPr>
            <w:r>
              <w:rPr>
                <w:w w:val="105"/>
                <w:sz w:val="18"/>
              </w:rPr>
              <w:t>有效促进</w:t>
            </w:r>
          </w:p>
        </w:tc>
        <w:tc>
          <w:tcPr>
            <w:tcW w:w="984"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2"/>
              <w:rPr>
                <w:rFonts w:ascii="微软雅黑"/>
                <w:b/>
                <w:sz w:val="16"/>
              </w:rPr>
            </w:pPr>
          </w:p>
          <w:p>
            <w:pPr>
              <w:pStyle w:val="10"/>
              <w:ind w:left="96" w:right="70"/>
              <w:jc w:val="center"/>
              <w:rPr>
                <w:sz w:val="18"/>
              </w:rPr>
            </w:pPr>
            <w:r>
              <w:rPr>
                <w:w w:val="105"/>
                <w:sz w:val="18"/>
              </w:rPr>
              <w:t>计划标准</w:t>
            </w:r>
          </w:p>
        </w:tc>
        <w:tc>
          <w:tcPr>
            <w:tcW w:w="2055" w:type="dxa"/>
          </w:tcPr>
          <w:p>
            <w:pPr>
              <w:pStyle w:val="10"/>
              <w:rPr>
                <w:rFonts w:ascii="微软雅黑"/>
                <w:b/>
                <w:sz w:val="18"/>
              </w:rPr>
            </w:pPr>
          </w:p>
          <w:p>
            <w:pPr>
              <w:pStyle w:val="10"/>
              <w:rPr>
                <w:rFonts w:ascii="微软雅黑"/>
                <w:b/>
                <w:sz w:val="18"/>
              </w:rPr>
            </w:pPr>
          </w:p>
          <w:p>
            <w:pPr>
              <w:pStyle w:val="10"/>
              <w:spacing w:before="5"/>
              <w:rPr>
                <w:rFonts w:ascii="微软雅黑"/>
                <w:b/>
                <w:sz w:val="23"/>
              </w:rPr>
            </w:pPr>
          </w:p>
          <w:p>
            <w:pPr>
              <w:pStyle w:val="10"/>
              <w:spacing w:before="1"/>
              <w:ind w:left="34" w:right="78"/>
              <w:jc w:val="both"/>
              <w:rPr>
                <w:sz w:val="18"/>
              </w:rPr>
            </w:pPr>
            <w:r>
              <w:rPr>
                <w:w w:val="105"/>
                <w:sz w:val="18"/>
              </w:rPr>
              <w:t>①辖区草原（监测点围栏内、外）综合植被盖度、每公顷鲜草产量、每公顷干草产量三项指标同比上年呈现正增长趋势，得满分；</w:t>
            </w:r>
          </w:p>
          <w:p>
            <w:pPr>
              <w:pStyle w:val="10"/>
              <w:ind w:left="34" w:right="78"/>
              <w:jc w:val="both"/>
              <w:rPr>
                <w:sz w:val="18"/>
              </w:rPr>
            </w:pPr>
            <w:r>
              <w:rPr>
                <w:w w:val="105"/>
                <w:sz w:val="18"/>
              </w:rPr>
              <w:t>②辖区草原（监测点围栏内、外）综合植被盖度、每公顷鲜草产量、每公顷干草产量三项指标中，如有一项指标由于非主观原因同比上年呈现负增长趋势，得满分；</w:t>
            </w:r>
          </w:p>
          <w:p>
            <w:pPr>
              <w:pStyle w:val="10"/>
              <w:ind w:left="34" w:right="78"/>
              <w:jc w:val="both"/>
              <w:rPr>
                <w:sz w:val="18"/>
              </w:rPr>
            </w:pPr>
            <w:r>
              <w:rPr>
                <w:w w:val="105"/>
                <w:sz w:val="18"/>
              </w:rPr>
              <w:t>③辖区草原（监测点围栏内、外）综合植被盖度、每公顷鲜草产量、每公顷干草产量三项指标同比上年呈现负增长趋势，不得分。</w:t>
            </w:r>
          </w:p>
        </w:tc>
        <w:tc>
          <w:tcPr>
            <w:tcW w:w="3994" w:type="dxa"/>
          </w:tcPr>
          <w:p>
            <w:pPr>
              <w:pStyle w:val="10"/>
              <w:spacing w:before="66" w:line="249" w:lineRule="auto"/>
              <w:ind w:left="34" w:right="77"/>
              <w:rPr>
                <w:sz w:val="18"/>
              </w:rPr>
            </w:pPr>
            <w:r>
              <w:rPr>
                <w:sz w:val="18"/>
              </w:rPr>
              <w:t>通过借助广播电视、报刊杂志、手机网络等载体开展草原补奖政策内容宣传引导工作，并有效确保草原生态保护补助奖励资金足额、及时发放到户，使得草原禁牧和草畜平衡管理工作得以顺利实施。根据哈密市伊州区农业农村局所提供的哈密市伊州区国家级固定监测点围栏内、外草原生态监测数据显示，</w:t>
            </w:r>
            <w:r>
              <w:rPr>
                <w:rFonts w:ascii="Times New Roman" w:eastAsia="Times New Roman"/>
                <w:sz w:val="18"/>
              </w:rPr>
              <w:t>2023</w:t>
            </w:r>
            <w:r>
              <w:rPr>
                <w:sz w:val="18"/>
              </w:rPr>
              <w:t>年监测点 围栏内草原综合植被盖度、每公顷鲜草产量、</w:t>
            </w:r>
            <w:r>
              <w:rPr>
                <w:w w:val="105"/>
                <w:sz w:val="18"/>
              </w:rPr>
              <w:t>每公顷干草产量分别为</w:t>
            </w:r>
            <w:r>
              <w:rPr>
                <w:rFonts w:ascii="Times New Roman" w:eastAsia="Times New Roman"/>
                <w:w w:val="105"/>
                <w:sz w:val="18"/>
              </w:rPr>
              <w:t>19.05%</w:t>
            </w:r>
            <w:r>
              <w:rPr>
                <w:w w:val="105"/>
                <w:sz w:val="18"/>
              </w:rPr>
              <w:t>、</w:t>
            </w:r>
            <w:r>
              <w:rPr>
                <w:rFonts w:ascii="Times New Roman" w:eastAsia="Times New Roman"/>
                <w:w w:val="105"/>
                <w:sz w:val="18"/>
              </w:rPr>
              <w:t>267.7</w:t>
            </w:r>
            <w:r>
              <w:rPr>
                <w:w w:val="105"/>
                <w:sz w:val="18"/>
              </w:rPr>
              <w:t>千克</w:t>
            </w:r>
            <w:r>
              <w:rPr>
                <w:rFonts w:ascii="Times New Roman" w:eastAsia="Times New Roman"/>
                <w:w w:val="105"/>
                <w:sz w:val="18"/>
              </w:rPr>
              <w:t>/</w:t>
            </w:r>
            <w:r>
              <w:rPr>
                <w:w w:val="105"/>
                <w:sz w:val="18"/>
              </w:rPr>
              <w:t>公顷、</w:t>
            </w:r>
            <w:r>
              <w:rPr>
                <w:rFonts w:ascii="Times New Roman" w:eastAsia="Times New Roman"/>
                <w:w w:val="105"/>
                <w:sz w:val="18"/>
              </w:rPr>
              <w:t>215.52</w:t>
            </w:r>
            <w:r>
              <w:rPr>
                <w:w w:val="105"/>
                <w:sz w:val="18"/>
              </w:rPr>
              <w:t>千克</w:t>
            </w:r>
            <w:r>
              <w:rPr>
                <w:rFonts w:ascii="Times New Roman" w:eastAsia="Times New Roman"/>
                <w:w w:val="105"/>
                <w:sz w:val="18"/>
              </w:rPr>
              <w:t>/</w:t>
            </w:r>
            <w:r>
              <w:rPr>
                <w:w w:val="105"/>
                <w:sz w:val="18"/>
              </w:rPr>
              <w:t>公顷，监测点围栏外草原综合</w:t>
            </w:r>
            <w:r>
              <w:rPr>
                <w:sz w:val="18"/>
              </w:rPr>
              <w:t>植被盖度、每公顷鲜草产量、每公顷干草产量</w:t>
            </w:r>
            <w:r>
              <w:rPr>
                <w:w w:val="105"/>
                <w:sz w:val="18"/>
              </w:rPr>
              <w:t>分别为</w:t>
            </w:r>
            <w:r>
              <w:rPr>
                <w:rFonts w:ascii="Times New Roman" w:eastAsia="Times New Roman"/>
                <w:w w:val="105"/>
                <w:sz w:val="18"/>
              </w:rPr>
              <w:t>18.7%</w:t>
            </w:r>
            <w:r>
              <w:rPr>
                <w:w w:val="105"/>
                <w:sz w:val="18"/>
              </w:rPr>
              <w:t>、</w:t>
            </w:r>
            <w:r>
              <w:rPr>
                <w:rFonts w:ascii="Times New Roman" w:eastAsia="Times New Roman"/>
                <w:w w:val="105"/>
                <w:sz w:val="18"/>
              </w:rPr>
              <w:t>357.1</w:t>
            </w:r>
            <w:r>
              <w:rPr>
                <w:w w:val="105"/>
                <w:sz w:val="18"/>
              </w:rPr>
              <w:t>千克</w:t>
            </w:r>
            <w:r>
              <w:rPr>
                <w:rFonts w:ascii="Times New Roman" w:eastAsia="Times New Roman"/>
                <w:w w:val="105"/>
                <w:sz w:val="18"/>
              </w:rPr>
              <w:t>/</w:t>
            </w:r>
            <w:r>
              <w:rPr>
                <w:w w:val="105"/>
                <w:sz w:val="18"/>
              </w:rPr>
              <w:t>公顷、</w:t>
            </w:r>
            <w:r>
              <w:rPr>
                <w:rFonts w:ascii="Times New Roman" w:eastAsia="Times New Roman"/>
                <w:w w:val="105"/>
                <w:sz w:val="18"/>
              </w:rPr>
              <w:t>273.9</w:t>
            </w:r>
            <w:r>
              <w:rPr>
                <w:w w:val="105"/>
                <w:sz w:val="18"/>
              </w:rPr>
              <w:t>千克</w:t>
            </w:r>
            <w:r>
              <w:rPr>
                <w:rFonts w:ascii="Times New Roman" w:eastAsia="Times New Roman"/>
                <w:w w:val="105"/>
                <w:sz w:val="18"/>
              </w:rPr>
              <w:t>/</w:t>
            </w:r>
            <w:r>
              <w:rPr>
                <w:w w:val="105"/>
                <w:sz w:val="18"/>
              </w:rPr>
              <w:t>公顷，其中：草原综合植被盖度同比</w:t>
            </w:r>
            <w:r>
              <w:rPr>
                <w:rFonts w:ascii="Times New Roman" w:eastAsia="Times New Roman"/>
                <w:w w:val="105"/>
                <w:sz w:val="18"/>
              </w:rPr>
              <w:t>2022</w:t>
            </w:r>
            <w:r>
              <w:rPr>
                <w:w w:val="105"/>
                <w:sz w:val="18"/>
              </w:rPr>
              <w:t>年提高</w:t>
            </w:r>
            <w:r>
              <w:rPr>
                <w:rFonts w:ascii="Times New Roman" w:eastAsia="Times New Roman"/>
                <w:sz w:val="18"/>
              </w:rPr>
              <w:t>18.3%</w:t>
            </w:r>
            <w:r>
              <w:rPr>
                <w:sz w:val="18"/>
              </w:rPr>
              <w:t>（围栏内）、</w:t>
            </w:r>
            <w:r>
              <w:rPr>
                <w:rFonts w:ascii="Times New Roman" w:eastAsia="Times New Roman"/>
                <w:sz w:val="18"/>
              </w:rPr>
              <w:t>1.08%</w:t>
            </w:r>
            <w:r>
              <w:rPr>
                <w:sz w:val="18"/>
              </w:rPr>
              <w:t>（围栏外）；每公顷</w:t>
            </w:r>
            <w:r>
              <w:rPr>
                <w:w w:val="105"/>
                <w:sz w:val="18"/>
              </w:rPr>
              <w:t>鲜草产量同比</w:t>
            </w:r>
            <w:r>
              <w:rPr>
                <w:rFonts w:ascii="Times New Roman" w:eastAsia="Times New Roman"/>
                <w:w w:val="105"/>
                <w:sz w:val="18"/>
              </w:rPr>
              <w:t>2022</w:t>
            </w:r>
            <w:r>
              <w:rPr>
                <w:w w:val="105"/>
                <w:sz w:val="18"/>
              </w:rPr>
              <w:t>年降低</w:t>
            </w:r>
            <w:r>
              <w:rPr>
                <w:rFonts w:ascii="Times New Roman" w:eastAsia="Times New Roman"/>
                <w:w w:val="105"/>
                <w:sz w:val="18"/>
              </w:rPr>
              <w:t>2.04%</w:t>
            </w:r>
            <w:r>
              <w:rPr>
                <w:w w:val="105"/>
                <w:sz w:val="18"/>
              </w:rPr>
              <w:t>（围栏内）、提高</w:t>
            </w:r>
            <w:r>
              <w:rPr>
                <w:rFonts w:ascii="Times New Roman" w:eastAsia="Times New Roman"/>
                <w:w w:val="105"/>
                <w:sz w:val="18"/>
              </w:rPr>
              <w:t>44.3%</w:t>
            </w:r>
            <w:r>
              <w:rPr>
                <w:w w:val="105"/>
                <w:sz w:val="18"/>
              </w:rPr>
              <w:t>（围栏外）；每公顷干草产量同比</w:t>
            </w:r>
            <w:r>
              <w:rPr>
                <w:rFonts w:ascii="Times New Roman" w:eastAsia="Times New Roman"/>
                <w:w w:val="105"/>
                <w:sz w:val="18"/>
              </w:rPr>
              <w:t>2022</w:t>
            </w:r>
            <w:r>
              <w:rPr>
                <w:w w:val="105"/>
                <w:sz w:val="18"/>
              </w:rPr>
              <w:t>年提高</w:t>
            </w:r>
            <w:r>
              <w:rPr>
                <w:rFonts w:ascii="Times New Roman" w:eastAsia="Times New Roman"/>
                <w:w w:val="105"/>
                <w:sz w:val="18"/>
              </w:rPr>
              <w:t>4.4%</w:t>
            </w:r>
            <w:r>
              <w:rPr>
                <w:w w:val="105"/>
                <w:sz w:val="18"/>
              </w:rPr>
              <w:t>（围栏内）、</w:t>
            </w:r>
            <w:r>
              <w:rPr>
                <w:rFonts w:ascii="Times New Roman" w:eastAsia="Times New Roman"/>
                <w:w w:val="105"/>
                <w:sz w:val="18"/>
              </w:rPr>
              <w:t>54.8</w:t>
            </w:r>
            <w:r>
              <w:rPr>
                <w:w w:val="105"/>
                <w:sz w:val="18"/>
              </w:rPr>
              <w:t>（围栏外）</w:t>
            </w:r>
          </w:p>
          <w:p>
            <w:pPr>
              <w:pStyle w:val="10"/>
              <w:spacing w:before="13" w:line="242" w:lineRule="auto"/>
              <w:ind w:left="34" w:right="96"/>
              <w:rPr>
                <w:sz w:val="18"/>
              </w:rPr>
            </w:pPr>
            <w:r>
              <w:rPr>
                <w:sz w:val="18"/>
              </w:rPr>
              <w:t>。因国家级固定监测点围栏建设于</w:t>
            </w:r>
            <w:r>
              <w:rPr>
                <w:rFonts w:ascii="Times New Roman" w:eastAsia="Times New Roman"/>
                <w:sz w:val="18"/>
              </w:rPr>
              <w:t>2012</w:t>
            </w:r>
            <w:r>
              <w:rPr>
                <w:sz w:val="18"/>
              </w:rPr>
              <w:t>年，截至目前已实行十余年禁牧管理，围栏内草原植被缺乏牲畜啃食、刺激及松土过程，影响植被分蘖和自然更新，牲畜粪便无法还土，土壤有机质输入减少、降低土壤肥力，导致草地出现老化、退化现象，使得监测点围栏内草原每公顷鲜草产量同比上年有所降低，其余各项指标同比上年均有所提高，且监测点围栏外每公顷</w:t>
            </w:r>
            <w:r>
              <w:rPr>
                <w:w w:val="105"/>
                <w:sz w:val="18"/>
              </w:rPr>
              <w:t>鲜草、干草产量同比上年提高显著。综上所</w:t>
            </w:r>
            <w:r>
              <w:rPr>
                <w:sz w:val="18"/>
              </w:rPr>
              <w:t>述，本项目实施对辖区草原生态恢复促进成效</w:t>
            </w:r>
            <w:r>
              <w:rPr>
                <w:w w:val="105"/>
                <w:sz w:val="18"/>
              </w:rPr>
              <w:t>较高，该指标得</w:t>
            </w:r>
            <w:r>
              <w:rPr>
                <w:rFonts w:ascii="Times New Roman" w:eastAsia="Times New Roman"/>
                <w:w w:val="105"/>
                <w:sz w:val="18"/>
              </w:rPr>
              <w:t>6</w:t>
            </w:r>
            <w:r>
              <w:rPr>
                <w:w w:val="105"/>
                <w:sz w:val="18"/>
              </w:rPr>
              <w:t>分。</w:t>
            </w:r>
          </w:p>
        </w:tc>
        <w:tc>
          <w:tcPr>
            <w:tcW w:w="585"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8"/>
              <w:rPr>
                <w:rFonts w:ascii="微软雅黑"/>
                <w:b/>
                <w:sz w:val="17"/>
              </w:rPr>
            </w:pPr>
          </w:p>
          <w:p>
            <w:pPr>
              <w:pStyle w:val="10"/>
              <w:ind w:left="31"/>
              <w:jc w:val="center"/>
              <w:rPr>
                <w:rFonts w:ascii="Times New Roman"/>
                <w:sz w:val="18"/>
              </w:rPr>
            </w:pPr>
            <w:r>
              <w:rPr>
                <w:rFonts w:ascii="Times New Roman"/>
                <w:w w:val="104"/>
                <w:sz w:val="18"/>
              </w:rPr>
              <w:t>6</w:t>
            </w:r>
          </w:p>
        </w:tc>
        <w:tc>
          <w:tcPr>
            <w:tcW w:w="749"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8"/>
              <w:rPr>
                <w:rFonts w:ascii="微软雅黑"/>
                <w:b/>
                <w:sz w:val="17"/>
              </w:rPr>
            </w:pPr>
          </w:p>
          <w:p>
            <w:pPr>
              <w:pStyle w:val="10"/>
              <w:ind w:left="71" w:right="32"/>
              <w:jc w:val="center"/>
              <w:rPr>
                <w:rFonts w:ascii="Times New Roman"/>
                <w:sz w:val="18"/>
              </w:rPr>
            </w:pPr>
            <w:r>
              <w:rPr>
                <w:rFonts w:ascii="Times New Roman"/>
                <w:w w:val="105"/>
                <w:sz w:val="18"/>
              </w:rPr>
              <w:t>100%</w:t>
            </w:r>
          </w:p>
        </w:tc>
      </w:tr>
    </w:tbl>
    <w:p>
      <w:pPr>
        <w:spacing w:after="0"/>
        <w:jc w:val="center"/>
        <w:rPr>
          <w:rFonts w:ascii="Times New Roman"/>
          <w:sz w:val="18"/>
        </w:rPr>
        <w:sectPr>
          <w:pgSz w:w="16840" w:h="11910" w:orient="landscape"/>
          <w:pgMar w:top="1080" w:right="940" w:bottom="680" w:left="900" w:header="0" w:footer="499" w:gutter="0"/>
          <w:cols w:space="720" w:num="1"/>
        </w:sectPr>
      </w:pPr>
    </w:p>
    <w:tbl>
      <w:tblPr>
        <w:tblStyle w:val="6"/>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70"/>
        <w:gridCol w:w="1119"/>
        <w:gridCol w:w="1253"/>
        <w:gridCol w:w="662"/>
        <w:gridCol w:w="1450"/>
        <w:gridCol w:w="826"/>
        <w:gridCol w:w="984"/>
        <w:gridCol w:w="2055"/>
        <w:gridCol w:w="3994"/>
        <w:gridCol w:w="585"/>
        <w:gridCol w:w="7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1" w:hRule="atLeast"/>
        </w:trPr>
        <w:tc>
          <w:tcPr>
            <w:tcW w:w="1070" w:type="dxa"/>
          </w:tcPr>
          <w:p>
            <w:pPr>
              <w:pStyle w:val="10"/>
              <w:spacing w:line="291" w:lineRule="exact"/>
              <w:ind w:left="143"/>
              <w:rPr>
                <w:rFonts w:hint="eastAsia" w:ascii="微软雅黑" w:eastAsia="微软雅黑"/>
                <w:b/>
                <w:sz w:val="18"/>
              </w:rPr>
            </w:pPr>
            <w:r>
              <w:rPr>
                <w:rFonts w:hint="eastAsia" w:ascii="微软雅黑" w:eastAsia="微软雅黑"/>
                <w:b/>
                <w:w w:val="105"/>
                <w:sz w:val="18"/>
              </w:rPr>
              <w:t>一级指标</w:t>
            </w:r>
          </w:p>
        </w:tc>
        <w:tc>
          <w:tcPr>
            <w:tcW w:w="1119" w:type="dxa"/>
          </w:tcPr>
          <w:p>
            <w:pPr>
              <w:pStyle w:val="10"/>
              <w:spacing w:line="291" w:lineRule="exact"/>
              <w:ind w:left="167"/>
              <w:rPr>
                <w:rFonts w:hint="eastAsia" w:ascii="微软雅黑" w:eastAsia="微软雅黑"/>
                <w:b/>
                <w:sz w:val="18"/>
              </w:rPr>
            </w:pPr>
            <w:r>
              <w:rPr>
                <w:rFonts w:hint="eastAsia" w:ascii="微软雅黑" w:eastAsia="微软雅黑"/>
                <w:b/>
                <w:w w:val="105"/>
                <w:sz w:val="18"/>
              </w:rPr>
              <w:t>二级指标</w:t>
            </w:r>
          </w:p>
        </w:tc>
        <w:tc>
          <w:tcPr>
            <w:tcW w:w="1253" w:type="dxa"/>
          </w:tcPr>
          <w:p>
            <w:pPr>
              <w:pStyle w:val="10"/>
              <w:spacing w:line="291" w:lineRule="exact"/>
              <w:ind w:left="235"/>
              <w:rPr>
                <w:rFonts w:hint="eastAsia" w:ascii="微软雅黑" w:eastAsia="微软雅黑"/>
                <w:b/>
                <w:sz w:val="18"/>
              </w:rPr>
            </w:pPr>
            <w:r>
              <w:rPr>
                <w:rFonts w:hint="eastAsia" w:ascii="微软雅黑" w:eastAsia="微软雅黑"/>
                <w:b/>
                <w:w w:val="105"/>
                <w:sz w:val="18"/>
              </w:rPr>
              <w:t>三级指标</w:t>
            </w:r>
          </w:p>
        </w:tc>
        <w:tc>
          <w:tcPr>
            <w:tcW w:w="662" w:type="dxa"/>
          </w:tcPr>
          <w:p>
            <w:pPr>
              <w:pStyle w:val="10"/>
              <w:spacing w:line="291" w:lineRule="exact"/>
              <w:ind w:left="126" w:right="96"/>
              <w:jc w:val="center"/>
              <w:rPr>
                <w:rFonts w:hint="eastAsia" w:ascii="微软雅黑" w:eastAsia="微软雅黑"/>
                <w:b/>
                <w:sz w:val="18"/>
              </w:rPr>
            </w:pPr>
            <w:r>
              <w:rPr>
                <w:rFonts w:hint="eastAsia" w:ascii="微软雅黑" w:eastAsia="微软雅黑"/>
                <w:b/>
                <w:w w:val="105"/>
                <w:sz w:val="18"/>
              </w:rPr>
              <w:t>权重</w:t>
            </w:r>
          </w:p>
        </w:tc>
        <w:tc>
          <w:tcPr>
            <w:tcW w:w="1450" w:type="dxa"/>
          </w:tcPr>
          <w:p>
            <w:pPr>
              <w:pStyle w:val="10"/>
              <w:spacing w:line="291" w:lineRule="exact"/>
              <w:ind w:left="336"/>
              <w:rPr>
                <w:rFonts w:hint="eastAsia" w:ascii="微软雅黑" w:eastAsia="微软雅黑"/>
                <w:b/>
                <w:sz w:val="18"/>
              </w:rPr>
            </w:pPr>
            <w:r>
              <w:rPr>
                <w:rFonts w:hint="eastAsia" w:ascii="微软雅黑" w:eastAsia="微软雅黑"/>
                <w:b/>
                <w:w w:val="105"/>
                <w:sz w:val="18"/>
              </w:rPr>
              <w:t>指标解释</w:t>
            </w:r>
          </w:p>
        </w:tc>
        <w:tc>
          <w:tcPr>
            <w:tcW w:w="826" w:type="dxa"/>
          </w:tcPr>
          <w:p>
            <w:pPr>
              <w:pStyle w:val="10"/>
              <w:spacing w:line="291" w:lineRule="exact"/>
              <w:ind w:left="25"/>
              <w:jc w:val="center"/>
              <w:rPr>
                <w:rFonts w:hint="eastAsia" w:ascii="微软雅黑" w:eastAsia="微软雅黑"/>
                <w:b/>
                <w:sz w:val="18"/>
              </w:rPr>
            </w:pPr>
            <w:r>
              <w:rPr>
                <w:rFonts w:hint="eastAsia" w:ascii="微软雅黑" w:eastAsia="微软雅黑"/>
                <w:b/>
                <w:w w:val="105"/>
                <w:sz w:val="18"/>
              </w:rPr>
              <w:t>标杆值</w:t>
            </w:r>
          </w:p>
        </w:tc>
        <w:tc>
          <w:tcPr>
            <w:tcW w:w="984" w:type="dxa"/>
          </w:tcPr>
          <w:p>
            <w:pPr>
              <w:pStyle w:val="10"/>
              <w:spacing w:line="291" w:lineRule="exact"/>
              <w:ind w:left="96" w:right="70"/>
              <w:jc w:val="center"/>
              <w:rPr>
                <w:rFonts w:hint="eastAsia" w:ascii="微软雅黑" w:eastAsia="微软雅黑"/>
                <w:b/>
                <w:sz w:val="18"/>
              </w:rPr>
            </w:pPr>
            <w:r>
              <w:rPr>
                <w:rFonts w:hint="eastAsia" w:ascii="微软雅黑" w:eastAsia="微软雅黑"/>
                <w:b/>
                <w:w w:val="105"/>
                <w:sz w:val="18"/>
              </w:rPr>
              <w:t>评分依据</w:t>
            </w:r>
          </w:p>
        </w:tc>
        <w:tc>
          <w:tcPr>
            <w:tcW w:w="2055" w:type="dxa"/>
          </w:tcPr>
          <w:p>
            <w:pPr>
              <w:pStyle w:val="10"/>
              <w:spacing w:line="291" w:lineRule="exact"/>
              <w:ind w:left="639"/>
              <w:rPr>
                <w:rFonts w:hint="eastAsia" w:ascii="微软雅黑" w:eastAsia="微软雅黑"/>
                <w:b/>
                <w:sz w:val="18"/>
              </w:rPr>
            </w:pPr>
            <w:r>
              <w:rPr>
                <w:rFonts w:hint="eastAsia" w:ascii="微软雅黑" w:eastAsia="微软雅黑"/>
                <w:b/>
                <w:w w:val="105"/>
                <w:sz w:val="18"/>
              </w:rPr>
              <w:t>评价标准</w:t>
            </w:r>
          </w:p>
        </w:tc>
        <w:tc>
          <w:tcPr>
            <w:tcW w:w="3994" w:type="dxa"/>
          </w:tcPr>
          <w:p>
            <w:pPr>
              <w:pStyle w:val="10"/>
              <w:spacing w:line="291" w:lineRule="exact"/>
              <w:ind w:left="1604" w:right="1572"/>
              <w:jc w:val="center"/>
              <w:rPr>
                <w:rFonts w:hint="eastAsia" w:ascii="微软雅黑" w:eastAsia="微软雅黑"/>
                <w:b/>
                <w:sz w:val="18"/>
              </w:rPr>
            </w:pPr>
            <w:r>
              <w:rPr>
                <w:rFonts w:hint="eastAsia" w:ascii="微软雅黑" w:eastAsia="微软雅黑"/>
                <w:b/>
                <w:w w:val="105"/>
                <w:sz w:val="18"/>
              </w:rPr>
              <w:t>评分过程</w:t>
            </w:r>
          </w:p>
        </w:tc>
        <w:tc>
          <w:tcPr>
            <w:tcW w:w="585" w:type="dxa"/>
          </w:tcPr>
          <w:p>
            <w:pPr>
              <w:pStyle w:val="10"/>
              <w:spacing w:line="291" w:lineRule="exact"/>
              <w:ind w:left="65" w:right="32"/>
              <w:jc w:val="center"/>
              <w:rPr>
                <w:rFonts w:hint="eastAsia" w:ascii="微软雅黑" w:eastAsia="微软雅黑"/>
                <w:b/>
                <w:sz w:val="18"/>
              </w:rPr>
            </w:pPr>
            <w:r>
              <w:rPr>
                <w:rFonts w:hint="eastAsia" w:ascii="微软雅黑" w:eastAsia="微软雅黑"/>
                <w:b/>
                <w:w w:val="105"/>
                <w:sz w:val="18"/>
              </w:rPr>
              <w:t>得分</w:t>
            </w:r>
          </w:p>
        </w:tc>
        <w:tc>
          <w:tcPr>
            <w:tcW w:w="749" w:type="dxa"/>
          </w:tcPr>
          <w:p>
            <w:pPr>
              <w:pStyle w:val="10"/>
              <w:spacing w:line="291" w:lineRule="exact"/>
              <w:ind w:left="64" w:right="34"/>
              <w:jc w:val="center"/>
              <w:rPr>
                <w:rFonts w:hint="eastAsia" w:ascii="微软雅黑" w:eastAsia="微软雅黑"/>
                <w:b/>
                <w:sz w:val="18"/>
              </w:rPr>
            </w:pPr>
            <w:r>
              <w:rPr>
                <w:rFonts w:hint="eastAsia" w:ascii="微软雅黑" w:eastAsia="微软雅黑"/>
                <w:b/>
                <w:w w:val="105"/>
                <w:sz w:val="18"/>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05" w:hRule="atLeast"/>
        </w:trPr>
        <w:tc>
          <w:tcPr>
            <w:tcW w:w="1070"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3"/>
              <w:rPr>
                <w:rFonts w:ascii="微软雅黑"/>
                <w:b/>
                <w:sz w:val="10"/>
              </w:rPr>
            </w:pPr>
          </w:p>
          <w:p>
            <w:pPr>
              <w:pStyle w:val="10"/>
              <w:ind w:left="70" w:right="46"/>
              <w:jc w:val="center"/>
              <w:rPr>
                <w:sz w:val="18"/>
              </w:rPr>
            </w:pPr>
            <w:r>
              <w:rPr>
                <w:rFonts w:ascii="Times New Roman" w:eastAsia="Times New Roman"/>
                <w:w w:val="105"/>
                <w:sz w:val="18"/>
              </w:rPr>
              <w:t>D</w:t>
            </w:r>
            <w:r>
              <w:rPr>
                <w:w w:val="105"/>
                <w:sz w:val="18"/>
              </w:rPr>
              <w:t>项目效益</w:t>
            </w:r>
          </w:p>
          <w:p>
            <w:pPr>
              <w:pStyle w:val="10"/>
              <w:spacing w:before="19"/>
              <w:ind w:left="66" w:right="46"/>
              <w:jc w:val="center"/>
              <w:rPr>
                <w:sz w:val="18"/>
              </w:rPr>
            </w:pPr>
            <w:r>
              <w:rPr>
                <w:w w:val="105"/>
                <w:sz w:val="18"/>
              </w:rPr>
              <w:t>（</w:t>
            </w:r>
            <w:r>
              <w:rPr>
                <w:rFonts w:ascii="Times New Roman" w:eastAsia="Times New Roman"/>
                <w:w w:val="105"/>
                <w:sz w:val="18"/>
              </w:rPr>
              <w:t>20</w:t>
            </w:r>
            <w:r>
              <w:rPr>
                <w:w w:val="105"/>
                <w:sz w:val="18"/>
              </w:rPr>
              <w:t>）</w:t>
            </w:r>
          </w:p>
        </w:tc>
        <w:tc>
          <w:tcPr>
            <w:tcW w:w="1119"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3"/>
              <w:rPr>
                <w:rFonts w:ascii="微软雅黑"/>
                <w:b/>
                <w:sz w:val="10"/>
              </w:rPr>
            </w:pPr>
          </w:p>
          <w:p>
            <w:pPr>
              <w:pStyle w:val="10"/>
              <w:ind w:left="48" w:right="24"/>
              <w:jc w:val="center"/>
              <w:rPr>
                <w:sz w:val="18"/>
              </w:rPr>
            </w:pPr>
            <w:r>
              <w:rPr>
                <w:rFonts w:ascii="Times New Roman" w:eastAsia="Times New Roman"/>
                <w:w w:val="105"/>
                <w:sz w:val="18"/>
              </w:rPr>
              <w:t>D1</w:t>
            </w:r>
            <w:r>
              <w:rPr>
                <w:w w:val="105"/>
                <w:sz w:val="18"/>
              </w:rPr>
              <w:t>项目效益</w:t>
            </w:r>
          </w:p>
          <w:p>
            <w:pPr>
              <w:pStyle w:val="10"/>
              <w:spacing w:before="19"/>
              <w:ind w:left="44" w:right="24"/>
              <w:jc w:val="center"/>
              <w:rPr>
                <w:sz w:val="18"/>
              </w:rPr>
            </w:pPr>
            <w:r>
              <w:rPr>
                <w:w w:val="105"/>
                <w:sz w:val="18"/>
              </w:rPr>
              <w:t>（</w:t>
            </w:r>
            <w:r>
              <w:rPr>
                <w:rFonts w:ascii="Times New Roman" w:eastAsia="Times New Roman"/>
                <w:w w:val="105"/>
                <w:sz w:val="18"/>
              </w:rPr>
              <w:t>14</w:t>
            </w:r>
            <w:r>
              <w:rPr>
                <w:w w:val="105"/>
                <w:sz w:val="18"/>
              </w:rPr>
              <w:t>）</w:t>
            </w:r>
          </w:p>
        </w:tc>
        <w:tc>
          <w:tcPr>
            <w:tcW w:w="1253"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8"/>
              <w:rPr>
                <w:rFonts w:ascii="微软雅黑"/>
                <w:b/>
                <w:sz w:val="12"/>
              </w:rPr>
            </w:pPr>
          </w:p>
          <w:p>
            <w:pPr>
              <w:pStyle w:val="10"/>
              <w:ind w:left="129"/>
              <w:rPr>
                <w:sz w:val="18"/>
              </w:rPr>
            </w:pPr>
            <w:r>
              <w:rPr>
                <w:rFonts w:ascii="Times New Roman" w:eastAsia="Times New Roman"/>
                <w:w w:val="105"/>
                <w:sz w:val="18"/>
              </w:rPr>
              <w:t>D102</w:t>
            </w:r>
            <w:r>
              <w:rPr>
                <w:w w:val="105"/>
                <w:sz w:val="18"/>
              </w:rPr>
              <w:t>涉牧乡</w:t>
            </w:r>
          </w:p>
          <w:p>
            <w:pPr>
              <w:pStyle w:val="10"/>
              <w:spacing w:before="20"/>
              <w:ind w:left="52" w:right="26"/>
              <w:jc w:val="both"/>
              <w:rPr>
                <w:sz w:val="18"/>
              </w:rPr>
            </w:pPr>
            <w:r>
              <w:rPr>
                <w:w w:val="105"/>
                <w:sz w:val="18"/>
              </w:rPr>
              <w:t>（镇）草原生态保护补助奖励政策兑现机制健全情况</w:t>
            </w:r>
          </w:p>
        </w:tc>
        <w:tc>
          <w:tcPr>
            <w:tcW w:w="662"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6"/>
              <w:rPr>
                <w:rFonts w:ascii="微软雅黑"/>
                <w:b/>
                <w:sz w:val="17"/>
              </w:rPr>
            </w:pPr>
          </w:p>
          <w:p>
            <w:pPr>
              <w:pStyle w:val="10"/>
              <w:ind w:left="28"/>
              <w:jc w:val="center"/>
              <w:rPr>
                <w:rFonts w:ascii="Times New Roman"/>
                <w:sz w:val="18"/>
              </w:rPr>
            </w:pPr>
            <w:r>
              <w:rPr>
                <w:rFonts w:ascii="Times New Roman"/>
                <w:w w:val="104"/>
                <w:sz w:val="18"/>
              </w:rPr>
              <w:t>4</w:t>
            </w:r>
          </w:p>
        </w:tc>
        <w:tc>
          <w:tcPr>
            <w:tcW w:w="1450"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4"/>
              <w:rPr>
                <w:rFonts w:ascii="微软雅黑"/>
                <w:b/>
                <w:sz w:val="15"/>
              </w:rPr>
            </w:pPr>
          </w:p>
          <w:p>
            <w:pPr>
              <w:pStyle w:val="10"/>
              <w:ind w:left="34" w:right="49"/>
              <w:rPr>
                <w:sz w:val="18"/>
              </w:rPr>
            </w:pPr>
            <w:r>
              <w:rPr>
                <w:w w:val="105"/>
                <w:sz w:val="18"/>
              </w:rPr>
              <w:t>涉牧乡（镇）对本乡（镇）草原生态保护补助奖励政策兑现工作实施方案的建立健全及执行情况，反映涉牧乡</w:t>
            </w:r>
          </w:p>
          <w:p>
            <w:pPr>
              <w:pStyle w:val="10"/>
              <w:ind w:left="34" w:right="49"/>
              <w:jc w:val="both"/>
              <w:rPr>
                <w:sz w:val="18"/>
              </w:rPr>
            </w:pPr>
            <w:r>
              <w:rPr>
                <w:w w:val="105"/>
                <w:sz w:val="18"/>
              </w:rPr>
              <w:t>（镇）对草原生态保护补助奖励政策兑现工作长效持续开展的保障情况。</w:t>
            </w:r>
          </w:p>
        </w:tc>
        <w:tc>
          <w:tcPr>
            <w:tcW w:w="826"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2"/>
              </w:rPr>
            </w:pPr>
          </w:p>
          <w:p>
            <w:pPr>
              <w:pStyle w:val="10"/>
              <w:ind w:left="30"/>
              <w:jc w:val="center"/>
              <w:rPr>
                <w:sz w:val="18"/>
              </w:rPr>
            </w:pPr>
            <w:r>
              <w:rPr>
                <w:w w:val="105"/>
                <w:sz w:val="18"/>
              </w:rPr>
              <w:t>健全</w:t>
            </w:r>
          </w:p>
        </w:tc>
        <w:tc>
          <w:tcPr>
            <w:tcW w:w="984"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2"/>
              </w:rPr>
            </w:pPr>
          </w:p>
          <w:p>
            <w:pPr>
              <w:pStyle w:val="10"/>
              <w:ind w:left="96" w:right="70"/>
              <w:jc w:val="center"/>
              <w:rPr>
                <w:sz w:val="18"/>
              </w:rPr>
            </w:pPr>
            <w:r>
              <w:rPr>
                <w:w w:val="105"/>
                <w:sz w:val="18"/>
              </w:rPr>
              <w:t>计划标准</w:t>
            </w:r>
          </w:p>
        </w:tc>
        <w:tc>
          <w:tcPr>
            <w:tcW w:w="2055" w:type="dxa"/>
          </w:tcPr>
          <w:p>
            <w:pPr>
              <w:pStyle w:val="10"/>
              <w:rPr>
                <w:rFonts w:ascii="微软雅黑"/>
                <w:b/>
                <w:sz w:val="18"/>
              </w:rPr>
            </w:pPr>
          </w:p>
          <w:p>
            <w:pPr>
              <w:pStyle w:val="10"/>
              <w:spacing w:before="12"/>
              <w:rPr>
                <w:rFonts w:ascii="微软雅黑"/>
                <w:b/>
                <w:sz w:val="25"/>
              </w:rPr>
            </w:pPr>
          </w:p>
          <w:p>
            <w:pPr>
              <w:pStyle w:val="10"/>
              <w:ind w:left="34" w:right="78"/>
              <w:jc w:val="both"/>
              <w:rPr>
                <w:sz w:val="18"/>
              </w:rPr>
            </w:pPr>
            <w:r>
              <w:rPr>
                <w:w w:val="105"/>
                <w:sz w:val="18"/>
              </w:rPr>
              <w:t>①涉牧乡（镇）均已建立健全草原生态保护补助奖励政策兑现实施方案，且依照实施方案开展实际业务工作，得满分；</w:t>
            </w:r>
          </w:p>
          <w:p>
            <w:pPr>
              <w:pStyle w:val="10"/>
              <w:ind w:left="34" w:right="78"/>
              <w:jc w:val="both"/>
              <w:rPr>
                <w:sz w:val="18"/>
              </w:rPr>
            </w:pPr>
            <w:r>
              <w:rPr>
                <w:w w:val="105"/>
                <w:sz w:val="18"/>
              </w:rPr>
              <w:t>②涉牧乡（镇）仅建立健全草原生态保护补助奖励政策兑现实施方案或开展实际业务工作， 得</w:t>
            </w:r>
            <w:r>
              <w:rPr>
                <w:rFonts w:ascii="Times New Roman" w:hAnsi="Times New Roman" w:eastAsia="Times New Roman"/>
                <w:w w:val="105"/>
                <w:sz w:val="18"/>
              </w:rPr>
              <w:t>2</w:t>
            </w:r>
            <w:r>
              <w:rPr>
                <w:w w:val="105"/>
                <w:sz w:val="18"/>
              </w:rPr>
              <w:t>分；</w:t>
            </w:r>
          </w:p>
          <w:p>
            <w:pPr>
              <w:pStyle w:val="10"/>
              <w:spacing w:before="18"/>
              <w:ind w:left="34" w:right="78"/>
              <w:rPr>
                <w:sz w:val="18"/>
              </w:rPr>
            </w:pPr>
            <w:r>
              <w:rPr>
                <w:w w:val="105"/>
                <w:sz w:val="18"/>
              </w:rPr>
              <w:t>③涉牧乡（镇）未建立健全草原生态保护补助奖励政策兑现实施方案且未开展实际业务工作，不得分。</w:t>
            </w:r>
          </w:p>
        </w:tc>
        <w:tc>
          <w:tcPr>
            <w:tcW w:w="3994" w:type="dxa"/>
          </w:tcPr>
          <w:p>
            <w:pPr>
              <w:pStyle w:val="10"/>
              <w:rPr>
                <w:rFonts w:ascii="微软雅黑"/>
                <w:b/>
                <w:sz w:val="18"/>
              </w:rPr>
            </w:pPr>
          </w:p>
          <w:p>
            <w:pPr>
              <w:pStyle w:val="10"/>
              <w:spacing w:before="11"/>
              <w:rPr>
                <w:rFonts w:ascii="微软雅黑"/>
                <w:b/>
                <w:sz w:val="11"/>
              </w:rPr>
            </w:pPr>
          </w:p>
          <w:p>
            <w:pPr>
              <w:pStyle w:val="10"/>
              <w:spacing w:line="242" w:lineRule="auto"/>
              <w:ind w:left="34"/>
              <w:rPr>
                <w:sz w:val="18"/>
              </w:rPr>
            </w:pPr>
            <w:r>
              <w:rPr>
                <w:spacing w:val="4"/>
                <w:w w:val="105"/>
                <w:sz w:val="18"/>
              </w:rPr>
              <w:t>根据现场调研沟通反馈结果与哈密市伊州区农业农村局所提供的涉牧乡（镇）报送材料，乌拉台乡、德外里乡、西山乡、天山乡、柳树沟乡、陶家宫镇、花园乡、沁城乡、白石头乡均已按照《哈密市伊州区</w:t>
            </w:r>
            <w:r>
              <w:rPr>
                <w:rFonts w:ascii="Times New Roman" w:eastAsia="Times New Roman"/>
                <w:w w:val="105"/>
                <w:sz w:val="18"/>
              </w:rPr>
              <w:t>2023</w:t>
            </w:r>
            <w:r>
              <w:rPr>
                <w:spacing w:val="4"/>
                <w:w w:val="105"/>
                <w:sz w:val="18"/>
              </w:rPr>
              <w:t>年度实施第三轮草原生态保护补助奖励政策实施方案》要求，成立本乡（镇）草原生态保护补助奖励政策落实工作领导小组并结合本乡（镇）实际制定草原生态保护补助奖励政策实施方案，明确了责任</w:t>
            </w:r>
            <w:r>
              <w:rPr>
                <w:spacing w:val="4"/>
                <w:sz w:val="18"/>
              </w:rPr>
              <w:t>主体与工作流程。前述</w:t>
            </w:r>
            <w:r>
              <w:rPr>
                <w:rFonts w:ascii="Times New Roman" w:eastAsia="Times New Roman"/>
                <w:sz w:val="18"/>
              </w:rPr>
              <w:t>9</w:t>
            </w:r>
            <w:r>
              <w:rPr>
                <w:spacing w:val="4"/>
                <w:sz w:val="18"/>
              </w:rPr>
              <w:t>个涉牧乡（镇）均已按</w:t>
            </w:r>
            <w:r>
              <w:rPr>
                <w:spacing w:val="4"/>
                <w:w w:val="105"/>
                <w:sz w:val="18"/>
              </w:rPr>
              <w:t>照既定方案计划内容开展并完成了申请补助奖励资金牧户承包草场涉及禁牧、草畜平衡管理面积核对与草原禁牧区域和草畜平衡区域具体草场地块落实，应发放补助奖励资金数额统计</w:t>
            </w:r>
          </w:p>
          <w:p>
            <w:pPr>
              <w:pStyle w:val="10"/>
              <w:spacing w:before="5"/>
              <w:ind w:left="34" w:right="97"/>
              <w:rPr>
                <w:sz w:val="18"/>
              </w:rPr>
            </w:pPr>
            <w:r>
              <w:rPr>
                <w:spacing w:val="3"/>
                <w:sz w:val="18"/>
              </w:rPr>
              <w:t>、享受补助奖励政策牧户信息公示、登记造册与</w:t>
            </w:r>
            <w:r>
              <w:rPr>
                <w:rFonts w:ascii="Times New Roman" w:hAnsi="Times New Roman" w:eastAsia="Times New Roman"/>
                <w:spacing w:val="3"/>
                <w:sz w:val="18"/>
              </w:rPr>
              <w:t>“</w:t>
            </w:r>
            <w:r>
              <w:rPr>
                <w:spacing w:val="3"/>
                <w:sz w:val="18"/>
              </w:rPr>
              <w:t>一卡通</w:t>
            </w:r>
            <w:r>
              <w:rPr>
                <w:rFonts w:ascii="Times New Roman" w:hAnsi="Times New Roman" w:eastAsia="Times New Roman"/>
                <w:sz w:val="18"/>
              </w:rPr>
              <w:t>”</w:t>
            </w:r>
            <w:r>
              <w:rPr>
                <w:spacing w:val="4"/>
                <w:sz w:val="18"/>
              </w:rPr>
              <w:t>系统相关信息录入等工作，涉牧乡</w:t>
            </w:r>
          </w:p>
          <w:p>
            <w:pPr>
              <w:pStyle w:val="10"/>
              <w:spacing w:before="18"/>
              <w:ind w:left="34" w:right="97"/>
              <w:rPr>
                <w:sz w:val="18"/>
              </w:rPr>
            </w:pPr>
            <w:r>
              <w:rPr>
                <w:sz w:val="18"/>
              </w:rPr>
              <w:t>（镇）草原生态保护补助奖励政策兑现机制具</w:t>
            </w:r>
            <w:r>
              <w:rPr>
                <w:w w:val="105"/>
                <w:sz w:val="18"/>
              </w:rPr>
              <w:t>有较高健全性。综上所述，该指标得</w:t>
            </w:r>
            <w:r>
              <w:rPr>
                <w:rFonts w:ascii="Times New Roman" w:eastAsia="Times New Roman"/>
                <w:w w:val="105"/>
                <w:sz w:val="18"/>
              </w:rPr>
              <w:t>4</w:t>
            </w:r>
            <w:r>
              <w:rPr>
                <w:w w:val="105"/>
                <w:sz w:val="18"/>
              </w:rPr>
              <w:t>分。</w:t>
            </w:r>
          </w:p>
        </w:tc>
        <w:tc>
          <w:tcPr>
            <w:tcW w:w="585"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6"/>
              <w:rPr>
                <w:rFonts w:ascii="微软雅黑"/>
                <w:b/>
                <w:sz w:val="17"/>
              </w:rPr>
            </w:pPr>
          </w:p>
          <w:p>
            <w:pPr>
              <w:pStyle w:val="10"/>
              <w:ind w:left="31"/>
              <w:jc w:val="center"/>
              <w:rPr>
                <w:rFonts w:ascii="Times New Roman"/>
                <w:sz w:val="18"/>
              </w:rPr>
            </w:pPr>
            <w:r>
              <w:rPr>
                <w:rFonts w:ascii="Times New Roman"/>
                <w:w w:val="104"/>
                <w:sz w:val="18"/>
              </w:rPr>
              <w:t>4</w:t>
            </w:r>
          </w:p>
        </w:tc>
        <w:tc>
          <w:tcPr>
            <w:tcW w:w="749"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6"/>
              <w:rPr>
                <w:rFonts w:ascii="微软雅黑"/>
                <w:b/>
                <w:sz w:val="17"/>
              </w:rPr>
            </w:pPr>
          </w:p>
          <w:p>
            <w:pPr>
              <w:pStyle w:val="10"/>
              <w:ind w:left="71" w:right="32"/>
              <w:jc w:val="center"/>
              <w:rPr>
                <w:rFonts w:ascii="Times New Roman"/>
                <w:sz w:val="18"/>
              </w:rPr>
            </w:pPr>
            <w:r>
              <w:rPr>
                <w:rFonts w:ascii="Times New Roman"/>
                <w:w w:val="105"/>
                <w:sz w:val="18"/>
              </w:rPr>
              <w:t>100%</w:t>
            </w:r>
          </w:p>
        </w:tc>
      </w:tr>
    </w:tbl>
    <w:p>
      <w:pPr>
        <w:spacing w:after="0"/>
        <w:jc w:val="center"/>
        <w:rPr>
          <w:rFonts w:ascii="Times New Roman"/>
          <w:sz w:val="18"/>
        </w:rPr>
        <w:sectPr>
          <w:pgSz w:w="16840" w:h="11910" w:orient="landscape"/>
          <w:pgMar w:top="1080" w:right="940" w:bottom="680" w:left="900" w:header="0" w:footer="499" w:gutter="0"/>
          <w:cols w:space="720" w:num="1"/>
        </w:sectPr>
      </w:pPr>
    </w:p>
    <w:tbl>
      <w:tblPr>
        <w:tblStyle w:val="6"/>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70"/>
        <w:gridCol w:w="1119"/>
        <w:gridCol w:w="1253"/>
        <w:gridCol w:w="662"/>
        <w:gridCol w:w="1450"/>
        <w:gridCol w:w="826"/>
        <w:gridCol w:w="984"/>
        <w:gridCol w:w="2055"/>
        <w:gridCol w:w="3994"/>
        <w:gridCol w:w="585"/>
        <w:gridCol w:w="7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1" w:hRule="atLeast"/>
        </w:trPr>
        <w:tc>
          <w:tcPr>
            <w:tcW w:w="1070" w:type="dxa"/>
          </w:tcPr>
          <w:p>
            <w:pPr>
              <w:pStyle w:val="10"/>
              <w:spacing w:line="291" w:lineRule="exact"/>
              <w:ind w:left="70" w:right="46"/>
              <w:jc w:val="center"/>
              <w:rPr>
                <w:rFonts w:hint="eastAsia" w:ascii="微软雅黑" w:eastAsia="微软雅黑"/>
                <w:b/>
                <w:sz w:val="18"/>
              </w:rPr>
            </w:pPr>
            <w:r>
              <w:rPr>
                <w:rFonts w:hint="eastAsia" w:ascii="微软雅黑" w:eastAsia="微软雅黑"/>
                <w:b/>
                <w:w w:val="105"/>
                <w:sz w:val="18"/>
              </w:rPr>
              <w:t>一级指标</w:t>
            </w:r>
          </w:p>
        </w:tc>
        <w:tc>
          <w:tcPr>
            <w:tcW w:w="1119" w:type="dxa"/>
          </w:tcPr>
          <w:p>
            <w:pPr>
              <w:pStyle w:val="10"/>
              <w:spacing w:line="291" w:lineRule="exact"/>
              <w:ind w:left="167"/>
              <w:rPr>
                <w:rFonts w:hint="eastAsia" w:ascii="微软雅黑" w:eastAsia="微软雅黑"/>
                <w:b/>
                <w:sz w:val="18"/>
              </w:rPr>
            </w:pPr>
            <w:r>
              <w:rPr>
                <w:rFonts w:hint="eastAsia" w:ascii="微软雅黑" w:eastAsia="微软雅黑"/>
                <w:b/>
                <w:w w:val="105"/>
                <w:sz w:val="18"/>
              </w:rPr>
              <w:t>二级指标</w:t>
            </w:r>
          </w:p>
        </w:tc>
        <w:tc>
          <w:tcPr>
            <w:tcW w:w="1253" w:type="dxa"/>
          </w:tcPr>
          <w:p>
            <w:pPr>
              <w:pStyle w:val="10"/>
              <w:spacing w:line="291" w:lineRule="exact"/>
              <w:ind w:left="235"/>
              <w:rPr>
                <w:rFonts w:hint="eastAsia" w:ascii="微软雅黑" w:eastAsia="微软雅黑"/>
                <w:b/>
                <w:sz w:val="18"/>
              </w:rPr>
            </w:pPr>
            <w:r>
              <w:rPr>
                <w:rFonts w:hint="eastAsia" w:ascii="微软雅黑" w:eastAsia="微软雅黑"/>
                <w:b/>
                <w:w w:val="105"/>
                <w:sz w:val="18"/>
              </w:rPr>
              <w:t>三级指标</w:t>
            </w:r>
          </w:p>
        </w:tc>
        <w:tc>
          <w:tcPr>
            <w:tcW w:w="662" w:type="dxa"/>
          </w:tcPr>
          <w:p>
            <w:pPr>
              <w:pStyle w:val="10"/>
              <w:spacing w:line="291" w:lineRule="exact"/>
              <w:ind w:left="139"/>
              <w:rPr>
                <w:rFonts w:hint="eastAsia" w:ascii="微软雅黑" w:eastAsia="微软雅黑"/>
                <w:b/>
                <w:sz w:val="18"/>
              </w:rPr>
            </w:pPr>
            <w:r>
              <w:rPr>
                <w:rFonts w:hint="eastAsia" w:ascii="微软雅黑" w:eastAsia="微软雅黑"/>
                <w:b/>
                <w:w w:val="105"/>
                <w:sz w:val="18"/>
              </w:rPr>
              <w:t>权重</w:t>
            </w:r>
          </w:p>
        </w:tc>
        <w:tc>
          <w:tcPr>
            <w:tcW w:w="1450" w:type="dxa"/>
          </w:tcPr>
          <w:p>
            <w:pPr>
              <w:pStyle w:val="10"/>
              <w:spacing w:line="291" w:lineRule="exact"/>
              <w:ind w:left="336"/>
              <w:rPr>
                <w:rFonts w:hint="eastAsia" w:ascii="微软雅黑" w:eastAsia="微软雅黑"/>
                <w:b/>
                <w:sz w:val="18"/>
              </w:rPr>
            </w:pPr>
            <w:r>
              <w:rPr>
                <w:rFonts w:hint="eastAsia" w:ascii="微软雅黑" w:eastAsia="微软雅黑"/>
                <w:b/>
                <w:w w:val="105"/>
                <w:sz w:val="18"/>
              </w:rPr>
              <w:t>指标解释</w:t>
            </w:r>
          </w:p>
        </w:tc>
        <w:tc>
          <w:tcPr>
            <w:tcW w:w="826" w:type="dxa"/>
          </w:tcPr>
          <w:p>
            <w:pPr>
              <w:pStyle w:val="10"/>
              <w:spacing w:line="291" w:lineRule="exact"/>
              <w:ind w:left="25"/>
              <w:jc w:val="center"/>
              <w:rPr>
                <w:rFonts w:hint="eastAsia" w:ascii="微软雅黑" w:eastAsia="微软雅黑"/>
                <w:b/>
                <w:sz w:val="18"/>
              </w:rPr>
            </w:pPr>
            <w:r>
              <w:rPr>
                <w:rFonts w:hint="eastAsia" w:ascii="微软雅黑" w:eastAsia="微软雅黑"/>
                <w:b/>
                <w:w w:val="105"/>
                <w:sz w:val="18"/>
              </w:rPr>
              <w:t>标杆值</w:t>
            </w:r>
          </w:p>
        </w:tc>
        <w:tc>
          <w:tcPr>
            <w:tcW w:w="984" w:type="dxa"/>
          </w:tcPr>
          <w:p>
            <w:pPr>
              <w:pStyle w:val="10"/>
              <w:spacing w:line="291" w:lineRule="exact"/>
              <w:ind w:left="96" w:right="70"/>
              <w:jc w:val="center"/>
              <w:rPr>
                <w:rFonts w:hint="eastAsia" w:ascii="微软雅黑" w:eastAsia="微软雅黑"/>
                <w:b/>
                <w:sz w:val="18"/>
              </w:rPr>
            </w:pPr>
            <w:r>
              <w:rPr>
                <w:rFonts w:hint="eastAsia" w:ascii="微软雅黑" w:eastAsia="微软雅黑"/>
                <w:b/>
                <w:w w:val="105"/>
                <w:sz w:val="18"/>
              </w:rPr>
              <w:t>评分依据</w:t>
            </w:r>
          </w:p>
        </w:tc>
        <w:tc>
          <w:tcPr>
            <w:tcW w:w="2055" w:type="dxa"/>
          </w:tcPr>
          <w:p>
            <w:pPr>
              <w:pStyle w:val="10"/>
              <w:spacing w:line="291" w:lineRule="exact"/>
              <w:ind w:left="639"/>
              <w:rPr>
                <w:rFonts w:hint="eastAsia" w:ascii="微软雅黑" w:eastAsia="微软雅黑"/>
                <w:b/>
                <w:sz w:val="18"/>
              </w:rPr>
            </w:pPr>
            <w:r>
              <w:rPr>
                <w:rFonts w:hint="eastAsia" w:ascii="微软雅黑" w:eastAsia="微软雅黑"/>
                <w:b/>
                <w:w w:val="105"/>
                <w:sz w:val="18"/>
              </w:rPr>
              <w:t>评价标准</w:t>
            </w:r>
          </w:p>
        </w:tc>
        <w:tc>
          <w:tcPr>
            <w:tcW w:w="3994" w:type="dxa"/>
          </w:tcPr>
          <w:p>
            <w:pPr>
              <w:pStyle w:val="10"/>
              <w:spacing w:line="291" w:lineRule="exact"/>
              <w:ind w:left="1604" w:right="1572"/>
              <w:jc w:val="center"/>
              <w:rPr>
                <w:rFonts w:hint="eastAsia" w:ascii="微软雅黑" w:eastAsia="微软雅黑"/>
                <w:b/>
                <w:sz w:val="18"/>
              </w:rPr>
            </w:pPr>
            <w:r>
              <w:rPr>
                <w:rFonts w:hint="eastAsia" w:ascii="微软雅黑" w:eastAsia="微软雅黑"/>
                <w:b/>
                <w:w w:val="105"/>
                <w:sz w:val="18"/>
              </w:rPr>
              <w:t>评分过程</w:t>
            </w:r>
          </w:p>
        </w:tc>
        <w:tc>
          <w:tcPr>
            <w:tcW w:w="585" w:type="dxa"/>
          </w:tcPr>
          <w:p>
            <w:pPr>
              <w:pStyle w:val="10"/>
              <w:spacing w:line="291" w:lineRule="exact"/>
              <w:ind w:left="65" w:right="32"/>
              <w:jc w:val="center"/>
              <w:rPr>
                <w:rFonts w:hint="eastAsia" w:ascii="微软雅黑" w:eastAsia="微软雅黑"/>
                <w:b/>
                <w:sz w:val="18"/>
              </w:rPr>
            </w:pPr>
            <w:r>
              <w:rPr>
                <w:rFonts w:hint="eastAsia" w:ascii="微软雅黑" w:eastAsia="微软雅黑"/>
                <w:b/>
                <w:w w:val="105"/>
                <w:sz w:val="18"/>
              </w:rPr>
              <w:t>得分</w:t>
            </w:r>
          </w:p>
        </w:tc>
        <w:tc>
          <w:tcPr>
            <w:tcW w:w="749" w:type="dxa"/>
          </w:tcPr>
          <w:p>
            <w:pPr>
              <w:pStyle w:val="10"/>
              <w:spacing w:line="291" w:lineRule="exact"/>
              <w:ind w:left="64" w:right="34"/>
              <w:jc w:val="center"/>
              <w:rPr>
                <w:rFonts w:hint="eastAsia" w:ascii="微软雅黑" w:eastAsia="微软雅黑"/>
                <w:b/>
                <w:sz w:val="18"/>
              </w:rPr>
            </w:pPr>
            <w:r>
              <w:rPr>
                <w:rFonts w:hint="eastAsia" w:ascii="微软雅黑" w:eastAsia="微软雅黑"/>
                <w:b/>
                <w:w w:val="105"/>
                <w:sz w:val="18"/>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2" w:hRule="atLeast"/>
        </w:trPr>
        <w:tc>
          <w:tcPr>
            <w:tcW w:w="1070" w:type="dxa"/>
            <w:vMerge w:val="restart"/>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5"/>
              <w:rPr>
                <w:rFonts w:ascii="微软雅黑"/>
                <w:b/>
                <w:sz w:val="12"/>
              </w:rPr>
            </w:pPr>
          </w:p>
          <w:p>
            <w:pPr>
              <w:pStyle w:val="10"/>
              <w:ind w:left="70" w:right="46"/>
              <w:jc w:val="center"/>
              <w:rPr>
                <w:sz w:val="18"/>
              </w:rPr>
            </w:pPr>
            <w:r>
              <w:rPr>
                <w:rFonts w:ascii="Times New Roman" w:eastAsia="Times New Roman"/>
                <w:w w:val="105"/>
                <w:sz w:val="18"/>
              </w:rPr>
              <w:t>D</w:t>
            </w:r>
            <w:r>
              <w:rPr>
                <w:w w:val="105"/>
                <w:sz w:val="18"/>
              </w:rPr>
              <w:t>项目效益</w:t>
            </w:r>
          </w:p>
          <w:p>
            <w:pPr>
              <w:pStyle w:val="10"/>
              <w:spacing w:before="19"/>
              <w:ind w:left="66" w:right="46"/>
              <w:jc w:val="center"/>
              <w:rPr>
                <w:sz w:val="18"/>
              </w:rPr>
            </w:pPr>
            <w:r>
              <w:rPr>
                <w:w w:val="105"/>
                <w:sz w:val="18"/>
              </w:rPr>
              <w:t>（</w:t>
            </w:r>
            <w:r>
              <w:rPr>
                <w:rFonts w:ascii="Times New Roman" w:eastAsia="Times New Roman"/>
                <w:w w:val="105"/>
                <w:sz w:val="18"/>
              </w:rPr>
              <w:t>20</w:t>
            </w:r>
            <w:r>
              <w:rPr>
                <w:w w:val="105"/>
                <w:sz w:val="18"/>
              </w:rPr>
              <w:t>）</w:t>
            </w:r>
          </w:p>
        </w:tc>
        <w:tc>
          <w:tcPr>
            <w:tcW w:w="1119"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6"/>
              </w:rPr>
            </w:pPr>
          </w:p>
          <w:p>
            <w:pPr>
              <w:pStyle w:val="10"/>
              <w:ind w:left="48" w:right="24"/>
              <w:jc w:val="center"/>
              <w:rPr>
                <w:sz w:val="18"/>
              </w:rPr>
            </w:pPr>
            <w:r>
              <w:rPr>
                <w:rFonts w:ascii="Times New Roman" w:eastAsia="Times New Roman"/>
                <w:w w:val="105"/>
                <w:sz w:val="18"/>
              </w:rPr>
              <w:t>D1</w:t>
            </w:r>
            <w:r>
              <w:rPr>
                <w:w w:val="105"/>
                <w:sz w:val="18"/>
              </w:rPr>
              <w:t>项目效益</w:t>
            </w:r>
          </w:p>
          <w:p>
            <w:pPr>
              <w:pStyle w:val="10"/>
              <w:spacing w:before="19"/>
              <w:ind w:left="44" w:right="24"/>
              <w:jc w:val="center"/>
              <w:rPr>
                <w:sz w:val="18"/>
              </w:rPr>
            </w:pPr>
            <w:r>
              <w:rPr>
                <w:w w:val="105"/>
                <w:sz w:val="18"/>
              </w:rPr>
              <w:t>（</w:t>
            </w:r>
            <w:r>
              <w:rPr>
                <w:rFonts w:ascii="Times New Roman" w:eastAsia="Times New Roman"/>
                <w:w w:val="105"/>
                <w:sz w:val="18"/>
              </w:rPr>
              <w:t>14</w:t>
            </w:r>
            <w:r>
              <w:rPr>
                <w:w w:val="105"/>
                <w:sz w:val="18"/>
              </w:rPr>
              <w:t>）</w:t>
            </w:r>
          </w:p>
        </w:tc>
        <w:tc>
          <w:tcPr>
            <w:tcW w:w="1253"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24"/>
              </w:rPr>
            </w:pPr>
          </w:p>
          <w:p>
            <w:pPr>
              <w:pStyle w:val="10"/>
              <w:spacing w:line="247" w:lineRule="auto"/>
              <w:ind w:left="52" w:right="7" w:hanging="20"/>
              <w:jc w:val="both"/>
              <w:rPr>
                <w:sz w:val="18"/>
              </w:rPr>
            </w:pPr>
            <w:r>
              <w:rPr>
                <w:rFonts w:ascii="Times New Roman" w:eastAsia="Times New Roman"/>
                <w:w w:val="105"/>
                <w:sz w:val="18"/>
              </w:rPr>
              <w:t>D103</w:t>
            </w:r>
            <w:r>
              <w:rPr>
                <w:w w:val="105"/>
                <w:sz w:val="18"/>
              </w:rPr>
              <w:t>草原生态保护补助奖励资金使用引导机制健全情况</w:t>
            </w:r>
          </w:p>
        </w:tc>
        <w:tc>
          <w:tcPr>
            <w:tcW w:w="662"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3"/>
              <w:rPr>
                <w:rFonts w:ascii="微软雅黑"/>
                <w:b/>
                <w:sz w:val="13"/>
              </w:rPr>
            </w:pPr>
          </w:p>
          <w:p>
            <w:pPr>
              <w:pStyle w:val="10"/>
              <w:ind w:left="28"/>
              <w:jc w:val="center"/>
              <w:rPr>
                <w:rFonts w:ascii="Times New Roman"/>
                <w:sz w:val="18"/>
              </w:rPr>
            </w:pPr>
            <w:r>
              <w:rPr>
                <w:rFonts w:ascii="Times New Roman"/>
                <w:w w:val="104"/>
                <w:sz w:val="18"/>
              </w:rPr>
              <w:t>4</w:t>
            </w:r>
          </w:p>
        </w:tc>
        <w:tc>
          <w:tcPr>
            <w:tcW w:w="1450"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23"/>
              </w:rPr>
            </w:pPr>
          </w:p>
          <w:p>
            <w:pPr>
              <w:pStyle w:val="10"/>
              <w:spacing w:before="1"/>
              <w:ind w:left="34" w:right="49"/>
              <w:jc w:val="both"/>
              <w:rPr>
                <w:sz w:val="18"/>
              </w:rPr>
            </w:pPr>
            <w:r>
              <w:rPr>
                <w:w w:val="105"/>
                <w:sz w:val="18"/>
              </w:rPr>
              <w:t>辖区草原生态保护补助奖励资金使用方向引导机制的建立健全及执行情况，反映项目实施单位对后续草原生态保护补助奖励政策落实工作有效开展的保障情况。</w:t>
            </w:r>
          </w:p>
        </w:tc>
        <w:tc>
          <w:tcPr>
            <w:tcW w:w="826"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6"/>
              <w:rPr>
                <w:rFonts w:ascii="微软雅黑"/>
                <w:b/>
                <w:sz w:val="25"/>
              </w:rPr>
            </w:pPr>
          </w:p>
          <w:p>
            <w:pPr>
              <w:pStyle w:val="10"/>
              <w:ind w:left="30"/>
              <w:jc w:val="center"/>
              <w:rPr>
                <w:sz w:val="18"/>
              </w:rPr>
            </w:pPr>
            <w:r>
              <w:rPr>
                <w:w w:val="105"/>
                <w:sz w:val="18"/>
              </w:rPr>
              <w:t>健全</w:t>
            </w:r>
          </w:p>
        </w:tc>
        <w:tc>
          <w:tcPr>
            <w:tcW w:w="984"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6"/>
              <w:rPr>
                <w:rFonts w:ascii="微软雅黑"/>
                <w:b/>
                <w:sz w:val="25"/>
              </w:rPr>
            </w:pPr>
          </w:p>
          <w:p>
            <w:pPr>
              <w:pStyle w:val="10"/>
              <w:ind w:left="96" w:right="70"/>
              <w:jc w:val="center"/>
              <w:rPr>
                <w:sz w:val="18"/>
              </w:rPr>
            </w:pPr>
            <w:r>
              <w:rPr>
                <w:w w:val="105"/>
                <w:sz w:val="18"/>
              </w:rPr>
              <w:t>计划标准</w:t>
            </w:r>
          </w:p>
        </w:tc>
        <w:tc>
          <w:tcPr>
            <w:tcW w:w="2055" w:type="dxa"/>
          </w:tcPr>
          <w:p>
            <w:pPr>
              <w:pStyle w:val="10"/>
              <w:spacing w:before="143"/>
              <w:ind w:left="34" w:right="78"/>
              <w:rPr>
                <w:sz w:val="18"/>
              </w:rPr>
            </w:pPr>
            <w:r>
              <w:rPr>
                <w:w w:val="105"/>
                <w:sz w:val="18"/>
              </w:rPr>
              <w:t>①项目实施单位已建立健全草原生态保护补助奖励资金使用引导机制，且依照机制开展草原生态保护补助奖励资金实际使用方向统计分析工作，得满分；</w:t>
            </w:r>
          </w:p>
          <w:p>
            <w:pPr>
              <w:pStyle w:val="10"/>
              <w:spacing w:line="242" w:lineRule="auto"/>
              <w:ind w:left="34" w:right="78"/>
              <w:rPr>
                <w:sz w:val="18"/>
              </w:rPr>
            </w:pPr>
            <w:r>
              <w:rPr>
                <w:w w:val="105"/>
                <w:sz w:val="18"/>
              </w:rPr>
              <w:t>②项目实施单位仅建立健全草原生态保护补助奖励资金使用引导机制或开展草原生态保护补助奖励资金实际使用方向统计分析工作，得</w:t>
            </w:r>
            <w:r>
              <w:rPr>
                <w:rFonts w:ascii="Times New Roman" w:hAnsi="Times New Roman" w:eastAsia="Times New Roman"/>
                <w:w w:val="105"/>
                <w:sz w:val="18"/>
              </w:rPr>
              <w:t xml:space="preserve">2 </w:t>
            </w:r>
            <w:r>
              <w:rPr>
                <w:w w:val="105"/>
                <w:sz w:val="18"/>
              </w:rPr>
              <w:t>分；</w:t>
            </w:r>
          </w:p>
          <w:p>
            <w:pPr>
              <w:pStyle w:val="10"/>
              <w:spacing w:before="1"/>
              <w:ind w:left="34" w:right="78"/>
              <w:jc w:val="both"/>
              <w:rPr>
                <w:sz w:val="18"/>
              </w:rPr>
            </w:pPr>
            <w:r>
              <w:rPr>
                <w:w w:val="105"/>
                <w:sz w:val="18"/>
              </w:rPr>
              <w:t>③项目实施单位未建立健全草原生态保护补助奖励资金使用引导机制且未开展草原生态保护补助奖励资金实际使用方向统计分析工作，不得分。</w:t>
            </w:r>
          </w:p>
        </w:tc>
        <w:tc>
          <w:tcPr>
            <w:tcW w:w="3994"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5"/>
              <w:rPr>
                <w:rFonts w:ascii="微软雅黑"/>
                <w:b/>
                <w:sz w:val="15"/>
              </w:rPr>
            </w:pPr>
          </w:p>
          <w:p>
            <w:pPr>
              <w:pStyle w:val="10"/>
              <w:ind w:left="34" w:right="97"/>
              <w:jc w:val="both"/>
              <w:rPr>
                <w:sz w:val="18"/>
              </w:rPr>
            </w:pPr>
            <w:r>
              <w:rPr>
                <w:sz w:val="18"/>
              </w:rPr>
              <w:t>根据现场调研沟通反馈结果，哈密市伊州区农业</w:t>
            </w:r>
            <w:r>
              <w:rPr>
                <w:rFonts w:hint="eastAsia"/>
                <w:sz w:val="18"/>
                <w:lang w:eastAsia="zh-CN"/>
              </w:rPr>
              <w:t>农村</w:t>
            </w:r>
            <w:bookmarkStart w:id="21" w:name="_GoBack"/>
            <w:bookmarkEnd w:id="21"/>
            <w:r>
              <w:rPr>
                <w:sz w:val="18"/>
              </w:rPr>
              <w:t>局尚未建立辖区草原生态保护补助奖励资金使用引导机制，也未针对享受草原生态保护补助奖励政策牧户关于补助奖励资金实际使用方向开展统计、分析工作，草原生态保护补助奖励资金使用引导机制健全性有待提高。综</w:t>
            </w:r>
            <w:r>
              <w:rPr>
                <w:w w:val="105"/>
                <w:sz w:val="18"/>
              </w:rPr>
              <w:t>上所述，该指标得</w:t>
            </w:r>
            <w:r>
              <w:rPr>
                <w:rFonts w:ascii="Times New Roman" w:eastAsia="Times New Roman"/>
                <w:w w:val="105"/>
                <w:sz w:val="18"/>
              </w:rPr>
              <w:t>0</w:t>
            </w:r>
            <w:r>
              <w:rPr>
                <w:w w:val="105"/>
                <w:sz w:val="18"/>
              </w:rPr>
              <w:t>分。</w:t>
            </w:r>
          </w:p>
        </w:tc>
        <w:tc>
          <w:tcPr>
            <w:tcW w:w="585"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3"/>
              <w:rPr>
                <w:rFonts w:ascii="微软雅黑"/>
                <w:b/>
                <w:sz w:val="13"/>
              </w:rPr>
            </w:pPr>
          </w:p>
          <w:p>
            <w:pPr>
              <w:pStyle w:val="10"/>
              <w:ind w:left="31"/>
              <w:jc w:val="center"/>
              <w:rPr>
                <w:rFonts w:ascii="Times New Roman"/>
                <w:sz w:val="18"/>
              </w:rPr>
            </w:pPr>
            <w:r>
              <w:rPr>
                <w:rFonts w:ascii="Times New Roman"/>
                <w:w w:val="104"/>
                <w:sz w:val="18"/>
              </w:rPr>
              <w:t>0</w:t>
            </w:r>
          </w:p>
        </w:tc>
        <w:tc>
          <w:tcPr>
            <w:tcW w:w="749"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3"/>
              <w:rPr>
                <w:rFonts w:ascii="微软雅黑"/>
                <w:b/>
                <w:sz w:val="13"/>
              </w:rPr>
            </w:pPr>
          </w:p>
          <w:p>
            <w:pPr>
              <w:pStyle w:val="10"/>
              <w:ind w:left="71" w:right="32"/>
              <w:jc w:val="center"/>
              <w:rPr>
                <w:rFonts w:ascii="Times New Roman"/>
                <w:sz w:val="18"/>
              </w:rPr>
            </w:pPr>
            <w:r>
              <w:rPr>
                <w:rFonts w:ascii="Times New Roman"/>
                <w:w w:val="105"/>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17" w:hRule="atLeast"/>
        </w:trPr>
        <w:tc>
          <w:tcPr>
            <w:tcW w:w="1070" w:type="dxa"/>
            <w:vMerge w:val="continue"/>
            <w:tcBorders>
              <w:top w:val="nil"/>
            </w:tcBorders>
          </w:tcPr>
          <w:p>
            <w:pPr>
              <w:rPr>
                <w:sz w:val="2"/>
                <w:szCs w:val="2"/>
              </w:rPr>
            </w:pPr>
          </w:p>
        </w:tc>
        <w:tc>
          <w:tcPr>
            <w:tcW w:w="1119"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3"/>
              <w:rPr>
                <w:rFonts w:ascii="微软雅黑"/>
                <w:b/>
                <w:sz w:val="13"/>
              </w:rPr>
            </w:pPr>
          </w:p>
          <w:p>
            <w:pPr>
              <w:pStyle w:val="10"/>
              <w:ind w:left="48" w:right="24"/>
              <w:jc w:val="center"/>
              <w:rPr>
                <w:sz w:val="18"/>
              </w:rPr>
            </w:pPr>
            <w:r>
              <w:rPr>
                <w:rFonts w:ascii="Times New Roman" w:eastAsia="Times New Roman"/>
                <w:w w:val="105"/>
                <w:sz w:val="18"/>
              </w:rPr>
              <w:t>D2</w:t>
            </w:r>
            <w:r>
              <w:rPr>
                <w:w w:val="105"/>
                <w:sz w:val="18"/>
              </w:rPr>
              <w:t>满意度</w:t>
            </w:r>
          </w:p>
          <w:p>
            <w:pPr>
              <w:pStyle w:val="10"/>
              <w:spacing w:before="19"/>
              <w:ind w:left="44" w:right="24"/>
              <w:jc w:val="center"/>
              <w:rPr>
                <w:sz w:val="18"/>
              </w:rPr>
            </w:pPr>
            <w:r>
              <w:rPr>
                <w:w w:val="105"/>
                <w:sz w:val="18"/>
              </w:rPr>
              <w:t>（</w:t>
            </w:r>
            <w:r>
              <w:rPr>
                <w:rFonts w:ascii="Times New Roman" w:eastAsia="Times New Roman"/>
                <w:w w:val="105"/>
                <w:sz w:val="18"/>
              </w:rPr>
              <w:t>6</w:t>
            </w:r>
            <w:r>
              <w:rPr>
                <w:w w:val="105"/>
                <w:sz w:val="18"/>
              </w:rPr>
              <w:t>）</w:t>
            </w:r>
          </w:p>
        </w:tc>
        <w:tc>
          <w:tcPr>
            <w:tcW w:w="1253"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3"/>
              <w:rPr>
                <w:rFonts w:ascii="微软雅黑"/>
                <w:b/>
                <w:sz w:val="9"/>
              </w:rPr>
            </w:pPr>
          </w:p>
          <w:p>
            <w:pPr>
              <w:pStyle w:val="10"/>
              <w:spacing w:line="247" w:lineRule="auto"/>
              <w:ind w:left="33" w:right="7"/>
              <w:jc w:val="center"/>
              <w:rPr>
                <w:sz w:val="18"/>
              </w:rPr>
            </w:pPr>
            <w:r>
              <w:rPr>
                <w:rFonts w:ascii="Times New Roman" w:eastAsia="Times New Roman"/>
                <w:w w:val="105"/>
                <w:sz w:val="18"/>
              </w:rPr>
              <w:t>D201</w:t>
            </w:r>
            <w:r>
              <w:rPr>
                <w:w w:val="105"/>
                <w:sz w:val="18"/>
              </w:rPr>
              <w:t>享受草原生态保护补助奖励政策牧户满意度</w:t>
            </w:r>
          </w:p>
        </w:tc>
        <w:tc>
          <w:tcPr>
            <w:tcW w:w="662"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6"/>
              <w:rPr>
                <w:rFonts w:ascii="微软雅黑"/>
                <w:b/>
                <w:sz w:val="20"/>
              </w:rPr>
            </w:pPr>
          </w:p>
          <w:p>
            <w:pPr>
              <w:pStyle w:val="10"/>
              <w:ind w:left="28"/>
              <w:jc w:val="center"/>
              <w:rPr>
                <w:rFonts w:ascii="Times New Roman"/>
                <w:sz w:val="18"/>
              </w:rPr>
            </w:pPr>
            <w:r>
              <w:rPr>
                <w:rFonts w:ascii="Times New Roman"/>
                <w:w w:val="104"/>
                <w:sz w:val="18"/>
              </w:rPr>
              <w:t>6</w:t>
            </w:r>
          </w:p>
        </w:tc>
        <w:tc>
          <w:tcPr>
            <w:tcW w:w="1450"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13"/>
              <w:rPr>
                <w:rFonts w:ascii="微软雅黑"/>
                <w:b/>
                <w:sz w:val="9"/>
              </w:rPr>
            </w:pPr>
          </w:p>
          <w:p>
            <w:pPr>
              <w:pStyle w:val="10"/>
              <w:ind w:left="34" w:right="49"/>
              <w:jc w:val="both"/>
              <w:rPr>
                <w:sz w:val="18"/>
              </w:rPr>
            </w:pPr>
            <w:r>
              <w:rPr>
                <w:w w:val="105"/>
                <w:sz w:val="18"/>
              </w:rPr>
              <w:t>考察辖区享受补奖政策牧民对本项目实际开展成效的满意程度。</w:t>
            </w:r>
          </w:p>
        </w:tc>
        <w:tc>
          <w:tcPr>
            <w:tcW w:w="826"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17"/>
              <w:rPr>
                <w:rFonts w:ascii="微软雅黑"/>
                <w:b/>
                <w:sz w:val="19"/>
              </w:rPr>
            </w:pPr>
          </w:p>
          <w:p>
            <w:pPr>
              <w:pStyle w:val="10"/>
              <w:ind w:left="35"/>
              <w:jc w:val="center"/>
              <w:rPr>
                <w:rFonts w:ascii="Times New Roman" w:hAnsi="Times New Roman"/>
                <w:sz w:val="18"/>
              </w:rPr>
            </w:pPr>
            <w:r>
              <w:rPr>
                <w:w w:val="105"/>
                <w:sz w:val="18"/>
              </w:rPr>
              <w:t>≥</w:t>
            </w:r>
            <w:r>
              <w:rPr>
                <w:rFonts w:ascii="Times New Roman" w:hAnsi="Times New Roman"/>
                <w:w w:val="105"/>
                <w:sz w:val="18"/>
              </w:rPr>
              <w:t>90%</w:t>
            </w:r>
          </w:p>
        </w:tc>
        <w:tc>
          <w:tcPr>
            <w:tcW w:w="984"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8"/>
              <w:rPr>
                <w:rFonts w:ascii="微软雅黑"/>
                <w:b/>
                <w:sz w:val="10"/>
              </w:rPr>
            </w:pPr>
          </w:p>
          <w:p>
            <w:pPr>
              <w:pStyle w:val="10"/>
              <w:spacing w:before="1"/>
              <w:ind w:left="96" w:right="70"/>
              <w:jc w:val="center"/>
              <w:rPr>
                <w:sz w:val="18"/>
              </w:rPr>
            </w:pPr>
            <w:r>
              <w:rPr>
                <w:w w:val="105"/>
                <w:sz w:val="18"/>
              </w:rPr>
              <w:t>计划标准</w:t>
            </w:r>
          </w:p>
        </w:tc>
        <w:tc>
          <w:tcPr>
            <w:tcW w:w="2055" w:type="dxa"/>
          </w:tcPr>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8"/>
              <w:rPr>
                <w:rFonts w:ascii="微软雅黑"/>
                <w:b/>
                <w:sz w:val="21"/>
              </w:rPr>
            </w:pPr>
          </w:p>
          <w:p>
            <w:pPr>
              <w:pStyle w:val="10"/>
              <w:ind w:left="34" w:right="78"/>
              <w:rPr>
                <w:sz w:val="18"/>
              </w:rPr>
            </w:pPr>
            <w:r>
              <w:rPr>
                <w:spacing w:val="2"/>
                <w:w w:val="105"/>
                <w:sz w:val="18"/>
              </w:rPr>
              <w:t>调查问卷相关问题满意</w:t>
            </w:r>
            <w:r>
              <w:rPr>
                <w:spacing w:val="4"/>
                <w:sz w:val="18"/>
              </w:rPr>
              <w:t>度反馈结果均达到</w:t>
            </w:r>
            <w:r>
              <w:rPr>
                <w:spacing w:val="3"/>
                <w:sz w:val="18"/>
              </w:rPr>
              <w:t xml:space="preserve">100 </w:t>
            </w:r>
            <w:r>
              <w:rPr>
                <w:spacing w:val="7"/>
                <w:w w:val="104"/>
                <w:sz w:val="18"/>
              </w:rPr>
              <w:drawing>
                <wp:inline distT="0" distB="0" distL="0" distR="0">
                  <wp:extent cx="53975" cy="95250"/>
                  <wp:effectExtent l="0" t="0" r="0" b="0"/>
                  <wp:docPr id="3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3.png"/>
                          <pic:cNvPicPr>
                            <a:picLocks noChangeAspect="1"/>
                          </pic:cNvPicPr>
                        </pic:nvPicPr>
                        <pic:blipFill>
                          <a:blip r:embed="rId34" cstate="print"/>
                          <a:stretch>
                            <a:fillRect/>
                          </a:stretch>
                        </pic:blipFill>
                        <pic:spPr>
                          <a:xfrm>
                            <a:off x="0" y="0"/>
                            <a:ext cx="53975" cy="95250"/>
                          </a:xfrm>
                          <a:prstGeom prst="rect">
                            <a:avLst/>
                          </a:prstGeom>
                        </pic:spPr>
                      </pic:pic>
                    </a:graphicData>
                  </a:graphic>
                </wp:inline>
              </w:drawing>
            </w:r>
            <w:r>
              <w:rPr>
                <w:spacing w:val="2"/>
                <w:w w:val="105"/>
                <w:sz w:val="18"/>
              </w:rPr>
              <w:t>得满分,低于则实际得</w:t>
            </w:r>
            <w:r>
              <w:rPr>
                <w:spacing w:val="1"/>
                <w:w w:val="105"/>
                <w:sz w:val="18"/>
              </w:rPr>
              <w:t>分=项目受益对象整体</w:t>
            </w:r>
            <w:r>
              <w:rPr>
                <w:spacing w:val="4"/>
                <w:w w:val="105"/>
                <w:sz w:val="18"/>
              </w:rPr>
              <w:t>满意度</w:t>
            </w:r>
            <w:r>
              <w:rPr>
                <w:w w:val="105"/>
                <w:sz w:val="18"/>
              </w:rPr>
              <w:t>*</w:t>
            </w:r>
            <w:r>
              <w:rPr>
                <w:spacing w:val="3"/>
                <w:w w:val="105"/>
                <w:sz w:val="18"/>
              </w:rPr>
              <w:t>指标权重</w:t>
            </w:r>
          </w:p>
        </w:tc>
        <w:tc>
          <w:tcPr>
            <w:tcW w:w="3994" w:type="dxa"/>
          </w:tcPr>
          <w:p>
            <w:pPr>
              <w:pStyle w:val="10"/>
              <w:spacing w:before="56" w:line="252" w:lineRule="auto"/>
              <w:ind w:left="34" w:right="96"/>
              <w:jc w:val="both"/>
              <w:rPr>
                <w:sz w:val="18"/>
              </w:rPr>
            </w:pPr>
            <w:r>
              <w:rPr>
                <w:sz w:val="18"/>
              </w:rPr>
              <w:t>依据</w:t>
            </w:r>
            <w:r>
              <w:rPr>
                <w:rFonts w:ascii="Times New Roman" w:eastAsia="Times New Roman"/>
                <w:sz w:val="18"/>
              </w:rPr>
              <w:t>2023</w:t>
            </w:r>
            <w:r>
              <w:rPr>
                <w:sz w:val="18"/>
              </w:rPr>
              <w:t>年草原生态补助资金项目主要实施内容，该项目实际受益对象主要为哈密市伊州区享受草原生态保护补助奖励资金牧户，评价组随机选取</w:t>
            </w:r>
            <w:r>
              <w:rPr>
                <w:rFonts w:ascii="Times New Roman" w:eastAsia="Times New Roman"/>
                <w:sz w:val="18"/>
              </w:rPr>
              <w:t>50</w:t>
            </w:r>
            <w:r>
              <w:rPr>
                <w:sz w:val="18"/>
              </w:rPr>
              <w:t>名享受草原生态保护补助奖励资金牧户进行满意度调查，共计发放</w:t>
            </w:r>
            <w:r>
              <w:rPr>
                <w:rFonts w:ascii="Times New Roman" w:eastAsia="Times New Roman"/>
                <w:sz w:val="18"/>
              </w:rPr>
              <w:t>50</w:t>
            </w:r>
            <w:r>
              <w:rPr>
                <w:sz w:val="18"/>
              </w:rPr>
              <w:t>份问卷，实际收回有效问卷</w:t>
            </w:r>
            <w:r>
              <w:rPr>
                <w:rFonts w:ascii="Times New Roman" w:eastAsia="Times New Roman"/>
                <w:sz w:val="18"/>
              </w:rPr>
              <w:t>50</w:t>
            </w:r>
            <w:r>
              <w:rPr>
                <w:sz w:val="18"/>
              </w:rPr>
              <w:t>份。通过针对</w:t>
            </w:r>
            <w:r>
              <w:rPr>
                <w:rFonts w:ascii="Times New Roman" w:eastAsia="Times New Roman"/>
                <w:sz w:val="18"/>
              </w:rPr>
              <w:t>2023</w:t>
            </w:r>
            <w:r>
              <w:rPr>
                <w:sz w:val="18"/>
              </w:rPr>
              <w:t>年所在乡</w:t>
            </w:r>
          </w:p>
          <w:p>
            <w:pPr>
              <w:pStyle w:val="10"/>
              <w:spacing w:before="7" w:line="242" w:lineRule="auto"/>
              <w:ind w:left="34" w:right="97"/>
              <w:rPr>
                <w:rFonts w:ascii="Times New Roman" w:hAnsi="Times New Roman" w:eastAsia="Times New Roman"/>
                <w:sz w:val="18"/>
              </w:rPr>
            </w:pPr>
            <w:r>
              <w:rPr>
                <w:sz w:val="18"/>
              </w:rPr>
              <w:t>（镇）草原保护补助奖励政策相关宣传工作开展情况、草原保护补助奖励政策兑现前期（承包草场权证核实、应发放草原生态保护补助奖励资金统计、分户名册登记报送、“一卡通” 信息录入申报）工作开展情况、草原保护补助奖励资金是否足额、及时发放情况开展调查并</w:t>
            </w:r>
            <w:r>
              <w:rPr>
                <w:w w:val="105"/>
                <w:sz w:val="18"/>
              </w:rPr>
              <w:t>统计反馈结果，项目受益对象整体满意度为</w:t>
            </w:r>
            <w:r>
              <w:rPr>
                <w:rFonts w:ascii="Times New Roman" w:hAnsi="Times New Roman" w:eastAsia="Times New Roman"/>
                <w:w w:val="105"/>
                <w:sz w:val="18"/>
              </w:rPr>
              <w:t>97.5%</w:t>
            </w:r>
            <w:r>
              <w:rPr>
                <w:w w:val="105"/>
                <w:sz w:val="18"/>
              </w:rPr>
              <w:t>。综上所述，该指标得分</w:t>
            </w:r>
            <w:r>
              <w:rPr>
                <w:rFonts w:ascii="Times New Roman" w:hAnsi="Times New Roman" w:eastAsia="Times New Roman"/>
                <w:w w:val="105"/>
                <w:sz w:val="18"/>
              </w:rPr>
              <w:t xml:space="preserve">=97.5%*6=5.85 </w:t>
            </w:r>
            <w:r>
              <w:rPr>
                <w:w w:val="105"/>
                <w:sz w:val="18"/>
              </w:rPr>
              <w:t>分。项目受益对象整体满意度</w:t>
            </w:r>
            <w:r>
              <w:rPr>
                <w:rFonts w:ascii="Times New Roman" w:hAnsi="Times New Roman" w:eastAsia="Times New Roman"/>
                <w:w w:val="105"/>
                <w:sz w:val="18"/>
              </w:rPr>
              <w:t>=</w:t>
            </w:r>
          </w:p>
          <w:p>
            <w:pPr>
              <w:pStyle w:val="10"/>
              <w:spacing w:before="16"/>
              <w:ind w:left="34"/>
              <w:rPr>
                <w:sz w:val="18"/>
              </w:rPr>
            </w:pPr>
            <w:r>
              <w:rPr>
                <w:w w:val="105"/>
                <w:sz w:val="18"/>
              </w:rPr>
              <w:t>（</w:t>
            </w:r>
            <w:r>
              <w:rPr>
                <w:rFonts w:ascii="Times New Roman" w:eastAsia="Times New Roman"/>
                <w:w w:val="105"/>
                <w:sz w:val="18"/>
              </w:rPr>
              <w:t>100%+100%+100%+90%</w:t>
            </w:r>
            <w:r>
              <w:rPr>
                <w:w w:val="105"/>
                <w:sz w:val="18"/>
              </w:rPr>
              <w:t>）</w:t>
            </w:r>
            <w:r>
              <w:rPr>
                <w:rFonts w:ascii="Times New Roman" w:eastAsia="Times New Roman"/>
                <w:w w:val="105"/>
                <w:sz w:val="18"/>
              </w:rPr>
              <w:t>/4=97.5%</w:t>
            </w:r>
            <w:r>
              <w:rPr>
                <w:w w:val="105"/>
                <w:sz w:val="18"/>
              </w:rPr>
              <w:t>。</w:t>
            </w:r>
          </w:p>
        </w:tc>
        <w:tc>
          <w:tcPr>
            <w:tcW w:w="585"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6"/>
              <w:rPr>
                <w:rFonts w:ascii="微软雅黑"/>
                <w:b/>
                <w:sz w:val="20"/>
              </w:rPr>
            </w:pPr>
          </w:p>
          <w:p>
            <w:pPr>
              <w:pStyle w:val="10"/>
              <w:ind w:left="65" w:right="34"/>
              <w:jc w:val="center"/>
              <w:rPr>
                <w:rFonts w:ascii="Times New Roman"/>
                <w:sz w:val="18"/>
              </w:rPr>
            </w:pPr>
            <w:r>
              <w:rPr>
                <w:rFonts w:ascii="Times New Roman"/>
                <w:w w:val="105"/>
                <w:sz w:val="18"/>
              </w:rPr>
              <w:t>5.85</w:t>
            </w:r>
          </w:p>
        </w:tc>
        <w:tc>
          <w:tcPr>
            <w:tcW w:w="749" w:type="dxa"/>
          </w:tcPr>
          <w:p>
            <w:pPr>
              <w:pStyle w:val="10"/>
              <w:rPr>
                <w:rFonts w:ascii="微软雅黑"/>
                <w:b/>
                <w:sz w:val="20"/>
              </w:rPr>
            </w:pPr>
          </w:p>
          <w:p>
            <w:pPr>
              <w:pStyle w:val="10"/>
              <w:rPr>
                <w:rFonts w:ascii="微软雅黑"/>
                <w:b/>
                <w:sz w:val="20"/>
              </w:rPr>
            </w:pPr>
          </w:p>
          <w:p>
            <w:pPr>
              <w:pStyle w:val="10"/>
              <w:rPr>
                <w:rFonts w:ascii="微软雅黑"/>
                <w:b/>
                <w:sz w:val="20"/>
              </w:rPr>
            </w:pPr>
          </w:p>
          <w:p>
            <w:pPr>
              <w:pStyle w:val="10"/>
              <w:rPr>
                <w:rFonts w:ascii="微软雅黑"/>
                <w:b/>
                <w:sz w:val="20"/>
              </w:rPr>
            </w:pPr>
          </w:p>
          <w:p>
            <w:pPr>
              <w:pStyle w:val="10"/>
              <w:spacing w:before="6"/>
              <w:rPr>
                <w:rFonts w:ascii="微软雅黑"/>
                <w:b/>
                <w:sz w:val="20"/>
              </w:rPr>
            </w:pPr>
          </w:p>
          <w:p>
            <w:pPr>
              <w:pStyle w:val="10"/>
              <w:ind w:left="71" w:right="34"/>
              <w:jc w:val="center"/>
              <w:rPr>
                <w:rFonts w:ascii="Times New Roman"/>
                <w:sz w:val="18"/>
              </w:rPr>
            </w:pPr>
            <w:r>
              <w:rPr>
                <w:rFonts w:ascii="Times New Roman"/>
                <w:w w:val="105"/>
                <w:sz w:val="18"/>
              </w:rPr>
              <w:t>97.5%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8" w:hRule="atLeast"/>
        </w:trPr>
        <w:tc>
          <w:tcPr>
            <w:tcW w:w="1070" w:type="dxa"/>
          </w:tcPr>
          <w:p>
            <w:pPr>
              <w:pStyle w:val="10"/>
              <w:spacing w:line="248" w:lineRule="exact"/>
              <w:ind w:left="70" w:right="46"/>
              <w:jc w:val="center"/>
              <w:rPr>
                <w:rFonts w:hint="eastAsia" w:ascii="微软雅黑" w:eastAsia="微软雅黑"/>
                <w:b/>
                <w:sz w:val="18"/>
              </w:rPr>
            </w:pPr>
            <w:r>
              <w:rPr>
                <w:rFonts w:hint="eastAsia" w:ascii="微软雅黑" w:eastAsia="微软雅黑"/>
                <w:b/>
                <w:w w:val="105"/>
                <w:sz w:val="18"/>
              </w:rPr>
              <w:t>总分</w:t>
            </w:r>
          </w:p>
        </w:tc>
        <w:tc>
          <w:tcPr>
            <w:tcW w:w="1119" w:type="dxa"/>
          </w:tcPr>
          <w:p>
            <w:pPr>
              <w:pStyle w:val="10"/>
              <w:rPr>
                <w:rFonts w:ascii="Times New Roman"/>
                <w:sz w:val="18"/>
              </w:rPr>
            </w:pPr>
          </w:p>
        </w:tc>
        <w:tc>
          <w:tcPr>
            <w:tcW w:w="1253" w:type="dxa"/>
          </w:tcPr>
          <w:p>
            <w:pPr>
              <w:pStyle w:val="10"/>
              <w:rPr>
                <w:rFonts w:ascii="Times New Roman"/>
                <w:sz w:val="18"/>
              </w:rPr>
            </w:pPr>
          </w:p>
        </w:tc>
        <w:tc>
          <w:tcPr>
            <w:tcW w:w="662" w:type="dxa"/>
          </w:tcPr>
          <w:p>
            <w:pPr>
              <w:pStyle w:val="10"/>
              <w:spacing w:before="29"/>
              <w:ind w:left="192"/>
              <w:rPr>
                <w:rFonts w:ascii="Times New Roman"/>
                <w:b/>
                <w:sz w:val="18"/>
              </w:rPr>
            </w:pPr>
            <w:r>
              <w:rPr>
                <w:rFonts w:ascii="Times New Roman"/>
                <w:b/>
                <w:w w:val="105"/>
                <w:sz w:val="18"/>
              </w:rPr>
              <w:t>100</w:t>
            </w:r>
          </w:p>
        </w:tc>
        <w:tc>
          <w:tcPr>
            <w:tcW w:w="1450" w:type="dxa"/>
          </w:tcPr>
          <w:p>
            <w:pPr>
              <w:pStyle w:val="10"/>
              <w:rPr>
                <w:rFonts w:ascii="Times New Roman"/>
                <w:sz w:val="18"/>
              </w:rPr>
            </w:pPr>
          </w:p>
        </w:tc>
        <w:tc>
          <w:tcPr>
            <w:tcW w:w="826" w:type="dxa"/>
          </w:tcPr>
          <w:p>
            <w:pPr>
              <w:pStyle w:val="10"/>
              <w:rPr>
                <w:rFonts w:ascii="Times New Roman"/>
                <w:sz w:val="18"/>
              </w:rPr>
            </w:pPr>
          </w:p>
        </w:tc>
        <w:tc>
          <w:tcPr>
            <w:tcW w:w="984" w:type="dxa"/>
          </w:tcPr>
          <w:p>
            <w:pPr>
              <w:pStyle w:val="10"/>
              <w:rPr>
                <w:rFonts w:ascii="Times New Roman"/>
                <w:sz w:val="18"/>
              </w:rPr>
            </w:pPr>
          </w:p>
        </w:tc>
        <w:tc>
          <w:tcPr>
            <w:tcW w:w="2055" w:type="dxa"/>
          </w:tcPr>
          <w:p>
            <w:pPr>
              <w:pStyle w:val="10"/>
              <w:rPr>
                <w:rFonts w:ascii="Times New Roman"/>
                <w:sz w:val="18"/>
              </w:rPr>
            </w:pPr>
          </w:p>
        </w:tc>
        <w:tc>
          <w:tcPr>
            <w:tcW w:w="3994" w:type="dxa"/>
          </w:tcPr>
          <w:p>
            <w:pPr>
              <w:pStyle w:val="10"/>
              <w:rPr>
                <w:rFonts w:ascii="Times New Roman"/>
                <w:sz w:val="18"/>
              </w:rPr>
            </w:pPr>
          </w:p>
        </w:tc>
        <w:tc>
          <w:tcPr>
            <w:tcW w:w="585" w:type="dxa"/>
          </w:tcPr>
          <w:p>
            <w:pPr>
              <w:pStyle w:val="10"/>
              <w:spacing w:before="29"/>
              <w:ind w:left="65" w:right="34"/>
              <w:jc w:val="center"/>
              <w:rPr>
                <w:rFonts w:ascii="Times New Roman"/>
                <w:b/>
                <w:sz w:val="18"/>
              </w:rPr>
            </w:pPr>
            <w:r>
              <w:rPr>
                <w:rFonts w:ascii="Times New Roman"/>
                <w:b/>
                <w:w w:val="105"/>
                <w:sz w:val="18"/>
              </w:rPr>
              <w:t>84.85</w:t>
            </w:r>
          </w:p>
        </w:tc>
        <w:tc>
          <w:tcPr>
            <w:tcW w:w="749" w:type="dxa"/>
          </w:tcPr>
          <w:p>
            <w:pPr>
              <w:pStyle w:val="10"/>
              <w:rPr>
                <w:rFonts w:ascii="Times New Roman"/>
                <w:sz w:val="18"/>
              </w:rPr>
            </w:pPr>
          </w:p>
        </w:tc>
      </w:tr>
    </w:tbl>
    <w:p>
      <w:pPr>
        <w:spacing w:after="0"/>
        <w:rPr>
          <w:rFonts w:ascii="Times New Roman"/>
          <w:sz w:val="18"/>
        </w:rPr>
        <w:sectPr>
          <w:pgSz w:w="16840" w:h="11910" w:orient="landscape"/>
          <w:pgMar w:top="1080" w:right="940" w:bottom="680" w:left="900" w:header="0" w:footer="499" w:gutter="0"/>
          <w:cols w:space="720" w:num="1"/>
        </w:sectPr>
      </w:pPr>
    </w:p>
    <w:p>
      <w:pPr>
        <w:pStyle w:val="2"/>
        <w:spacing w:line="532" w:lineRule="exact"/>
        <w:ind w:left="388"/>
        <w:rPr>
          <w:rFonts w:hint="eastAsia" w:ascii="微软雅黑" w:eastAsia="微软雅黑"/>
        </w:rPr>
      </w:pPr>
      <w:bookmarkStart w:id="19" w:name="附件2：满意度调查问卷分析报告"/>
      <w:bookmarkEnd w:id="19"/>
      <w:r>
        <w:rPr>
          <w:rFonts w:hint="eastAsia" w:ascii="微软雅黑" w:eastAsia="微软雅黑"/>
        </w:rPr>
        <w:t>附件 2</w:t>
      </w:r>
    </w:p>
    <w:p>
      <w:pPr>
        <w:spacing w:before="227"/>
        <w:ind w:left="560" w:right="0" w:firstLine="0"/>
        <w:jc w:val="left"/>
        <w:rPr>
          <w:rFonts w:hint="eastAsia" w:ascii="微软雅黑" w:eastAsia="微软雅黑"/>
          <w:b/>
          <w:sz w:val="32"/>
        </w:rPr>
      </w:pPr>
      <w:r>
        <w:rPr>
          <w:rFonts w:hint="eastAsia" w:ascii="微软雅黑" w:eastAsia="微软雅黑"/>
          <w:b/>
          <w:sz w:val="32"/>
        </w:rPr>
        <w:t>2023 年草原生态补助资金项目满意度调查问卷分析报告</w:t>
      </w:r>
    </w:p>
    <w:p>
      <w:pPr>
        <w:pStyle w:val="3"/>
        <w:spacing w:before="15"/>
        <w:rPr>
          <w:rFonts w:ascii="微软雅黑"/>
          <w:b/>
          <w:sz w:val="28"/>
        </w:rPr>
      </w:pPr>
    </w:p>
    <w:p>
      <w:pPr>
        <w:spacing w:before="0" w:line="398" w:lineRule="auto"/>
        <w:ind w:left="226" w:right="213" w:firstLine="559"/>
        <w:jc w:val="both"/>
        <w:rPr>
          <w:sz w:val="28"/>
        </w:rPr>
      </w:pPr>
      <w:r>
        <w:rPr>
          <w:sz w:val="28"/>
        </w:rPr>
        <w:t xml:space="preserve">项目评价工作实施期间，通过随机选取 </w:t>
      </w:r>
      <w:r>
        <w:rPr>
          <w:rFonts w:ascii="Times New Roman" w:eastAsia="Times New Roman"/>
          <w:sz w:val="28"/>
        </w:rPr>
        <w:t xml:space="preserve">50 </w:t>
      </w:r>
      <w:r>
        <w:rPr>
          <w:sz w:val="28"/>
        </w:rPr>
        <w:t>名享受草原生态补助</w:t>
      </w:r>
      <w:r>
        <w:rPr>
          <w:w w:val="95"/>
          <w:sz w:val="28"/>
        </w:rPr>
        <w:t xml:space="preserve">政策牧民采取满意度调查问卷的形式开展了本项目实施成效满意度 </w:t>
      </w:r>
      <w:r>
        <w:rPr>
          <w:sz w:val="28"/>
        </w:rPr>
        <w:t xml:space="preserve">调查工作，共计发放 </w:t>
      </w:r>
      <w:r>
        <w:rPr>
          <w:rFonts w:ascii="Times New Roman" w:eastAsia="Times New Roman"/>
          <w:sz w:val="28"/>
        </w:rPr>
        <w:t xml:space="preserve">50 </w:t>
      </w:r>
      <w:r>
        <w:rPr>
          <w:sz w:val="28"/>
        </w:rPr>
        <w:t xml:space="preserve">份问卷，实际收回有效问卷 </w:t>
      </w:r>
      <w:r>
        <w:rPr>
          <w:rFonts w:ascii="Times New Roman" w:eastAsia="Times New Roman"/>
          <w:sz w:val="28"/>
        </w:rPr>
        <w:t xml:space="preserve">50 </w:t>
      </w:r>
      <w:r>
        <w:rPr>
          <w:sz w:val="28"/>
        </w:rPr>
        <w:t>份。四项调</w:t>
      </w:r>
    </w:p>
    <w:p>
      <w:pPr>
        <w:spacing w:before="9" w:line="403" w:lineRule="auto"/>
        <w:ind w:left="226" w:right="230" w:firstLine="0"/>
        <w:jc w:val="both"/>
        <w:rPr>
          <w:sz w:val="28"/>
        </w:rPr>
      </w:pPr>
      <w:r>
        <w:rPr>
          <w:sz w:val="28"/>
        </w:rPr>
        <w:t xml:space="preserve">查问题中除第 </w:t>
      </w:r>
      <w:r>
        <w:rPr>
          <w:rFonts w:ascii="Times New Roman" w:eastAsia="Times New Roman"/>
          <w:sz w:val="28"/>
        </w:rPr>
        <w:t xml:space="preserve">4 </w:t>
      </w:r>
      <w:r>
        <w:rPr>
          <w:sz w:val="28"/>
        </w:rPr>
        <w:t xml:space="preserve">题因有 </w:t>
      </w:r>
      <w:r>
        <w:rPr>
          <w:rFonts w:ascii="Times New Roman" w:eastAsia="Times New Roman"/>
          <w:sz w:val="28"/>
        </w:rPr>
        <w:t xml:space="preserve">5 </w:t>
      </w:r>
      <w:r>
        <w:rPr>
          <w:sz w:val="28"/>
        </w:rPr>
        <w:t xml:space="preserve">名受访者反馈不满意导致该项问题满意度为 </w:t>
      </w:r>
      <w:r>
        <w:rPr>
          <w:rFonts w:ascii="Times New Roman" w:eastAsia="Times New Roman"/>
          <w:sz w:val="28"/>
        </w:rPr>
        <w:t>90%</w:t>
      </w:r>
      <w:r>
        <w:rPr>
          <w:sz w:val="28"/>
        </w:rPr>
        <w:t xml:space="preserve">，其余 </w:t>
      </w:r>
      <w:r>
        <w:rPr>
          <w:rFonts w:ascii="Times New Roman" w:eastAsia="Times New Roman"/>
          <w:sz w:val="28"/>
        </w:rPr>
        <w:t xml:space="preserve">3 </w:t>
      </w:r>
      <w:r>
        <w:rPr>
          <w:sz w:val="28"/>
        </w:rPr>
        <w:t xml:space="preserve">项调查问题满意度均为 </w:t>
      </w:r>
      <w:r>
        <w:rPr>
          <w:rFonts w:ascii="Times New Roman" w:eastAsia="Times New Roman"/>
          <w:sz w:val="28"/>
        </w:rPr>
        <w:t>100%</w:t>
      </w:r>
      <w:r>
        <w:rPr>
          <w:sz w:val="28"/>
        </w:rPr>
        <w:t>，项目整体满意度为</w:t>
      </w:r>
      <w:r>
        <w:rPr>
          <w:rFonts w:ascii="Times New Roman" w:eastAsia="Times New Roman"/>
          <w:sz w:val="28"/>
        </w:rPr>
        <w:t>97.5%</w:t>
      </w:r>
      <w:r>
        <w:rPr>
          <w:sz w:val="28"/>
        </w:rPr>
        <w:t>。满意度调查问题具体内容如下：</w:t>
      </w:r>
    </w:p>
    <w:p>
      <w:pPr>
        <w:spacing w:before="107" w:line="244" w:lineRule="auto"/>
        <w:ind w:left="226" w:right="228" w:firstLine="0"/>
        <w:jc w:val="both"/>
        <w:rPr>
          <w:sz w:val="28"/>
        </w:rPr>
      </w:pPr>
      <w:r>
        <w:rPr>
          <w:sz w:val="28"/>
        </w:rPr>
        <w:t xml:space="preserve">第 </w:t>
      </w:r>
      <w:r>
        <w:rPr>
          <w:rFonts w:ascii="Times New Roman" w:eastAsia="Times New Roman"/>
          <w:sz w:val="28"/>
        </w:rPr>
        <w:t xml:space="preserve">1 </w:t>
      </w:r>
      <w:r>
        <w:rPr>
          <w:sz w:val="28"/>
        </w:rPr>
        <w:t>题 您对所在地乡（镇）人民政府本年草原保护补助奖励政策相关宣传工作开展情况是否满意？</w:t>
      </w:r>
    </w:p>
    <w:p>
      <w:pPr>
        <w:pStyle w:val="3"/>
        <w:spacing w:before="9"/>
        <w:rPr>
          <w:sz w:val="21"/>
        </w:rPr>
      </w:pPr>
    </w:p>
    <w:tbl>
      <w:tblPr>
        <w:tblStyle w:val="6"/>
        <w:tblW w:w="0" w:type="auto"/>
        <w:tblInd w:w="123" w:type="dxa"/>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Layout w:type="fixed"/>
        <w:tblCellMar>
          <w:top w:w="0" w:type="dxa"/>
          <w:left w:w="0" w:type="dxa"/>
          <w:bottom w:w="0" w:type="dxa"/>
          <w:right w:w="0" w:type="dxa"/>
        </w:tblCellMar>
      </w:tblPr>
      <w:tblGrid>
        <w:gridCol w:w="4313"/>
        <w:gridCol w:w="1022"/>
        <w:gridCol w:w="3195"/>
      </w:tblGrid>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490" w:hRule="atLeast"/>
        </w:trPr>
        <w:tc>
          <w:tcPr>
            <w:tcW w:w="4313" w:type="dxa"/>
            <w:shd w:val="clear" w:color="auto" w:fill="F5F5F5"/>
          </w:tcPr>
          <w:p>
            <w:pPr>
              <w:pStyle w:val="10"/>
              <w:spacing w:before="38"/>
              <w:ind w:left="1903" w:right="1871"/>
              <w:jc w:val="center"/>
              <w:rPr>
                <w:rFonts w:hint="eastAsia" w:ascii="微软雅黑" w:eastAsia="微软雅黑"/>
                <w:b/>
                <w:sz w:val="23"/>
              </w:rPr>
            </w:pPr>
            <w:r>
              <w:rPr>
                <w:rFonts w:hint="eastAsia" w:ascii="微软雅黑" w:eastAsia="微软雅黑"/>
                <w:b/>
                <w:w w:val="105"/>
                <w:sz w:val="23"/>
              </w:rPr>
              <w:t>选项</w:t>
            </w:r>
          </w:p>
        </w:tc>
        <w:tc>
          <w:tcPr>
            <w:tcW w:w="1022" w:type="dxa"/>
            <w:shd w:val="clear" w:color="auto" w:fill="F5F5F5"/>
          </w:tcPr>
          <w:p>
            <w:pPr>
              <w:pStyle w:val="10"/>
              <w:spacing w:before="38"/>
              <w:ind w:left="246" w:right="237"/>
              <w:jc w:val="center"/>
              <w:rPr>
                <w:rFonts w:hint="eastAsia" w:ascii="微软雅黑" w:eastAsia="微软雅黑"/>
                <w:b/>
                <w:sz w:val="23"/>
              </w:rPr>
            </w:pPr>
            <w:r>
              <w:rPr>
                <w:rFonts w:hint="eastAsia" w:ascii="微软雅黑" w:eastAsia="微软雅黑"/>
                <w:b/>
                <w:w w:val="105"/>
                <w:sz w:val="23"/>
              </w:rPr>
              <w:t>小计</w:t>
            </w:r>
          </w:p>
        </w:tc>
        <w:tc>
          <w:tcPr>
            <w:tcW w:w="3195" w:type="dxa"/>
            <w:shd w:val="clear" w:color="auto" w:fill="F5F5F5"/>
          </w:tcPr>
          <w:p>
            <w:pPr>
              <w:pStyle w:val="10"/>
              <w:spacing w:before="38"/>
              <w:ind w:left="1333" w:right="1324"/>
              <w:jc w:val="center"/>
              <w:rPr>
                <w:rFonts w:hint="eastAsia" w:ascii="微软雅黑" w:eastAsia="微软雅黑"/>
                <w:b/>
                <w:sz w:val="23"/>
              </w:rPr>
            </w:pPr>
            <w:r>
              <w:rPr>
                <w:rFonts w:hint="eastAsia" w:ascii="微软雅黑" w:eastAsia="微软雅黑"/>
                <w:b/>
                <w:w w:val="105"/>
                <w:sz w:val="23"/>
              </w:rPr>
              <w:t>比例</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501" w:hRule="atLeast"/>
        </w:trPr>
        <w:tc>
          <w:tcPr>
            <w:tcW w:w="4313" w:type="dxa"/>
          </w:tcPr>
          <w:p>
            <w:pPr>
              <w:pStyle w:val="10"/>
              <w:spacing w:before="112"/>
              <w:ind w:left="110"/>
              <w:rPr>
                <w:sz w:val="23"/>
              </w:rPr>
            </w:pPr>
            <w:r>
              <w:rPr>
                <w:w w:val="105"/>
                <w:sz w:val="23"/>
              </w:rPr>
              <w:t>满意</w:t>
            </w:r>
          </w:p>
        </w:tc>
        <w:tc>
          <w:tcPr>
            <w:tcW w:w="1022" w:type="dxa"/>
          </w:tcPr>
          <w:p>
            <w:pPr>
              <w:pStyle w:val="10"/>
              <w:spacing w:before="116"/>
              <w:ind w:left="229" w:right="237"/>
              <w:jc w:val="center"/>
              <w:rPr>
                <w:rFonts w:ascii="Times New Roman"/>
                <w:sz w:val="23"/>
              </w:rPr>
            </w:pPr>
            <w:r>
              <w:rPr>
                <w:rFonts w:ascii="Times New Roman"/>
                <w:w w:val="105"/>
                <w:sz w:val="23"/>
              </w:rPr>
              <w:t>50</w:t>
            </w:r>
          </w:p>
        </w:tc>
        <w:tc>
          <w:tcPr>
            <w:tcW w:w="3195" w:type="dxa"/>
          </w:tcPr>
          <w:p>
            <w:pPr>
              <w:pStyle w:val="10"/>
              <w:spacing w:before="116"/>
              <w:ind w:right="385"/>
              <w:jc w:val="right"/>
              <w:rPr>
                <w:rFonts w:ascii="Times New Roman"/>
                <w:sz w:val="23"/>
              </w:rPr>
            </w:pPr>
            <w:r>
              <w:rPr>
                <w:rFonts w:ascii="Times New Roman"/>
                <w:sz w:val="23"/>
              </w:rPr>
              <w:t>100%</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490" w:hRule="atLeast"/>
        </w:trPr>
        <w:tc>
          <w:tcPr>
            <w:tcW w:w="4313" w:type="dxa"/>
            <w:shd w:val="clear" w:color="auto" w:fill="F9F9F9"/>
          </w:tcPr>
          <w:p>
            <w:pPr>
              <w:pStyle w:val="10"/>
              <w:spacing w:before="101"/>
              <w:ind w:left="110"/>
              <w:rPr>
                <w:sz w:val="23"/>
              </w:rPr>
            </w:pPr>
            <w:r>
              <w:rPr>
                <w:w w:val="105"/>
                <w:sz w:val="23"/>
              </w:rPr>
              <w:t>不满意</w:t>
            </w:r>
          </w:p>
        </w:tc>
        <w:tc>
          <w:tcPr>
            <w:tcW w:w="1022" w:type="dxa"/>
            <w:shd w:val="clear" w:color="auto" w:fill="F9F9F9"/>
          </w:tcPr>
          <w:p>
            <w:pPr>
              <w:pStyle w:val="10"/>
              <w:spacing w:before="116"/>
              <w:jc w:val="center"/>
              <w:rPr>
                <w:rFonts w:ascii="Times New Roman"/>
                <w:sz w:val="23"/>
              </w:rPr>
            </w:pPr>
            <w:r>
              <w:rPr>
                <w:rFonts w:ascii="Times New Roman"/>
                <w:w w:val="102"/>
                <w:sz w:val="23"/>
              </w:rPr>
              <w:t>0</w:t>
            </w:r>
          </w:p>
        </w:tc>
        <w:tc>
          <w:tcPr>
            <w:tcW w:w="3195" w:type="dxa"/>
            <w:shd w:val="clear" w:color="auto" w:fill="F9F9F9"/>
          </w:tcPr>
          <w:p>
            <w:pPr>
              <w:pStyle w:val="10"/>
              <w:spacing w:before="116"/>
              <w:ind w:right="622"/>
              <w:jc w:val="right"/>
              <w:rPr>
                <w:rFonts w:ascii="Times New Roman"/>
                <w:sz w:val="23"/>
              </w:rPr>
            </w:pPr>
            <w:r>
              <w:rPr>
                <w:rFonts w:ascii="Times New Roman"/>
                <w:sz w:val="23"/>
              </w:rPr>
              <w:t>0%</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501" w:hRule="atLeast"/>
        </w:trPr>
        <w:tc>
          <w:tcPr>
            <w:tcW w:w="4313" w:type="dxa"/>
            <w:shd w:val="clear" w:color="auto" w:fill="F5F5F5"/>
          </w:tcPr>
          <w:p>
            <w:pPr>
              <w:pStyle w:val="10"/>
              <w:spacing w:before="112"/>
              <w:ind w:left="110"/>
              <w:rPr>
                <w:sz w:val="23"/>
              </w:rPr>
            </w:pPr>
            <w:r>
              <w:rPr>
                <w:w w:val="105"/>
                <w:sz w:val="23"/>
              </w:rPr>
              <w:t>本题有效填写人次</w:t>
            </w:r>
          </w:p>
        </w:tc>
        <w:tc>
          <w:tcPr>
            <w:tcW w:w="1022" w:type="dxa"/>
            <w:shd w:val="clear" w:color="auto" w:fill="F5F5F5"/>
          </w:tcPr>
          <w:p>
            <w:pPr>
              <w:pStyle w:val="10"/>
              <w:spacing w:before="116"/>
              <w:ind w:left="229" w:right="237"/>
              <w:jc w:val="center"/>
              <w:rPr>
                <w:rFonts w:ascii="Times New Roman"/>
                <w:sz w:val="23"/>
              </w:rPr>
            </w:pPr>
            <w:r>
              <w:rPr>
                <w:rFonts w:ascii="Times New Roman"/>
                <w:w w:val="105"/>
                <w:sz w:val="23"/>
              </w:rPr>
              <w:t>50</w:t>
            </w:r>
          </w:p>
        </w:tc>
        <w:tc>
          <w:tcPr>
            <w:tcW w:w="3195" w:type="dxa"/>
            <w:shd w:val="clear" w:color="auto" w:fill="F5F5F5"/>
          </w:tcPr>
          <w:p>
            <w:pPr>
              <w:pStyle w:val="10"/>
              <w:rPr>
                <w:rFonts w:ascii="Times New Roman"/>
                <w:sz w:val="26"/>
              </w:rPr>
            </w:pPr>
          </w:p>
        </w:tc>
      </w:tr>
    </w:tbl>
    <w:p>
      <w:pPr>
        <w:pStyle w:val="3"/>
        <w:rPr>
          <w:sz w:val="20"/>
        </w:rPr>
      </w:pPr>
    </w:p>
    <w:p>
      <w:pPr>
        <w:pStyle w:val="3"/>
        <w:spacing w:before="4"/>
        <w:rPr>
          <w:sz w:val="16"/>
        </w:rPr>
      </w:pPr>
      <w:r>
        <w:drawing>
          <wp:anchor distT="0" distB="0" distL="0" distR="0" simplePos="0" relativeHeight="251660288" behindDoc="0" locked="0" layoutInCell="1" allowOverlap="1">
            <wp:simplePos x="0" y="0"/>
            <wp:positionH relativeFrom="page">
              <wp:posOffset>3006725</wp:posOffset>
            </wp:positionH>
            <wp:positionV relativeFrom="paragraph">
              <wp:posOffset>157480</wp:posOffset>
            </wp:positionV>
            <wp:extent cx="1537335" cy="2069465"/>
            <wp:effectExtent l="0" t="0" r="0" b="0"/>
            <wp:wrapTopAndBottom/>
            <wp:docPr id="3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24.png"/>
                    <pic:cNvPicPr>
                      <a:picLocks noChangeAspect="1"/>
                    </pic:cNvPicPr>
                  </pic:nvPicPr>
                  <pic:blipFill>
                    <a:blip r:embed="rId35" cstate="print"/>
                    <a:stretch>
                      <a:fillRect/>
                    </a:stretch>
                  </pic:blipFill>
                  <pic:spPr>
                    <a:xfrm>
                      <a:off x="0" y="0"/>
                      <a:ext cx="1537031" cy="2069306"/>
                    </a:xfrm>
                    <a:prstGeom prst="rect">
                      <a:avLst/>
                    </a:prstGeom>
                  </pic:spPr>
                </pic:pic>
              </a:graphicData>
            </a:graphic>
          </wp:anchor>
        </w:drawing>
      </w:r>
    </w:p>
    <w:p>
      <w:pPr>
        <w:pStyle w:val="3"/>
        <w:spacing w:before="8"/>
        <w:rPr>
          <w:sz w:val="34"/>
        </w:rPr>
      </w:pPr>
    </w:p>
    <w:p>
      <w:pPr>
        <w:spacing w:before="0" w:line="244" w:lineRule="auto"/>
        <w:ind w:left="226" w:right="212" w:firstLine="0"/>
        <w:jc w:val="both"/>
        <w:rPr>
          <w:sz w:val="28"/>
        </w:rPr>
      </w:pPr>
      <w:r>
        <w:rPr>
          <w:sz w:val="28"/>
        </w:rPr>
        <w:t xml:space="preserve">第 </w:t>
      </w:r>
      <w:r>
        <w:rPr>
          <w:rFonts w:ascii="Times New Roman" w:eastAsia="Times New Roman"/>
          <w:sz w:val="28"/>
        </w:rPr>
        <w:t xml:space="preserve">2 </w:t>
      </w:r>
      <w:r>
        <w:rPr>
          <w:sz w:val="28"/>
        </w:rPr>
        <w:t>题 您对所在地乡（镇）人民政府本年草原保护补助奖励政策</w:t>
      </w:r>
      <w:r>
        <w:rPr>
          <w:w w:val="95"/>
          <w:sz w:val="28"/>
        </w:rPr>
        <w:t>兑现前期（承包草场权证核实、应发放草原生态保护补助奖励资金</w:t>
      </w:r>
    </w:p>
    <w:p>
      <w:pPr>
        <w:spacing w:after="0" w:line="244" w:lineRule="auto"/>
        <w:jc w:val="both"/>
        <w:rPr>
          <w:sz w:val="28"/>
        </w:rPr>
        <w:sectPr>
          <w:footerReference r:id="rId7" w:type="default"/>
          <w:pgSz w:w="11910" w:h="16840"/>
          <w:pgMar w:top="1380" w:right="1560" w:bottom="280" w:left="1580" w:header="0" w:footer="0" w:gutter="0"/>
          <w:cols w:space="720" w:num="1"/>
        </w:sectPr>
      </w:pPr>
    </w:p>
    <w:p>
      <w:pPr>
        <w:spacing w:before="41" w:line="244" w:lineRule="auto"/>
        <w:ind w:left="226" w:right="213" w:firstLine="0"/>
        <w:jc w:val="left"/>
        <w:rPr>
          <w:sz w:val="28"/>
        </w:rPr>
      </w:pPr>
      <w:r>
        <w:rPr>
          <w:w w:val="95"/>
          <w:sz w:val="28"/>
        </w:rPr>
        <w:t>统计、分户名册登记报送、</w:t>
      </w:r>
      <w:r>
        <w:rPr>
          <w:rFonts w:ascii="Times New Roman" w:hAnsi="Times New Roman" w:eastAsia="Times New Roman"/>
          <w:w w:val="95"/>
          <w:sz w:val="28"/>
        </w:rPr>
        <w:t>“</w:t>
      </w:r>
      <w:r>
        <w:rPr>
          <w:w w:val="95"/>
          <w:sz w:val="28"/>
        </w:rPr>
        <w:t>一卡通</w:t>
      </w:r>
      <w:r>
        <w:rPr>
          <w:rFonts w:ascii="Times New Roman" w:hAnsi="Times New Roman" w:eastAsia="Times New Roman"/>
          <w:w w:val="95"/>
          <w:sz w:val="28"/>
        </w:rPr>
        <w:t>”</w:t>
      </w:r>
      <w:r>
        <w:rPr>
          <w:w w:val="95"/>
          <w:sz w:val="28"/>
        </w:rPr>
        <w:t xml:space="preserve">信息录入申报）工作开展情况 </w:t>
      </w:r>
      <w:r>
        <w:rPr>
          <w:sz w:val="28"/>
        </w:rPr>
        <w:t>是否满意？</w:t>
      </w:r>
    </w:p>
    <w:p>
      <w:pPr>
        <w:pStyle w:val="3"/>
        <w:spacing w:before="12"/>
        <w:rPr>
          <w:sz w:val="20"/>
        </w:rPr>
      </w:pPr>
    </w:p>
    <w:tbl>
      <w:tblPr>
        <w:tblStyle w:val="6"/>
        <w:tblW w:w="0" w:type="auto"/>
        <w:tblInd w:w="123" w:type="dxa"/>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Layout w:type="fixed"/>
        <w:tblCellMar>
          <w:top w:w="0" w:type="dxa"/>
          <w:left w:w="0" w:type="dxa"/>
          <w:bottom w:w="0" w:type="dxa"/>
          <w:right w:w="0" w:type="dxa"/>
        </w:tblCellMar>
      </w:tblPr>
      <w:tblGrid>
        <w:gridCol w:w="4313"/>
        <w:gridCol w:w="1022"/>
        <w:gridCol w:w="3195"/>
      </w:tblGrid>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501" w:hRule="atLeast"/>
        </w:trPr>
        <w:tc>
          <w:tcPr>
            <w:tcW w:w="4313" w:type="dxa"/>
            <w:shd w:val="clear" w:color="auto" w:fill="F5F5F5"/>
          </w:tcPr>
          <w:p>
            <w:pPr>
              <w:pStyle w:val="10"/>
              <w:spacing w:before="38"/>
              <w:ind w:left="1903" w:right="1871"/>
              <w:jc w:val="center"/>
              <w:rPr>
                <w:rFonts w:hint="eastAsia" w:ascii="微软雅黑" w:eastAsia="微软雅黑"/>
                <w:b/>
                <w:sz w:val="23"/>
              </w:rPr>
            </w:pPr>
            <w:r>
              <w:rPr>
                <w:rFonts w:hint="eastAsia" w:ascii="微软雅黑" w:eastAsia="微软雅黑"/>
                <w:b/>
                <w:w w:val="105"/>
                <w:sz w:val="23"/>
              </w:rPr>
              <w:t>选项</w:t>
            </w:r>
          </w:p>
        </w:tc>
        <w:tc>
          <w:tcPr>
            <w:tcW w:w="1022" w:type="dxa"/>
            <w:shd w:val="clear" w:color="auto" w:fill="F5F5F5"/>
          </w:tcPr>
          <w:p>
            <w:pPr>
              <w:pStyle w:val="10"/>
              <w:spacing w:before="38"/>
              <w:ind w:left="246" w:right="237"/>
              <w:jc w:val="center"/>
              <w:rPr>
                <w:rFonts w:hint="eastAsia" w:ascii="微软雅黑" w:eastAsia="微软雅黑"/>
                <w:b/>
                <w:sz w:val="23"/>
              </w:rPr>
            </w:pPr>
            <w:r>
              <w:rPr>
                <w:rFonts w:hint="eastAsia" w:ascii="微软雅黑" w:eastAsia="微软雅黑"/>
                <w:b/>
                <w:w w:val="105"/>
                <w:sz w:val="23"/>
              </w:rPr>
              <w:t>小计</w:t>
            </w:r>
          </w:p>
        </w:tc>
        <w:tc>
          <w:tcPr>
            <w:tcW w:w="3195" w:type="dxa"/>
            <w:shd w:val="clear" w:color="auto" w:fill="F5F5F5"/>
          </w:tcPr>
          <w:p>
            <w:pPr>
              <w:pStyle w:val="10"/>
              <w:spacing w:before="38"/>
              <w:ind w:left="1333" w:right="1324"/>
              <w:jc w:val="center"/>
              <w:rPr>
                <w:rFonts w:hint="eastAsia" w:ascii="微软雅黑" w:eastAsia="微软雅黑"/>
                <w:b/>
                <w:sz w:val="23"/>
              </w:rPr>
            </w:pPr>
            <w:r>
              <w:rPr>
                <w:rFonts w:hint="eastAsia" w:ascii="微软雅黑" w:eastAsia="微软雅黑"/>
                <w:b/>
                <w:w w:val="105"/>
                <w:sz w:val="23"/>
              </w:rPr>
              <w:t>比例</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490" w:hRule="atLeast"/>
        </w:trPr>
        <w:tc>
          <w:tcPr>
            <w:tcW w:w="4313" w:type="dxa"/>
          </w:tcPr>
          <w:p>
            <w:pPr>
              <w:pStyle w:val="10"/>
              <w:spacing w:before="101"/>
              <w:ind w:left="110"/>
              <w:rPr>
                <w:sz w:val="23"/>
              </w:rPr>
            </w:pPr>
            <w:r>
              <w:rPr>
                <w:w w:val="105"/>
                <w:sz w:val="23"/>
              </w:rPr>
              <w:t>满意</w:t>
            </w:r>
          </w:p>
        </w:tc>
        <w:tc>
          <w:tcPr>
            <w:tcW w:w="1022" w:type="dxa"/>
          </w:tcPr>
          <w:p>
            <w:pPr>
              <w:pStyle w:val="10"/>
              <w:spacing w:before="116"/>
              <w:ind w:left="229" w:right="237"/>
              <w:jc w:val="center"/>
              <w:rPr>
                <w:rFonts w:ascii="Times New Roman"/>
                <w:sz w:val="23"/>
              </w:rPr>
            </w:pPr>
            <w:r>
              <w:rPr>
                <w:rFonts w:ascii="Times New Roman"/>
                <w:w w:val="105"/>
                <w:sz w:val="23"/>
              </w:rPr>
              <w:t>50</w:t>
            </w:r>
          </w:p>
        </w:tc>
        <w:tc>
          <w:tcPr>
            <w:tcW w:w="3195" w:type="dxa"/>
          </w:tcPr>
          <w:p>
            <w:pPr>
              <w:pStyle w:val="10"/>
              <w:spacing w:before="116"/>
              <w:ind w:right="385"/>
              <w:jc w:val="right"/>
              <w:rPr>
                <w:rFonts w:ascii="Times New Roman"/>
                <w:sz w:val="23"/>
              </w:rPr>
            </w:pPr>
            <w:r>
              <w:rPr>
                <w:rFonts w:ascii="Times New Roman"/>
                <w:sz w:val="23"/>
              </w:rPr>
              <w:t>100%</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500" w:hRule="atLeast"/>
        </w:trPr>
        <w:tc>
          <w:tcPr>
            <w:tcW w:w="4313" w:type="dxa"/>
            <w:shd w:val="clear" w:color="auto" w:fill="F9F9F9"/>
          </w:tcPr>
          <w:p>
            <w:pPr>
              <w:pStyle w:val="10"/>
              <w:spacing w:before="112"/>
              <w:ind w:left="110"/>
              <w:rPr>
                <w:sz w:val="23"/>
              </w:rPr>
            </w:pPr>
            <w:r>
              <w:rPr>
                <w:w w:val="105"/>
                <w:sz w:val="23"/>
              </w:rPr>
              <w:t>不满意</w:t>
            </w:r>
          </w:p>
        </w:tc>
        <w:tc>
          <w:tcPr>
            <w:tcW w:w="1022" w:type="dxa"/>
            <w:shd w:val="clear" w:color="auto" w:fill="F9F9F9"/>
          </w:tcPr>
          <w:p>
            <w:pPr>
              <w:pStyle w:val="10"/>
              <w:spacing w:before="116"/>
              <w:jc w:val="center"/>
              <w:rPr>
                <w:rFonts w:ascii="Times New Roman"/>
                <w:sz w:val="23"/>
              </w:rPr>
            </w:pPr>
            <w:r>
              <w:rPr>
                <w:rFonts w:ascii="Times New Roman"/>
                <w:w w:val="102"/>
                <w:sz w:val="23"/>
              </w:rPr>
              <w:t>0</w:t>
            </w:r>
          </w:p>
        </w:tc>
        <w:tc>
          <w:tcPr>
            <w:tcW w:w="3195" w:type="dxa"/>
            <w:shd w:val="clear" w:color="auto" w:fill="F9F9F9"/>
          </w:tcPr>
          <w:p>
            <w:pPr>
              <w:pStyle w:val="10"/>
              <w:spacing w:before="116"/>
              <w:ind w:right="622"/>
              <w:jc w:val="right"/>
              <w:rPr>
                <w:rFonts w:ascii="Times New Roman"/>
                <w:sz w:val="23"/>
              </w:rPr>
            </w:pPr>
            <w:r>
              <w:rPr>
                <w:rFonts w:ascii="Times New Roman"/>
                <w:sz w:val="23"/>
              </w:rPr>
              <w:t>0%</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490" w:hRule="atLeast"/>
        </w:trPr>
        <w:tc>
          <w:tcPr>
            <w:tcW w:w="4313" w:type="dxa"/>
            <w:shd w:val="clear" w:color="auto" w:fill="F5F5F5"/>
          </w:tcPr>
          <w:p>
            <w:pPr>
              <w:pStyle w:val="10"/>
              <w:spacing w:before="101"/>
              <w:ind w:left="110"/>
              <w:rPr>
                <w:sz w:val="23"/>
              </w:rPr>
            </w:pPr>
            <w:r>
              <w:rPr>
                <w:w w:val="105"/>
                <w:sz w:val="23"/>
              </w:rPr>
              <w:t>本题有效填写人次</w:t>
            </w:r>
          </w:p>
        </w:tc>
        <w:tc>
          <w:tcPr>
            <w:tcW w:w="1022" w:type="dxa"/>
            <w:shd w:val="clear" w:color="auto" w:fill="F5F5F5"/>
          </w:tcPr>
          <w:p>
            <w:pPr>
              <w:pStyle w:val="10"/>
              <w:spacing w:before="116"/>
              <w:ind w:left="229" w:right="237"/>
              <w:jc w:val="center"/>
              <w:rPr>
                <w:rFonts w:ascii="Times New Roman"/>
                <w:sz w:val="23"/>
              </w:rPr>
            </w:pPr>
            <w:r>
              <w:rPr>
                <w:rFonts w:ascii="Times New Roman"/>
                <w:w w:val="105"/>
                <w:sz w:val="23"/>
              </w:rPr>
              <w:t>50</w:t>
            </w:r>
          </w:p>
        </w:tc>
        <w:tc>
          <w:tcPr>
            <w:tcW w:w="3195" w:type="dxa"/>
            <w:shd w:val="clear" w:color="auto" w:fill="F5F5F5"/>
          </w:tcPr>
          <w:p>
            <w:pPr>
              <w:pStyle w:val="10"/>
              <w:rPr>
                <w:rFonts w:ascii="Times New Roman"/>
                <w:sz w:val="26"/>
              </w:rPr>
            </w:pPr>
          </w:p>
        </w:tc>
      </w:tr>
    </w:tbl>
    <w:p>
      <w:pPr>
        <w:pStyle w:val="3"/>
        <w:rPr>
          <w:sz w:val="20"/>
        </w:rPr>
      </w:pPr>
    </w:p>
    <w:p>
      <w:pPr>
        <w:pStyle w:val="3"/>
        <w:spacing w:before="1"/>
        <w:rPr>
          <w:sz w:val="17"/>
        </w:rPr>
      </w:pPr>
      <w:r>
        <w:drawing>
          <wp:anchor distT="0" distB="0" distL="0" distR="0" simplePos="0" relativeHeight="251660288" behindDoc="0" locked="0" layoutInCell="1" allowOverlap="1">
            <wp:simplePos x="0" y="0"/>
            <wp:positionH relativeFrom="page">
              <wp:posOffset>3006725</wp:posOffset>
            </wp:positionH>
            <wp:positionV relativeFrom="paragraph">
              <wp:posOffset>163830</wp:posOffset>
            </wp:positionV>
            <wp:extent cx="1536065" cy="2069465"/>
            <wp:effectExtent l="0" t="0" r="0" b="0"/>
            <wp:wrapTopAndBottom/>
            <wp:docPr id="3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4.png"/>
                    <pic:cNvPicPr>
                      <a:picLocks noChangeAspect="1"/>
                    </pic:cNvPicPr>
                  </pic:nvPicPr>
                  <pic:blipFill>
                    <a:blip r:embed="rId35" cstate="print"/>
                    <a:stretch>
                      <a:fillRect/>
                    </a:stretch>
                  </pic:blipFill>
                  <pic:spPr>
                    <a:xfrm>
                      <a:off x="0" y="0"/>
                      <a:ext cx="1536364" cy="2069306"/>
                    </a:xfrm>
                    <a:prstGeom prst="rect">
                      <a:avLst/>
                    </a:prstGeom>
                  </pic:spPr>
                </pic:pic>
              </a:graphicData>
            </a:graphic>
          </wp:anchor>
        </w:drawing>
      </w:r>
    </w:p>
    <w:p>
      <w:pPr>
        <w:pStyle w:val="3"/>
        <w:spacing w:before="10"/>
        <w:rPr>
          <w:sz w:val="33"/>
        </w:rPr>
      </w:pPr>
    </w:p>
    <w:p>
      <w:pPr>
        <w:tabs>
          <w:tab w:val="left" w:pos="1270"/>
        </w:tabs>
        <w:spacing w:before="1"/>
        <w:ind w:left="226" w:right="0" w:firstLine="0"/>
        <w:jc w:val="left"/>
        <w:rPr>
          <w:sz w:val="28"/>
        </w:rPr>
      </w:pPr>
      <w:r>
        <w:rPr>
          <w:sz w:val="28"/>
        </w:rPr>
        <w:t>第</w:t>
      </w:r>
      <w:r>
        <w:rPr>
          <w:spacing w:val="-66"/>
          <w:sz w:val="28"/>
        </w:rPr>
        <w:t xml:space="preserve"> </w:t>
      </w:r>
      <w:r>
        <w:rPr>
          <w:rFonts w:ascii="Times New Roman" w:eastAsia="Times New Roman"/>
          <w:sz w:val="28"/>
        </w:rPr>
        <w:t>3</w:t>
      </w:r>
      <w:r>
        <w:rPr>
          <w:rFonts w:ascii="Times New Roman" w:eastAsia="Times New Roman"/>
          <w:spacing w:val="-17"/>
          <w:sz w:val="28"/>
        </w:rPr>
        <w:t xml:space="preserve"> </w:t>
      </w:r>
      <w:r>
        <w:rPr>
          <w:sz w:val="28"/>
        </w:rPr>
        <w:t>题</w:t>
      </w:r>
      <w:r>
        <w:rPr>
          <w:sz w:val="28"/>
        </w:rPr>
        <w:tab/>
      </w:r>
      <w:r>
        <w:rPr>
          <w:sz w:val="28"/>
        </w:rPr>
        <w:t>您对本年草原保护补助奖励资金足额发放情况是否满意？</w:t>
      </w:r>
    </w:p>
    <w:p>
      <w:pPr>
        <w:pStyle w:val="3"/>
        <w:spacing w:before="4"/>
        <w:rPr>
          <w:sz w:val="22"/>
        </w:rPr>
      </w:pPr>
    </w:p>
    <w:tbl>
      <w:tblPr>
        <w:tblStyle w:val="6"/>
        <w:tblW w:w="0" w:type="auto"/>
        <w:tblInd w:w="123" w:type="dxa"/>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Layout w:type="fixed"/>
        <w:tblCellMar>
          <w:top w:w="0" w:type="dxa"/>
          <w:left w:w="0" w:type="dxa"/>
          <w:bottom w:w="0" w:type="dxa"/>
          <w:right w:w="0" w:type="dxa"/>
        </w:tblCellMar>
      </w:tblPr>
      <w:tblGrid>
        <w:gridCol w:w="4313"/>
        <w:gridCol w:w="1022"/>
        <w:gridCol w:w="3195"/>
      </w:tblGrid>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490" w:hRule="atLeast"/>
        </w:trPr>
        <w:tc>
          <w:tcPr>
            <w:tcW w:w="4313" w:type="dxa"/>
            <w:shd w:val="clear" w:color="auto" w:fill="F5F5F5"/>
          </w:tcPr>
          <w:p>
            <w:pPr>
              <w:pStyle w:val="10"/>
              <w:spacing w:before="38"/>
              <w:ind w:left="1903" w:right="1871"/>
              <w:jc w:val="center"/>
              <w:rPr>
                <w:rFonts w:hint="eastAsia" w:ascii="微软雅黑" w:eastAsia="微软雅黑"/>
                <w:b/>
                <w:sz w:val="23"/>
              </w:rPr>
            </w:pPr>
            <w:r>
              <w:rPr>
                <w:rFonts w:hint="eastAsia" w:ascii="微软雅黑" w:eastAsia="微软雅黑"/>
                <w:b/>
                <w:w w:val="105"/>
                <w:sz w:val="23"/>
              </w:rPr>
              <w:t>选项</w:t>
            </w:r>
          </w:p>
        </w:tc>
        <w:tc>
          <w:tcPr>
            <w:tcW w:w="1022" w:type="dxa"/>
            <w:shd w:val="clear" w:color="auto" w:fill="F5F5F5"/>
          </w:tcPr>
          <w:p>
            <w:pPr>
              <w:pStyle w:val="10"/>
              <w:spacing w:before="38"/>
              <w:ind w:left="246" w:right="237"/>
              <w:jc w:val="center"/>
              <w:rPr>
                <w:rFonts w:hint="eastAsia" w:ascii="微软雅黑" w:eastAsia="微软雅黑"/>
                <w:b/>
                <w:sz w:val="23"/>
              </w:rPr>
            </w:pPr>
            <w:r>
              <w:rPr>
                <w:rFonts w:hint="eastAsia" w:ascii="微软雅黑" w:eastAsia="微软雅黑"/>
                <w:b/>
                <w:w w:val="105"/>
                <w:sz w:val="23"/>
              </w:rPr>
              <w:t>小计</w:t>
            </w:r>
          </w:p>
        </w:tc>
        <w:tc>
          <w:tcPr>
            <w:tcW w:w="3195" w:type="dxa"/>
            <w:shd w:val="clear" w:color="auto" w:fill="F5F5F5"/>
          </w:tcPr>
          <w:p>
            <w:pPr>
              <w:pStyle w:val="10"/>
              <w:spacing w:before="38"/>
              <w:ind w:left="1333" w:right="1324"/>
              <w:jc w:val="center"/>
              <w:rPr>
                <w:rFonts w:hint="eastAsia" w:ascii="微软雅黑" w:eastAsia="微软雅黑"/>
                <w:b/>
                <w:sz w:val="23"/>
              </w:rPr>
            </w:pPr>
            <w:r>
              <w:rPr>
                <w:rFonts w:hint="eastAsia" w:ascii="微软雅黑" w:eastAsia="微软雅黑"/>
                <w:b/>
                <w:w w:val="105"/>
                <w:sz w:val="23"/>
              </w:rPr>
              <w:t>比例</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501" w:hRule="atLeast"/>
        </w:trPr>
        <w:tc>
          <w:tcPr>
            <w:tcW w:w="4313" w:type="dxa"/>
          </w:tcPr>
          <w:p>
            <w:pPr>
              <w:pStyle w:val="10"/>
              <w:spacing w:before="111"/>
              <w:ind w:left="110"/>
              <w:rPr>
                <w:sz w:val="23"/>
              </w:rPr>
            </w:pPr>
            <w:r>
              <w:rPr>
                <w:w w:val="105"/>
                <w:sz w:val="23"/>
              </w:rPr>
              <w:t>满意</w:t>
            </w:r>
          </w:p>
        </w:tc>
        <w:tc>
          <w:tcPr>
            <w:tcW w:w="1022" w:type="dxa"/>
          </w:tcPr>
          <w:p>
            <w:pPr>
              <w:pStyle w:val="10"/>
              <w:spacing w:before="116"/>
              <w:ind w:left="229" w:right="237"/>
              <w:jc w:val="center"/>
              <w:rPr>
                <w:rFonts w:ascii="Times New Roman"/>
                <w:sz w:val="23"/>
              </w:rPr>
            </w:pPr>
            <w:r>
              <w:rPr>
                <w:rFonts w:ascii="Times New Roman"/>
                <w:w w:val="105"/>
                <w:sz w:val="23"/>
              </w:rPr>
              <w:t>50</w:t>
            </w:r>
          </w:p>
        </w:tc>
        <w:tc>
          <w:tcPr>
            <w:tcW w:w="3195" w:type="dxa"/>
          </w:tcPr>
          <w:p>
            <w:pPr>
              <w:pStyle w:val="10"/>
              <w:spacing w:before="116"/>
              <w:ind w:right="385"/>
              <w:jc w:val="right"/>
              <w:rPr>
                <w:rFonts w:ascii="Times New Roman"/>
                <w:sz w:val="23"/>
              </w:rPr>
            </w:pPr>
            <w:r>
              <w:rPr>
                <w:rFonts w:ascii="Times New Roman"/>
                <w:sz w:val="23"/>
              </w:rPr>
              <w:t>100%</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490" w:hRule="atLeast"/>
        </w:trPr>
        <w:tc>
          <w:tcPr>
            <w:tcW w:w="4313" w:type="dxa"/>
            <w:shd w:val="clear" w:color="auto" w:fill="F9F9F9"/>
          </w:tcPr>
          <w:p>
            <w:pPr>
              <w:pStyle w:val="10"/>
              <w:spacing w:before="112"/>
              <w:ind w:left="110"/>
              <w:rPr>
                <w:sz w:val="23"/>
              </w:rPr>
            </w:pPr>
            <w:r>
              <w:rPr>
                <w:w w:val="105"/>
                <w:sz w:val="23"/>
              </w:rPr>
              <w:t>不满意</w:t>
            </w:r>
          </w:p>
        </w:tc>
        <w:tc>
          <w:tcPr>
            <w:tcW w:w="1022" w:type="dxa"/>
            <w:shd w:val="clear" w:color="auto" w:fill="F9F9F9"/>
          </w:tcPr>
          <w:p>
            <w:pPr>
              <w:pStyle w:val="10"/>
              <w:spacing w:before="116"/>
              <w:jc w:val="center"/>
              <w:rPr>
                <w:rFonts w:ascii="Times New Roman"/>
                <w:sz w:val="23"/>
              </w:rPr>
            </w:pPr>
            <w:r>
              <w:rPr>
                <w:rFonts w:ascii="Times New Roman"/>
                <w:w w:val="102"/>
                <w:sz w:val="23"/>
              </w:rPr>
              <w:t>0</w:t>
            </w:r>
          </w:p>
        </w:tc>
        <w:tc>
          <w:tcPr>
            <w:tcW w:w="3195" w:type="dxa"/>
            <w:shd w:val="clear" w:color="auto" w:fill="F9F9F9"/>
          </w:tcPr>
          <w:p>
            <w:pPr>
              <w:pStyle w:val="10"/>
              <w:spacing w:before="116"/>
              <w:ind w:right="622"/>
              <w:jc w:val="right"/>
              <w:rPr>
                <w:rFonts w:ascii="Times New Roman"/>
                <w:sz w:val="23"/>
              </w:rPr>
            </w:pPr>
            <w:r>
              <w:rPr>
                <w:rFonts w:ascii="Times New Roman"/>
                <w:sz w:val="23"/>
              </w:rPr>
              <w:t>0%</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501" w:hRule="atLeast"/>
        </w:trPr>
        <w:tc>
          <w:tcPr>
            <w:tcW w:w="4313" w:type="dxa"/>
            <w:shd w:val="clear" w:color="auto" w:fill="F5F5F5"/>
          </w:tcPr>
          <w:p>
            <w:pPr>
              <w:pStyle w:val="10"/>
              <w:spacing w:before="112"/>
              <w:ind w:left="110"/>
              <w:rPr>
                <w:sz w:val="23"/>
              </w:rPr>
            </w:pPr>
            <w:r>
              <w:rPr>
                <w:w w:val="105"/>
                <w:sz w:val="23"/>
              </w:rPr>
              <w:t>本题有效填写人次</w:t>
            </w:r>
          </w:p>
        </w:tc>
        <w:tc>
          <w:tcPr>
            <w:tcW w:w="1022" w:type="dxa"/>
            <w:shd w:val="clear" w:color="auto" w:fill="F5F5F5"/>
          </w:tcPr>
          <w:p>
            <w:pPr>
              <w:pStyle w:val="10"/>
              <w:spacing w:before="117"/>
              <w:ind w:left="229" w:right="237"/>
              <w:jc w:val="center"/>
              <w:rPr>
                <w:rFonts w:ascii="Times New Roman"/>
                <w:sz w:val="23"/>
              </w:rPr>
            </w:pPr>
            <w:r>
              <w:rPr>
                <w:rFonts w:ascii="Times New Roman"/>
                <w:w w:val="105"/>
                <w:sz w:val="23"/>
              </w:rPr>
              <w:t>50</w:t>
            </w:r>
          </w:p>
        </w:tc>
        <w:tc>
          <w:tcPr>
            <w:tcW w:w="3195" w:type="dxa"/>
            <w:shd w:val="clear" w:color="auto" w:fill="F5F5F5"/>
          </w:tcPr>
          <w:p>
            <w:pPr>
              <w:pStyle w:val="10"/>
              <w:rPr>
                <w:rFonts w:ascii="Times New Roman"/>
                <w:sz w:val="26"/>
              </w:rPr>
            </w:pPr>
          </w:p>
        </w:tc>
      </w:tr>
    </w:tbl>
    <w:p>
      <w:pPr>
        <w:pStyle w:val="3"/>
        <w:rPr>
          <w:sz w:val="20"/>
        </w:rPr>
      </w:pPr>
    </w:p>
    <w:p>
      <w:pPr>
        <w:pStyle w:val="3"/>
        <w:spacing w:before="3"/>
        <w:rPr>
          <w:sz w:val="16"/>
        </w:rPr>
      </w:pPr>
      <w:r>
        <w:drawing>
          <wp:anchor distT="0" distB="0" distL="0" distR="0" simplePos="0" relativeHeight="251660288" behindDoc="0" locked="0" layoutInCell="1" allowOverlap="1">
            <wp:simplePos x="0" y="0"/>
            <wp:positionH relativeFrom="page">
              <wp:posOffset>3006725</wp:posOffset>
            </wp:positionH>
            <wp:positionV relativeFrom="paragraph">
              <wp:posOffset>156845</wp:posOffset>
            </wp:positionV>
            <wp:extent cx="1537335" cy="2069465"/>
            <wp:effectExtent l="0" t="0" r="0" b="0"/>
            <wp:wrapTopAndBottom/>
            <wp:docPr id="3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4.png"/>
                    <pic:cNvPicPr>
                      <a:picLocks noChangeAspect="1"/>
                    </pic:cNvPicPr>
                  </pic:nvPicPr>
                  <pic:blipFill>
                    <a:blip r:embed="rId35" cstate="print"/>
                    <a:stretch>
                      <a:fillRect/>
                    </a:stretch>
                  </pic:blipFill>
                  <pic:spPr>
                    <a:xfrm>
                      <a:off x="0" y="0"/>
                      <a:ext cx="1537282" cy="2069306"/>
                    </a:xfrm>
                    <a:prstGeom prst="rect">
                      <a:avLst/>
                    </a:prstGeom>
                  </pic:spPr>
                </pic:pic>
              </a:graphicData>
            </a:graphic>
          </wp:anchor>
        </w:drawing>
      </w:r>
    </w:p>
    <w:p>
      <w:pPr>
        <w:spacing w:after="0"/>
        <w:rPr>
          <w:sz w:val="16"/>
        </w:rPr>
        <w:sectPr>
          <w:footerReference r:id="rId8" w:type="default"/>
          <w:pgSz w:w="11910" w:h="16840"/>
          <w:pgMar w:top="1380" w:right="1560" w:bottom="280" w:left="1580" w:header="0" w:footer="0" w:gutter="0"/>
          <w:cols w:space="720" w:num="1"/>
        </w:sectPr>
      </w:pPr>
    </w:p>
    <w:p>
      <w:pPr>
        <w:tabs>
          <w:tab w:val="left" w:pos="1270"/>
        </w:tabs>
        <w:spacing w:before="110"/>
        <w:ind w:left="226" w:right="0" w:firstLine="0"/>
        <w:jc w:val="left"/>
        <w:rPr>
          <w:sz w:val="28"/>
        </w:rPr>
      </w:pPr>
      <w:r>
        <w:rPr>
          <w:sz w:val="28"/>
        </w:rPr>
        <w:t>第</w:t>
      </w:r>
      <w:r>
        <w:rPr>
          <w:spacing w:val="-66"/>
          <w:sz w:val="28"/>
        </w:rPr>
        <w:t xml:space="preserve"> </w:t>
      </w:r>
      <w:r>
        <w:rPr>
          <w:rFonts w:ascii="Times New Roman" w:eastAsia="Times New Roman"/>
          <w:sz w:val="28"/>
        </w:rPr>
        <w:t>4</w:t>
      </w:r>
      <w:r>
        <w:rPr>
          <w:rFonts w:ascii="Times New Roman" w:eastAsia="Times New Roman"/>
          <w:spacing w:val="-17"/>
          <w:sz w:val="28"/>
        </w:rPr>
        <w:t xml:space="preserve"> </w:t>
      </w:r>
      <w:r>
        <w:rPr>
          <w:sz w:val="28"/>
        </w:rPr>
        <w:t>题</w:t>
      </w:r>
      <w:r>
        <w:rPr>
          <w:sz w:val="28"/>
        </w:rPr>
        <w:tab/>
      </w:r>
      <w:r>
        <w:rPr>
          <w:sz w:val="28"/>
        </w:rPr>
        <w:t>您对本年草原保护补助奖励资金发放及时情况是否满意？</w:t>
      </w:r>
    </w:p>
    <w:p>
      <w:pPr>
        <w:pStyle w:val="3"/>
        <w:spacing w:before="4" w:after="1"/>
        <w:rPr>
          <w:sz w:val="22"/>
        </w:rPr>
      </w:pPr>
    </w:p>
    <w:tbl>
      <w:tblPr>
        <w:tblStyle w:val="6"/>
        <w:tblW w:w="0" w:type="auto"/>
        <w:tblInd w:w="123" w:type="dxa"/>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Layout w:type="fixed"/>
        <w:tblCellMar>
          <w:top w:w="0" w:type="dxa"/>
          <w:left w:w="0" w:type="dxa"/>
          <w:bottom w:w="0" w:type="dxa"/>
          <w:right w:w="0" w:type="dxa"/>
        </w:tblCellMar>
      </w:tblPr>
      <w:tblGrid>
        <w:gridCol w:w="4313"/>
        <w:gridCol w:w="1022"/>
        <w:gridCol w:w="3195"/>
      </w:tblGrid>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501" w:hRule="atLeast"/>
        </w:trPr>
        <w:tc>
          <w:tcPr>
            <w:tcW w:w="4313" w:type="dxa"/>
            <w:shd w:val="clear" w:color="auto" w:fill="F5F5F5"/>
          </w:tcPr>
          <w:p>
            <w:pPr>
              <w:pStyle w:val="10"/>
              <w:spacing w:before="38"/>
              <w:ind w:left="1903" w:right="1871"/>
              <w:jc w:val="center"/>
              <w:rPr>
                <w:rFonts w:hint="eastAsia" w:ascii="微软雅黑" w:eastAsia="微软雅黑"/>
                <w:b/>
                <w:sz w:val="23"/>
              </w:rPr>
            </w:pPr>
            <w:r>
              <w:rPr>
                <w:rFonts w:hint="eastAsia" w:ascii="微软雅黑" w:eastAsia="微软雅黑"/>
                <w:b/>
                <w:w w:val="105"/>
                <w:sz w:val="23"/>
              </w:rPr>
              <w:t>选项</w:t>
            </w:r>
          </w:p>
        </w:tc>
        <w:tc>
          <w:tcPr>
            <w:tcW w:w="1022" w:type="dxa"/>
            <w:shd w:val="clear" w:color="auto" w:fill="F5F5F5"/>
          </w:tcPr>
          <w:p>
            <w:pPr>
              <w:pStyle w:val="10"/>
              <w:spacing w:before="38"/>
              <w:ind w:left="246" w:right="237"/>
              <w:jc w:val="center"/>
              <w:rPr>
                <w:rFonts w:hint="eastAsia" w:ascii="微软雅黑" w:eastAsia="微软雅黑"/>
                <w:b/>
                <w:sz w:val="23"/>
              </w:rPr>
            </w:pPr>
            <w:r>
              <w:rPr>
                <w:rFonts w:hint="eastAsia" w:ascii="微软雅黑" w:eastAsia="微软雅黑"/>
                <w:b/>
                <w:w w:val="105"/>
                <w:sz w:val="23"/>
              </w:rPr>
              <w:t>小计</w:t>
            </w:r>
          </w:p>
        </w:tc>
        <w:tc>
          <w:tcPr>
            <w:tcW w:w="3195" w:type="dxa"/>
            <w:shd w:val="clear" w:color="auto" w:fill="F5F5F5"/>
          </w:tcPr>
          <w:p>
            <w:pPr>
              <w:pStyle w:val="10"/>
              <w:spacing w:before="38"/>
              <w:ind w:left="1333" w:right="1324"/>
              <w:jc w:val="center"/>
              <w:rPr>
                <w:rFonts w:hint="eastAsia" w:ascii="微软雅黑" w:eastAsia="微软雅黑"/>
                <w:b/>
                <w:sz w:val="23"/>
              </w:rPr>
            </w:pPr>
            <w:r>
              <w:rPr>
                <w:rFonts w:hint="eastAsia" w:ascii="微软雅黑" w:eastAsia="微软雅黑"/>
                <w:b/>
                <w:w w:val="105"/>
                <w:sz w:val="23"/>
              </w:rPr>
              <w:t>比例</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490" w:hRule="atLeast"/>
        </w:trPr>
        <w:tc>
          <w:tcPr>
            <w:tcW w:w="4313" w:type="dxa"/>
          </w:tcPr>
          <w:p>
            <w:pPr>
              <w:pStyle w:val="10"/>
              <w:spacing w:before="101"/>
              <w:ind w:left="110"/>
              <w:rPr>
                <w:sz w:val="23"/>
              </w:rPr>
            </w:pPr>
            <w:r>
              <w:rPr>
                <w:w w:val="105"/>
                <w:sz w:val="23"/>
              </w:rPr>
              <w:t>满意</w:t>
            </w:r>
          </w:p>
        </w:tc>
        <w:tc>
          <w:tcPr>
            <w:tcW w:w="1022" w:type="dxa"/>
          </w:tcPr>
          <w:p>
            <w:pPr>
              <w:pStyle w:val="10"/>
              <w:spacing w:before="116"/>
              <w:ind w:left="229" w:right="237"/>
              <w:jc w:val="center"/>
              <w:rPr>
                <w:rFonts w:ascii="Times New Roman"/>
                <w:sz w:val="23"/>
              </w:rPr>
            </w:pPr>
            <w:r>
              <w:rPr>
                <w:rFonts w:ascii="Times New Roman"/>
                <w:w w:val="105"/>
                <w:sz w:val="23"/>
              </w:rPr>
              <w:t>45</w:t>
            </w:r>
          </w:p>
        </w:tc>
        <w:tc>
          <w:tcPr>
            <w:tcW w:w="3195" w:type="dxa"/>
          </w:tcPr>
          <w:p>
            <w:pPr>
              <w:pStyle w:val="10"/>
              <w:spacing w:before="116"/>
              <w:ind w:right="514"/>
              <w:jc w:val="right"/>
              <w:rPr>
                <w:rFonts w:ascii="Times New Roman"/>
                <w:sz w:val="23"/>
              </w:rPr>
            </w:pPr>
            <w:r>
              <w:rPr>
                <w:rFonts w:ascii="Times New Roman"/>
                <w:sz w:val="23"/>
              </w:rPr>
              <w:t>90%</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501" w:hRule="atLeast"/>
        </w:trPr>
        <w:tc>
          <w:tcPr>
            <w:tcW w:w="4313" w:type="dxa"/>
            <w:shd w:val="clear" w:color="auto" w:fill="F9F9F9"/>
          </w:tcPr>
          <w:p>
            <w:pPr>
              <w:pStyle w:val="10"/>
              <w:spacing w:before="112"/>
              <w:ind w:left="110"/>
              <w:rPr>
                <w:sz w:val="23"/>
              </w:rPr>
            </w:pPr>
            <w:r>
              <w:rPr>
                <w:w w:val="105"/>
                <w:sz w:val="23"/>
              </w:rPr>
              <w:t>不满意</w:t>
            </w:r>
          </w:p>
        </w:tc>
        <w:tc>
          <w:tcPr>
            <w:tcW w:w="1022" w:type="dxa"/>
            <w:shd w:val="clear" w:color="auto" w:fill="F9F9F9"/>
          </w:tcPr>
          <w:p>
            <w:pPr>
              <w:pStyle w:val="10"/>
              <w:spacing w:before="116"/>
              <w:jc w:val="center"/>
              <w:rPr>
                <w:rFonts w:ascii="Times New Roman"/>
                <w:sz w:val="23"/>
              </w:rPr>
            </w:pPr>
            <w:r>
              <w:rPr>
                <w:rFonts w:ascii="Times New Roman"/>
                <w:w w:val="102"/>
                <w:sz w:val="23"/>
              </w:rPr>
              <w:t>5</w:t>
            </w:r>
          </w:p>
        </w:tc>
        <w:tc>
          <w:tcPr>
            <w:tcW w:w="3195" w:type="dxa"/>
            <w:shd w:val="clear" w:color="auto" w:fill="F9F9F9"/>
          </w:tcPr>
          <w:p>
            <w:pPr>
              <w:pStyle w:val="10"/>
              <w:spacing w:before="116"/>
              <w:ind w:right="514"/>
              <w:jc w:val="right"/>
              <w:rPr>
                <w:rFonts w:ascii="Times New Roman"/>
                <w:sz w:val="23"/>
              </w:rPr>
            </w:pPr>
            <w:r>
              <w:rPr>
                <w:rFonts w:ascii="Times New Roman"/>
                <w:sz w:val="23"/>
              </w:rPr>
              <w:t>10%</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0" w:type="dxa"/>
            <w:left w:w="0" w:type="dxa"/>
            <w:bottom w:w="0" w:type="dxa"/>
            <w:right w:w="0" w:type="dxa"/>
          </w:tblCellMar>
        </w:tblPrEx>
        <w:trPr>
          <w:trHeight w:val="490" w:hRule="atLeast"/>
        </w:trPr>
        <w:tc>
          <w:tcPr>
            <w:tcW w:w="4313" w:type="dxa"/>
            <w:shd w:val="clear" w:color="auto" w:fill="F5F5F5"/>
          </w:tcPr>
          <w:p>
            <w:pPr>
              <w:pStyle w:val="10"/>
              <w:spacing w:before="101"/>
              <w:ind w:left="110"/>
              <w:rPr>
                <w:sz w:val="23"/>
              </w:rPr>
            </w:pPr>
            <w:r>
              <w:rPr>
                <w:w w:val="105"/>
                <w:sz w:val="23"/>
              </w:rPr>
              <w:t>本题有效填写人次</w:t>
            </w:r>
          </w:p>
        </w:tc>
        <w:tc>
          <w:tcPr>
            <w:tcW w:w="1022" w:type="dxa"/>
            <w:shd w:val="clear" w:color="auto" w:fill="F5F5F5"/>
          </w:tcPr>
          <w:p>
            <w:pPr>
              <w:pStyle w:val="10"/>
              <w:spacing w:before="116"/>
              <w:ind w:left="229" w:right="237"/>
              <w:jc w:val="center"/>
              <w:rPr>
                <w:rFonts w:ascii="Times New Roman"/>
                <w:sz w:val="23"/>
              </w:rPr>
            </w:pPr>
            <w:r>
              <w:rPr>
                <w:rFonts w:ascii="Times New Roman"/>
                <w:w w:val="105"/>
                <w:sz w:val="23"/>
              </w:rPr>
              <w:t>50</w:t>
            </w:r>
          </w:p>
        </w:tc>
        <w:tc>
          <w:tcPr>
            <w:tcW w:w="3195" w:type="dxa"/>
            <w:shd w:val="clear" w:color="auto" w:fill="F5F5F5"/>
          </w:tcPr>
          <w:p>
            <w:pPr>
              <w:pStyle w:val="10"/>
              <w:rPr>
                <w:rFonts w:ascii="Times New Roman"/>
                <w:sz w:val="24"/>
              </w:rPr>
            </w:pPr>
          </w:p>
        </w:tc>
      </w:tr>
    </w:tbl>
    <w:p>
      <w:pPr>
        <w:pStyle w:val="3"/>
        <w:rPr>
          <w:sz w:val="20"/>
        </w:rPr>
      </w:pPr>
    </w:p>
    <w:p>
      <w:pPr>
        <w:pStyle w:val="3"/>
        <w:spacing w:before="9"/>
        <w:rPr>
          <w:sz w:val="22"/>
        </w:rPr>
      </w:pPr>
      <w:r>
        <w:drawing>
          <wp:anchor distT="0" distB="0" distL="0" distR="0" simplePos="0" relativeHeight="251660288" behindDoc="0" locked="0" layoutInCell="1" allowOverlap="1">
            <wp:simplePos x="0" y="0"/>
            <wp:positionH relativeFrom="page">
              <wp:posOffset>2802255</wp:posOffset>
            </wp:positionH>
            <wp:positionV relativeFrom="paragraph">
              <wp:posOffset>209550</wp:posOffset>
            </wp:positionV>
            <wp:extent cx="1845945" cy="1979295"/>
            <wp:effectExtent l="0" t="0" r="0" b="0"/>
            <wp:wrapTopAndBottom/>
            <wp:docPr id="4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5.png"/>
                    <pic:cNvPicPr>
                      <a:picLocks noChangeAspect="1"/>
                    </pic:cNvPicPr>
                  </pic:nvPicPr>
                  <pic:blipFill>
                    <a:blip r:embed="rId36" cstate="print"/>
                    <a:stretch>
                      <a:fillRect/>
                    </a:stretch>
                  </pic:blipFill>
                  <pic:spPr>
                    <a:xfrm>
                      <a:off x="0" y="0"/>
                      <a:ext cx="1845744" cy="1979009"/>
                    </a:xfrm>
                    <a:prstGeom prst="rect">
                      <a:avLst/>
                    </a:prstGeom>
                  </pic:spPr>
                </pic:pic>
              </a:graphicData>
            </a:graphic>
          </wp:anchor>
        </w:drawing>
      </w:r>
    </w:p>
    <w:p>
      <w:pPr>
        <w:spacing w:after="0"/>
        <w:rPr>
          <w:sz w:val="22"/>
        </w:rPr>
        <w:sectPr>
          <w:footerReference r:id="rId9" w:type="default"/>
          <w:pgSz w:w="11910" w:h="16840"/>
          <w:pgMar w:top="1580" w:right="1560" w:bottom="280" w:left="1580" w:header="0" w:footer="0" w:gutter="0"/>
          <w:cols w:space="720" w:num="1"/>
        </w:sectPr>
      </w:pPr>
    </w:p>
    <w:p>
      <w:pPr>
        <w:pStyle w:val="3"/>
        <w:ind w:left="220"/>
        <w:rPr>
          <w:sz w:val="20"/>
        </w:rPr>
      </w:pPr>
      <w:bookmarkStart w:id="20" w:name="附件3附件4：基础数据表1-2"/>
      <w:bookmarkEnd w:id="20"/>
    </w:p>
    <w:p>
      <w:pPr>
        <w:pStyle w:val="3"/>
        <w:spacing w:before="10"/>
        <w:rPr>
          <w:rFonts w:hint="eastAsia" w:eastAsia="宋体"/>
          <w:sz w:val="27"/>
          <w:lang w:eastAsia="zh-CN"/>
        </w:rPr>
      </w:pPr>
      <w:r>
        <w:rPr>
          <w:rFonts w:hint="eastAsia" w:eastAsia="宋体"/>
          <w:sz w:val="27"/>
          <w:lang w:eastAsia="zh-CN"/>
        </w:rPr>
        <w:drawing>
          <wp:inline distT="0" distB="0" distL="114300" distR="114300">
            <wp:extent cx="5667375" cy="6510655"/>
            <wp:effectExtent l="0" t="0" r="0" b="4445"/>
            <wp:docPr id="2" name="图片 2" descr="76d5eb384526c9fc983819af128d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6d5eb384526c9fc983819af128d919"/>
                    <pic:cNvPicPr>
                      <a:picLocks noChangeAspect="1"/>
                    </pic:cNvPicPr>
                  </pic:nvPicPr>
                  <pic:blipFill>
                    <a:blip r:embed="rId37"/>
                    <a:stretch>
                      <a:fillRect/>
                    </a:stretch>
                  </pic:blipFill>
                  <pic:spPr>
                    <a:xfrm>
                      <a:off x="0" y="0"/>
                      <a:ext cx="5667375" cy="6510655"/>
                    </a:xfrm>
                    <a:prstGeom prst="rect">
                      <a:avLst/>
                    </a:prstGeom>
                  </pic:spPr>
                </pic:pic>
              </a:graphicData>
            </a:graphic>
          </wp:inline>
        </w:drawing>
      </w:r>
    </w:p>
    <w:sectPr>
      <w:footerReference r:id="rId10" w:type="default"/>
      <w:pgSz w:w="11910" w:h="16840"/>
      <w:pgMar w:top="1480" w:right="1559" w:bottom="280" w:left="15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3799840</wp:posOffset>
              </wp:positionH>
              <wp:positionV relativeFrom="page">
                <wp:posOffset>9698990</wp:posOffset>
              </wp:positionV>
              <wp:extent cx="229235" cy="222250"/>
              <wp:effectExtent l="0" t="0" r="0" b="0"/>
              <wp:wrapNone/>
              <wp:docPr id="65" name="文本框 1"/>
              <wp:cNvGraphicFramePr/>
              <a:graphic xmlns:a="http://schemas.openxmlformats.org/drawingml/2006/main">
                <a:graphicData uri="http://schemas.microsoft.com/office/word/2010/wordprocessingShape">
                  <wps:wsp>
                    <wps:cNvSpPr txBox="1"/>
                    <wps:spPr>
                      <a:xfrm>
                        <a:off x="0" y="0"/>
                        <a:ext cx="229235" cy="222250"/>
                      </a:xfrm>
                      <a:prstGeom prst="rect">
                        <a:avLst/>
                      </a:prstGeom>
                      <a:noFill/>
                      <a:ln>
                        <a:noFill/>
                      </a:ln>
                    </wps:spPr>
                    <wps:txbx>
                      <w:txbxContent>
                        <w:p>
                          <w:pPr>
                            <w:spacing w:before="7"/>
                            <w:ind w:left="40" w:right="0" w:firstLine="0"/>
                            <w:jc w:val="left"/>
                            <w:rPr>
                              <w:rFonts w:ascii="Times New Roman"/>
                              <w:sz w:val="28"/>
                            </w:rPr>
                          </w:pPr>
                          <w:r>
                            <w:fldChar w:fldCharType="begin"/>
                          </w:r>
                          <w:r>
                            <w:rPr>
                              <w:rFonts w:ascii="Times New Roman"/>
                              <w:sz w:val="2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9.2pt;margin-top:763.7pt;height:17.5pt;width:18.05pt;mso-position-horizontal-relative:page;mso-position-vertical-relative:page;z-index:-251655168;mso-width-relative:page;mso-height-relative:page;" filled="f" stroked="f" coordsize="21600,21600" o:gfxdata="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1033HbAAAADQEAAA8AAAAAAAAAAQAgAAAAIgAAAGRycy9kb3ducmV2LnhtbFBL&#10;AQIUABQAAAAIAIdO4kBqMvMMugEAAHIDAAAOAAAAAAAAAAEAIAAAACoBAABkcnMvZTJvRG9jLnht&#10;bFBLBQYAAAAABgAGAFkBAABWBQAAAAA=&#10;">
              <v:fill on="f" focussize="0,0"/>
              <v:stroke on="f"/>
              <v:imagedata o:title=""/>
              <o:lock v:ext="edit" aspectratio="f"/>
              <v:textbox inset="0mm,0mm,0mm,0mm">
                <w:txbxContent>
                  <w:p>
                    <w:pPr>
                      <w:spacing w:before="7"/>
                      <w:ind w:left="40" w:right="0" w:firstLine="0"/>
                      <w:jc w:val="left"/>
                      <w:rPr>
                        <w:rFonts w:ascii="Times New Roman"/>
                        <w:sz w:val="28"/>
                      </w:rPr>
                    </w:pPr>
                    <w:r>
                      <w:fldChar w:fldCharType="begin"/>
                    </w:r>
                    <w:r>
                      <w:rPr>
                        <w:rFonts w:ascii="Times New Roman"/>
                        <w:sz w:val="28"/>
                      </w:rPr>
                      <w:instrText xml:space="preserve"> PAGE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5233670</wp:posOffset>
              </wp:positionH>
              <wp:positionV relativeFrom="page">
                <wp:posOffset>7051675</wp:posOffset>
              </wp:positionV>
              <wp:extent cx="215900" cy="208280"/>
              <wp:effectExtent l="0" t="0" r="0" b="0"/>
              <wp:wrapNone/>
              <wp:docPr id="66" name="文本框 2"/>
              <wp:cNvGraphicFramePr/>
              <a:graphic xmlns:a="http://schemas.openxmlformats.org/drawingml/2006/main">
                <a:graphicData uri="http://schemas.microsoft.com/office/word/2010/wordprocessingShape">
                  <wps:wsp>
                    <wps:cNvSpPr txBox="1"/>
                    <wps:spPr>
                      <a:xfrm>
                        <a:off x="0" y="0"/>
                        <a:ext cx="215900" cy="208280"/>
                      </a:xfrm>
                      <a:prstGeom prst="rect">
                        <a:avLst/>
                      </a:prstGeom>
                      <a:noFill/>
                      <a:ln>
                        <a:noFill/>
                      </a:ln>
                    </wps:spPr>
                    <wps:txbx>
                      <w:txbxContent>
                        <w:p>
                          <w:pPr>
                            <w:spacing w:before="8"/>
                            <w:ind w:left="40" w:right="0" w:firstLine="0"/>
                            <w:jc w:val="left"/>
                            <w:rPr>
                              <w:rFonts w:ascii="Times New Roman"/>
                              <w:sz w:val="26"/>
                            </w:rPr>
                          </w:pPr>
                          <w:r>
                            <w:fldChar w:fldCharType="begin"/>
                          </w:r>
                          <w:r>
                            <w:rPr>
                              <w:rFonts w:ascii="Times New Roman"/>
                              <w:sz w:val="26"/>
                            </w:rPr>
                            <w:instrText xml:space="preserve"> PAGE </w:instrText>
                          </w:r>
                          <w:r>
                            <w:fldChar w:fldCharType="separate"/>
                          </w:r>
                          <w:r>
                            <w:t>38</w:t>
                          </w:r>
                          <w:r>
                            <w:fldChar w:fldCharType="end"/>
                          </w:r>
                        </w:p>
                      </w:txbxContent>
                    </wps:txbx>
                    <wps:bodyPr lIns="0" tIns="0" rIns="0" bIns="0" upright="1"/>
                  </wps:wsp>
                </a:graphicData>
              </a:graphic>
            </wp:anchor>
          </w:drawing>
        </mc:Choice>
        <mc:Fallback>
          <w:pict>
            <v:shape id="文本框 2" o:spid="_x0000_s1026" o:spt="202" type="#_x0000_t202" style="position:absolute;left:0pt;margin-left:412.1pt;margin-top:555.25pt;height:16.4pt;width:17pt;mso-position-horizontal-relative:page;mso-position-vertical-relative:page;z-index:-251654144;mso-width-relative:page;mso-height-relative:page;" filled="f" stroked="f" coordsize="21600,21600" o:gfxdata="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15ksNoAAAANAQAADwAAAAAAAAABACAAAAAiAAAAZHJzL2Rvd25yZXYueG1sUEsB&#10;AhQAFAAAAAgAh07iQJnrOui6AQAAcgMAAA4AAAAAAAAAAQAgAAAAKQEAAGRycy9lMm9Eb2MueG1s&#10;UEsFBgAAAAAGAAYAWQEAAFUFAAAAAA==&#10;">
              <v:fill on="f" focussize="0,0"/>
              <v:stroke on="f"/>
              <v:imagedata o:title=""/>
              <o:lock v:ext="edit" aspectratio="f"/>
              <v:textbox inset="0mm,0mm,0mm,0mm">
                <w:txbxContent>
                  <w:p>
                    <w:pPr>
                      <w:spacing w:before="8"/>
                      <w:ind w:left="40" w:right="0" w:firstLine="0"/>
                      <w:jc w:val="left"/>
                      <w:rPr>
                        <w:rFonts w:ascii="Times New Roman"/>
                        <w:sz w:val="26"/>
                      </w:rPr>
                    </w:pPr>
                    <w:r>
                      <w:fldChar w:fldCharType="begin"/>
                    </w:r>
                    <w:r>
                      <w:rPr>
                        <w:rFonts w:ascii="Times New Roman"/>
                        <w:sz w:val="26"/>
                      </w:rPr>
                      <w:instrText xml:space="preserve"> PAGE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1"/>
      <w:numFmt w:val="decimal"/>
      <w:lvlText w:val="（%1）"/>
      <w:lvlJc w:val="left"/>
      <w:pPr>
        <w:ind w:left="698" w:hanging="803"/>
        <w:jc w:val="left"/>
      </w:pPr>
      <w:rPr>
        <w:rFonts w:hint="default" w:ascii="宋体" w:hAnsi="宋体" w:eastAsia="宋体" w:cs="宋体"/>
        <w:spacing w:val="-86"/>
        <w:w w:val="100"/>
        <w:sz w:val="30"/>
        <w:szCs w:val="30"/>
        <w:lang w:val="zh-CN" w:eastAsia="zh-CN" w:bidi="zh-CN"/>
      </w:rPr>
    </w:lvl>
    <w:lvl w:ilvl="1" w:tentative="0">
      <w:start w:val="0"/>
      <w:numFmt w:val="bullet"/>
      <w:lvlText w:val="•"/>
      <w:lvlJc w:val="left"/>
      <w:pPr>
        <w:ind w:left="1602" w:hanging="803"/>
      </w:pPr>
      <w:rPr>
        <w:rFonts w:hint="default"/>
        <w:lang w:val="zh-CN" w:eastAsia="zh-CN" w:bidi="zh-CN"/>
      </w:rPr>
    </w:lvl>
    <w:lvl w:ilvl="2" w:tentative="0">
      <w:start w:val="0"/>
      <w:numFmt w:val="bullet"/>
      <w:lvlText w:val="•"/>
      <w:lvlJc w:val="left"/>
      <w:pPr>
        <w:ind w:left="2505" w:hanging="803"/>
      </w:pPr>
      <w:rPr>
        <w:rFonts w:hint="default"/>
        <w:lang w:val="zh-CN" w:eastAsia="zh-CN" w:bidi="zh-CN"/>
      </w:rPr>
    </w:lvl>
    <w:lvl w:ilvl="3" w:tentative="0">
      <w:start w:val="0"/>
      <w:numFmt w:val="bullet"/>
      <w:lvlText w:val="•"/>
      <w:lvlJc w:val="left"/>
      <w:pPr>
        <w:ind w:left="3407" w:hanging="803"/>
      </w:pPr>
      <w:rPr>
        <w:rFonts w:hint="default"/>
        <w:lang w:val="zh-CN" w:eastAsia="zh-CN" w:bidi="zh-CN"/>
      </w:rPr>
    </w:lvl>
    <w:lvl w:ilvl="4" w:tentative="0">
      <w:start w:val="0"/>
      <w:numFmt w:val="bullet"/>
      <w:lvlText w:val="•"/>
      <w:lvlJc w:val="left"/>
      <w:pPr>
        <w:ind w:left="4310" w:hanging="803"/>
      </w:pPr>
      <w:rPr>
        <w:rFonts w:hint="default"/>
        <w:lang w:val="zh-CN" w:eastAsia="zh-CN" w:bidi="zh-CN"/>
      </w:rPr>
    </w:lvl>
    <w:lvl w:ilvl="5" w:tentative="0">
      <w:start w:val="0"/>
      <w:numFmt w:val="bullet"/>
      <w:lvlText w:val="•"/>
      <w:lvlJc w:val="left"/>
      <w:pPr>
        <w:ind w:left="5213" w:hanging="803"/>
      </w:pPr>
      <w:rPr>
        <w:rFonts w:hint="default"/>
        <w:lang w:val="zh-CN" w:eastAsia="zh-CN" w:bidi="zh-CN"/>
      </w:rPr>
    </w:lvl>
    <w:lvl w:ilvl="6" w:tentative="0">
      <w:start w:val="0"/>
      <w:numFmt w:val="bullet"/>
      <w:lvlText w:val="•"/>
      <w:lvlJc w:val="left"/>
      <w:pPr>
        <w:ind w:left="6115" w:hanging="803"/>
      </w:pPr>
      <w:rPr>
        <w:rFonts w:hint="default"/>
        <w:lang w:val="zh-CN" w:eastAsia="zh-CN" w:bidi="zh-CN"/>
      </w:rPr>
    </w:lvl>
    <w:lvl w:ilvl="7" w:tentative="0">
      <w:start w:val="0"/>
      <w:numFmt w:val="bullet"/>
      <w:lvlText w:val="•"/>
      <w:lvlJc w:val="left"/>
      <w:pPr>
        <w:ind w:left="7018" w:hanging="803"/>
      </w:pPr>
      <w:rPr>
        <w:rFonts w:hint="default"/>
        <w:lang w:val="zh-CN" w:eastAsia="zh-CN" w:bidi="zh-CN"/>
      </w:rPr>
    </w:lvl>
    <w:lvl w:ilvl="8" w:tentative="0">
      <w:start w:val="0"/>
      <w:numFmt w:val="bullet"/>
      <w:lvlText w:val="•"/>
      <w:lvlJc w:val="left"/>
      <w:pPr>
        <w:ind w:left="7921" w:hanging="803"/>
      </w:pPr>
      <w:rPr>
        <w:rFonts w:hint="default"/>
        <w:lang w:val="zh-CN" w:eastAsia="zh-CN" w:bidi="zh-CN"/>
      </w:rPr>
    </w:lvl>
  </w:abstractNum>
  <w:abstractNum w:abstractNumId="1">
    <w:nsid w:val="8CAEB125"/>
    <w:multiLevelType w:val="multilevel"/>
    <w:tmpl w:val="8CAEB125"/>
    <w:lvl w:ilvl="0" w:tentative="0">
      <w:start w:val="1"/>
      <w:numFmt w:val="decimal"/>
      <w:lvlText w:val="%1）"/>
      <w:lvlJc w:val="left"/>
      <w:pPr>
        <w:ind w:left="1819" w:hanging="483"/>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610" w:hanging="483"/>
      </w:pPr>
      <w:rPr>
        <w:rFonts w:hint="default"/>
        <w:lang w:val="zh-CN" w:eastAsia="zh-CN" w:bidi="zh-CN"/>
      </w:rPr>
    </w:lvl>
    <w:lvl w:ilvl="2" w:tentative="0">
      <w:start w:val="0"/>
      <w:numFmt w:val="bullet"/>
      <w:lvlText w:val="•"/>
      <w:lvlJc w:val="left"/>
      <w:pPr>
        <w:ind w:left="3401" w:hanging="483"/>
      </w:pPr>
      <w:rPr>
        <w:rFonts w:hint="default"/>
        <w:lang w:val="zh-CN" w:eastAsia="zh-CN" w:bidi="zh-CN"/>
      </w:rPr>
    </w:lvl>
    <w:lvl w:ilvl="3" w:tentative="0">
      <w:start w:val="0"/>
      <w:numFmt w:val="bullet"/>
      <w:lvlText w:val="•"/>
      <w:lvlJc w:val="left"/>
      <w:pPr>
        <w:ind w:left="4191" w:hanging="483"/>
      </w:pPr>
      <w:rPr>
        <w:rFonts w:hint="default"/>
        <w:lang w:val="zh-CN" w:eastAsia="zh-CN" w:bidi="zh-CN"/>
      </w:rPr>
    </w:lvl>
    <w:lvl w:ilvl="4" w:tentative="0">
      <w:start w:val="0"/>
      <w:numFmt w:val="bullet"/>
      <w:lvlText w:val="•"/>
      <w:lvlJc w:val="left"/>
      <w:pPr>
        <w:ind w:left="4982" w:hanging="483"/>
      </w:pPr>
      <w:rPr>
        <w:rFonts w:hint="default"/>
        <w:lang w:val="zh-CN" w:eastAsia="zh-CN" w:bidi="zh-CN"/>
      </w:rPr>
    </w:lvl>
    <w:lvl w:ilvl="5" w:tentative="0">
      <w:start w:val="0"/>
      <w:numFmt w:val="bullet"/>
      <w:lvlText w:val="•"/>
      <w:lvlJc w:val="left"/>
      <w:pPr>
        <w:ind w:left="5773" w:hanging="483"/>
      </w:pPr>
      <w:rPr>
        <w:rFonts w:hint="default"/>
        <w:lang w:val="zh-CN" w:eastAsia="zh-CN" w:bidi="zh-CN"/>
      </w:rPr>
    </w:lvl>
    <w:lvl w:ilvl="6" w:tentative="0">
      <w:start w:val="0"/>
      <w:numFmt w:val="bullet"/>
      <w:lvlText w:val="•"/>
      <w:lvlJc w:val="left"/>
      <w:pPr>
        <w:ind w:left="6563" w:hanging="483"/>
      </w:pPr>
      <w:rPr>
        <w:rFonts w:hint="default"/>
        <w:lang w:val="zh-CN" w:eastAsia="zh-CN" w:bidi="zh-CN"/>
      </w:rPr>
    </w:lvl>
    <w:lvl w:ilvl="7" w:tentative="0">
      <w:start w:val="0"/>
      <w:numFmt w:val="bullet"/>
      <w:lvlText w:val="•"/>
      <w:lvlJc w:val="left"/>
      <w:pPr>
        <w:ind w:left="7354" w:hanging="483"/>
      </w:pPr>
      <w:rPr>
        <w:rFonts w:hint="default"/>
        <w:lang w:val="zh-CN" w:eastAsia="zh-CN" w:bidi="zh-CN"/>
      </w:rPr>
    </w:lvl>
    <w:lvl w:ilvl="8" w:tentative="0">
      <w:start w:val="0"/>
      <w:numFmt w:val="bullet"/>
      <w:lvlText w:val="•"/>
      <w:lvlJc w:val="left"/>
      <w:pPr>
        <w:ind w:left="8145" w:hanging="483"/>
      </w:pPr>
      <w:rPr>
        <w:rFonts w:hint="default"/>
        <w:lang w:val="zh-CN" w:eastAsia="zh-CN" w:bidi="zh-CN"/>
      </w:rPr>
    </w:lvl>
  </w:abstractNum>
  <w:abstractNum w:abstractNumId="2">
    <w:nsid w:val="91995D4F"/>
    <w:multiLevelType w:val="multilevel"/>
    <w:tmpl w:val="91995D4F"/>
    <w:lvl w:ilvl="0" w:tentative="0">
      <w:start w:val="1"/>
      <w:numFmt w:val="decimal"/>
      <w:lvlText w:val="（%1）"/>
      <w:lvlJc w:val="left"/>
      <w:pPr>
        <w:ind w:left="698" w:hanging="803"/>
        <w:jc w:val="left"/>
      </w:pPr>
      <w:rPr>
        <w:rFonts w:hint="default" w:ascii="宋体" w:hAnsi="宋体" w:eastAsia="宋体" w:cs="宋体"/>
        <w:spacing w:val="-9"/>
        <w:w w:val="100"/>
        <w:sz w:val="30"/>
        <w:szCs w:val="30"/>
        <w:lang w:val="zh-CN" w:eastAsia="zh-CN" w:bidi="zh-CN"/>
      </w:rPr>
    </w:lvl>
    <w:lvl w:ilvl="1" w:tentative="0">
      <w:start w:val="0"/>
      <w:numFmt w:val="bullet"/>
      <w:lvlText w:val="•"/>
      <w:lvlJc w:val="left"/>
      <w:pPr>
        <w:ind w:left="1602" w:hanging="803"/>
      </w:pPr>
      <w:rPr>
        <w:rFonts w:hint="default"/>
        <w:lang w:val="zh-CN" w:eastAsia="zh-CN" w:bidi="zh-CN"/>
      </w:rPr>
    </w:lvl>
    <w:lvl w:ilvl="2" w:tentative="0">
      <w:start w:val="0"/>
      <w:numFmt w:val="bullet"/>
      <w:lvlText w:val="•"/>
      <w:lvlJc w:val="left"/>
      <w:pPr>
        <w:ind w:left="2505" w:hanging="803"/>
      </w:pPr>
      <w:rPr>
        <w:rFonts w:hint="default"/>
        <w:lang w:val="zh-CN" w:eastAsia="zh-CN" w:bidi="zh-CN"/>
      </w:rPr>
    </w:lvl>
    <w:lvl w:ilvl="3" w:tentative="0">
      <w:start w:val="0"/>
      <w:numFmt w:val="bullet"/>
      <w:lvlText w:val="•"/>
      <w:lvlJc w:val="left"/>
      <w:pPr>
        <w:ind w:left="3407" w:hanging="803"/>
      </w:pPr>
      <w:rPr>
        <w:rFonts w:hint="default"/>
        <w:lang w:val="zh-CN" w:eastAsia="zh-CN" w:bidi="zh-CN"/>
      </w:rPr>
    </w:lvl>
    <w:lvl w:ilvl="4" w:tentative="0">
      <w:start w:val="0"/>
      <w:numFmt w:val="bullet"/>
      <w:lvlText w:val="•"/>
      <w:lvlJc w:val="left"/>
      <w:pPr>
        <w:ind w:left="4310" w:hanging="803"/>
      </w:pPr>
      <w:rPr>
        <w:rFonts w:hint="default"/>
        <w:lang w:val="zh-CN" w:eastAsia="zh-CN" w:bidi="zh-CN"/>
      </w:rPr>
    </w:lvl>
    <w:lvl w:ilvl="5" w:tentative="0">
      <w:start w:val="0"/>
      <w:numFmt w:val="bullet"/>
      <w:lvlText w:val="•"/>
      <w:lvlJc w:val="left"/>
      <w:pPr>
        <w:ind w:left="5213" w:hanging="803"/>
      </w:pPr>
      <w:rPr>
        <w:rFonts w:hint="default"/>
        <w:lang w:val="zh-CN" w:eastAsia="zh-CN" w:bidi="zh-CN"/>
      </w:rPr>
    </w:lvl>
    <w:lvl w:ilvl="6" w:tentative="0">
      <w:start w:val="0"/>
      <w:numFmt w:val="bullet"/>
      <w:lvlText w:val="•"/>
      <w:lvlJc w:val="left"/>
      <w:pPr>
        <w:ind w:left="6115" w:hanging="803"/>
      </w:pPr>
      <w:rPr>
        <w:rFonts w:hint="default"/>
        <w:lang w:val="zh-CN" w:eastAsia="zh-CN" w:bidi="zh-CN"/>
      </w:rPr>
    </w:lvl>
    <w:lvl w:ilvl="7" w:tentative="0">
      <w:start w:val="0"/>
      <w:numFmt w:val="bullet"/>
      <w:lvlText w:val="•"/>
      <w:lvlJc w:val="left"/>
      <w:pPr>
        <w:ind w:left="7018" w:hanging="803"/>
      </w:pPr>
      <w:rPr>
        <w:rFonts w:hint="default"/>
        <w:lang w:val="zh-CN" w:eastAsia="zh-CN" w:bidi="zh-CN"/>
      </w:rPr>
    </w:lvl>
    <w:lvl w:ilvl="8" w:tentative="0">
      <w:start w:val="0"/>
      <w:numFmt w:val="bullet"/>
      <w:lvlText w:val="•"/>
      <w:lvlJc w:val="left"/>
      <w:pPr>
        <w:ind w:left="7921" w:hanging="803"/>
      </w:pPr>
      <w:rPr>
        <w:rFonts w:hint="default"/>
        <w:lang w:val="zh-CN" w:eastAsia="zh-CN" w:bidi="zh-CN"/>
      </w:rPr>
    </w:lvl>
  </w:abstractNum>
  <w:abstractNum w:abstractNumId="3">
    <w:nsid w:val="B53F3350"/>
    <w:multiLevelType w:val="multilevel"/>
    <w:tmpl w:val="B53F3350"/>
    <w:lvl w:ilvl="0" w:tentative="0">
      <w:start w:val="1"/>
      <w:numFmt w:val="decimal"/>
      <w:lvlText w:val="%1."/>
      <w:lvlJc w:val="left"/>
      <w:pPr>
        <w:ind w:left="1579" w:hanging="242"/>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394" w:hanging="242"/>
      </w:pPr>
      <w:rPr>
        <w:rFonts w:hint="default"/>
        <w:lang w:val="zh-CN" w:eastAsia="zh-CN" w:bidi="zh-CN"/>
      </w:rPr>
    </w:lvl>
    <w:lvl w:ilvl="2" w:tentative="0">
      <w:start w:val="0"/>
      <w:numFmt w:val="bullet"/>
      <w:lvlText w:val="•"/>
      <w:lvlJc w:val="left"/>
      <w:pPr>
        <w:ind w:left="3209" w:hanging="242"/>
      </w:pPr>
      <w:rPr>
        <w:rFonts w:hint="default"/>
        <w:lang w:val="zh-CN" w:eastAsia="zh-CN" w:bidi="zh-CN"/>
      </w:rPr>
    </w:lvl>
    <w:lvl w:ilvl="3" w:tentative="0">
      <w:start w:val="0"/>
      <w:numFmt w:val="bullet"/>
      <w:lvlText w:val="•"/>
      <w:lvlJc w:val="left"/>
      <w:pPr>
        <w:ind w:left="4023" w:hanging="242"/>
      </w:pPr>
      <w:rPr>
        <w:rFonts w:hint="default"/>
        <w:lang w:val="zh-CN" w:eastAsia="zh-CN" w:bidi="zh-CN"/>
      </w:rPr>
    </w:lvl>
    <w:lvl w:ilvl="4" w:tentative="0">
      <w:start w:val="0"/>
      <w:numFmt w:val="bullet"/>
      <w:lvlText w:val="•"/>
      <w:lvlJc w:val="left"/>
      <w:pPr>
        <w:ind w:left="4838" w:hanging="242"/>
      </w:pPr>
      <w:rPr>
        <w:rFonts w:hint="default"/>
        <w:lang w:val="zh-CN" w:eastAsia="zh-CN" w:bidi="zh-CN"/>
      </w:rPr>
    </w:lvl>
    <w:lvl w:ilvl="5" w:tentative="0">
      <w:start w:val="0"/>
      <w:numFmt w:val="bullet"/>
      <w:lvlText w:val="•"/>
      <w:lvlJc w:val="left"/>
      <w:pPr>
        <w:ind w:left="5653" w:hanging="242"/>
      </w:pPr>
      <w:rPr>
        <w:rFonts w:hint="default"/>
        <w:lang w:val="zh-CN" w:eastAsia="zh-CN" w:bidi="zh-CN"/>
      </w:rPr>
    </w:lvl>
    <w:lvl w:ilvl="6" w:tentative="0">
      <w:start w:val="0"/>
      <w:numFmt w:val="bullet"/>
      <w:lvlText w:val="•"/>
      <w:lvlJc w:val="left"/>
      <w:pPr>
        <w:ind w:left="6467" w:hanging="242"/>
      </w:pPr>
      <w:rPr>
        <w:rFonts w:hint="default"/>
        <w:lang w:val="zh-CN" w:eastAsia="zh-CN" w:bidi="zh-CN"/>
      </w:rPr>
    </w:lvl>
    <w:lvl w:ilvl="7" w:tentative="0">
      <w:start w:val="0"/>
      <w:numFmt w:val="bullet"/>
      <w:lvlText w:val="•"/>
      <w:lvlJc w:val="left"/>
      <w:pPr>
        <w:ind w:left="7282" w:hanging="242"/>
      </w:pPr>
      <w:rPr>
        <w:rFonts w:hint="default"/>
        <w:lang w:val="zh-CN" w:eastAsia="zh-CN" w:bidi="zh-CN"/>
      </w:rPr>
    </w:lvl>
    <w:lvl w:ilvl="8" w:tentative="0">
      <w:start w:val="0"/>
      <w:numFmt w:val="bullet"/>
      <w:lvlText w:val="•"/>
      <w:lvlJc w:val="left"/>
      <w:pPr>
        <w:ind w:left="8097" w:hanging="242"/>
      </w:pPr>
      <w:rPr>
        <w:rFonts w:hint="default"/>
        <w:lang w:val="zh-CN" w:eastAsia="zh-CN" w:bidi="zh-CN"/>
      </w:rPr>
    </w:lvl>
  </w:abstractNum>
  <w:abstractNum w:abstractNumId="4">
    <w:nsid w:val="B8CEF35B"/>
    <w:multiLevelType w:val="multilevel"/>
    <w:tmpl w:val="B8CEF35B"/>
    <w:lvl w:ilvl="0" w:tentative="0">
      <w:start w:val="1"/>
      <w:numFmt w:val="decimal"/>
      <w:lvlText w:val="（%1）"/>
      <w:lvlJc w:val="left"/>
      <w:pPr>
        <w:ind w:left="2140" w:hanging="803"/>
        <w:jc w:val="left"/>
      </w:pPr>
      <w:rPr>
        <w:rFonts w:hint="default" w:ascii="宋体" w:hAnsi="宋体" w:eastAsia="宋体" w:cs="宋体"/>
        <w:spacing w:val="-2"/>
        <w:w w:val="100"/>
        <w:sz w:val="30"/>
        <w:szCs w:val="30"/>
        <w:lang w:val="zh-CN" w:eastAsia="zh-CN" w:bidi="zh-CN"/>
      </w:rPr>
    </w:lvl>
    <w:lvl w:ilvl="1" w:tentative="0">
      <w:start w:val="0"/>
      <w:numFmt w:val="bullet"/>
      <w:lvlText w:val="•"/>
      <w:lvlJc w:val="left"/>
      <w:pPr>
        <w:ind w:left="2898" w:hanging="803"/>
      </w:pPr>
      <w:rPr>
        <w:rFonts w:hint="default"/>
        <w:lang w:val="zh-CN" w:eastAsia="zh-CN" w:bidi="zh-CN"/>
      </w:rPr>
    </w:lvl>
    <w:lvl w:ilvl="2" w:tentative="0">
      <w:start w:val="0"/>
      <w:numFmt w:val="bullet"/>
      <w:lvlText w:val="•"/>
      <w:lvlJc w:val="left"/>
      <w:pPr>
        <w:ind w:left="3657" w:hanging="803"/>
      </w:pPr>
      <w:rPr>
        <w:rFonts w:hint="default"/>
        <w:lang w:val="zh-CN" w:eastAsia="zh-CN" w:bidi="zh-CN"/>
      </w:rPr>
    </w:lvl>
    <w:lvl w:ilvl="3" w:tentative="0">
      <w:start w:val="0"/>
      <w:numFmt w:val="bullet"/>
      <w:lvlText w:val="•"/>
      <w:lvlJc w:val="left"/>
      <w:pPr>
        <w:ind w:left="4415" w:hanging="803"/>
      </w:pPr>
      <w:rPr>
        <w:rFonts w:hint="default"/>
        <w:lang w:val="zh-CN" w:eastAsia="zh-CN" w:bidi="zh-CN"/>
      </w:rPr>
    </w:lvl>
    <w:lvl w:ilvl="4" w:tentative="0">
      <w:start w:val="0"/>
      <w:numFmt w:val="bullet"/>
      <w:lvlText w:val="•"/>
      <w:lvlJc w:val="left"/>
      <w:pPr>
        <w:ind w:left="5174" w:hanging="803"/>
      </w:pPr>
      <w:rPr>
        <w:rFonts w:hint="default"/>
        <w:lang w:val="zh-CN" w:eastAsia="zh-CN" w:bidi="zh-CN"/>
      </w:rPr>
    </w:lvl>
    <w:lvl w:ilvl="5" w:tentative="0">
      <w:start w:val="0"/>
      <w:numFmt w:val="bullet"/>
      <w:lvlText w:val="•"/>
      <w:lvlJc w:val="left"/>
      <w:pPr>
        <w:ind w:left="5933" w:hanging="803"/>
      </w:pPr>
      <w:rPr>
        <w:rFonts w:hint="default"/>
        <w:lang w:val="zh-CN" w:eastAsia="zh-CN" w:bidi="zh-CN"/>
      </w:rPr>
    </w:lvl>
    <w:lvl w:ilvl="6" w:tentative="0">
      <w:start w:val="0"/>
      <w:numFmt w:val="bullet"/>
      <w:lvlText w:val="•"/>
      <w:lvlJc w:val="left"/>
      <w:pPr>
        <w:ind w:left="6691" w:hanging="803"/>
      </w:pPr>
      <w:rPr>
        <w:rFonts w:hint="default"/>
        <w:lang w:val="zh-CN" w:eastAsia="zh-CN" w:bidi="zh-CN"/>
      </w:rPr>
    </w:lvl>
    <w:lvl w:ilvl="7" w:tentative="0">
      <w:start w:val="0"/>
      <w:numFmt w:val="bullet"/>
      <w:lvlText w:val="•"/>
      <w:lvlJc w:val="left"/>
      <w:pPr>
        <w:ind w:left="7450" w:hanging="803"/>
      </w:pPr>
      <w:rPr>
        <w:rFonts w:hint="default"/>
        <w:lang w:val="zh-CN" w:eastAsia="zh-CN" w:bidi="zh-CN"/>
      </w:rPr>
    </w:lvl>
    <w:lvl w:ilvl="8" w:tentative="0">
      <w:start w:val="0"/>
      <w:numFmt w:val="bullet"/>
      <w:lvlText w:val="•"/>
      <w:lvlJc w:val="left"/>
      <w:pPr>
        <w:ind w:left="8209" w:hanging="803"/>
      </w:pPr>
      <w:rPr>
        <w:rFonts w:hint="default"/>
        <w:lang w:val="zh-CN" w:eastAsia="zh-CN" w:bidi="zh-CN"/>
      </w:rPr>
    </w:lvl>
  </w:abstractNum>
  <w:abstractNum w:abstractNumId="5">
    <w:nsid w:val="BB64CFA9"/>
    <w:multiLevelType w:val="multilevel"/>
    <w:tmpl w:val="BB64CFA9"/>
    <w:lvl w:ilvl="0" w:tentative="0">
      <w:start w:val="1"/>
      <w:numFmt w:val="decimal"/>
      <w:lvlText w:val="%1."/>
      <w:lvlJc w:val="left"/>
      <w:pPr>
        <w:ind w:left="1579" w:hanging="242"/>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394" w:hanging="242"/>
      </w:pPr>
      <w:rPr>
        <w:rFonts w:hint="default"/>
        <w:lang w:val="zh-CN" w:eastAsia="zh-CN" w:bidi="zh-CN"/>
      </w:rPr>
    </w:lvl>
    <w:lvl w:ilvl="2" w:tentative="0">
      <w:start w:val="0"/>
      <w:numFmt w:val="bullet"/>
      <w:lvlText w:val="•"/>
      <w:lvlJc w:val="left"/>
      <w:pPr>
        <w:ind w:left="3209" w:hanging="242"/>
      </w:pPr>
      <w:rPr>
        <w:rFonts w:hint="default"/>
        <w:lang w:val="zh-CN" w:eastAsia="zh-CN" w:bidi="zh-CN"/>
      </w:rPr>
    </w:lvl>
    <w:lvl w:ilvl="3" w:tentative="0">
      <w:start w:val="0"/>
      <w:numFmt w:val="bullet"/>
      <w:lvlText w:val="•"/>
      <w:lvlJc w:val="left"/>
      <w:pPr>
        <w:ind w:left="4023" w:hanging="242"/>
      </w:pPr>
      <w:rPr>
        <w:rFonts w:hint="default"/>
        <w:lang w:val="zh-CN" w:eastAsia="zh-CN" w:bidi="zh-CN"/>
      </w:rPr>
    </w:lvl>
    <w:lvl w:ilvl="4" w:tentative="0">
      <w:start w:val="0"/>
      <w:numFmt w:val="bullet"/>
      <w:lvlText w:val="•"/>
      <w:lvlJc w:val="left"/>
      <w:pPr>
        <w:ind w:left="4838" w:hanging="242"/>
      </w:pPr>
      <w:rPr>
        <w:rFonts w:hint="default"/>
        <w:lang w:val="zh-CN" w:eastAsia="zh-CN" w:bidi="zh-CN"/>
      </w:rPr>
    </w:lvl>
    <w:lvl w:ilvl="5" w:tentative="0">
      <w:start w:val="0"/>
      <w:numFmt w:val="bullet"/>
      <w:lvlText w:val="•"/>
      <w:lvlJc w:val="left"/>
      <w:pPr>
        <w:ind w:left="5653" w:hanging="242"/>
      </w:pPr>
      <w:rPr>
        <w:rFonts w:hint="default"/>
        <w:lang w:val="zh-CN" w:eastAsia="zh-CN" w:bidi="zh-CN"/>
      </w:rPr>
    </w:lvl>
    <w:lvl w:ilvl="6" w:tentative="0">
      <w:start w:val="0"/>
      <w:numFmt w:val="bullet"/>
      <w:lvlText w:val="•"/>
      <w:lvlJc w:val="left"/>
      <w:pPr>
        <w:ind w:left="6467" w:hanging="242"/>
      </w:pPr>
      <w:rPr>
        <w:rFonts w:hint="default"/>
        <w:lang w:val="zh-CN" w:eastAsia="zh-CN" w:bidi="zh-CN"/>
      </w:rPr>
    </w:lvl>
    <w:lvl w:ilvl="7" w:tentative="0">
      <w:start w:val="0"/>
      <w:numFmt w:val="bullet"/>
      <w:lvlText w:val="•"/>
      <w:lvlJc w:val="left"/>
      <w:pPr>
        <w:ind w:left="7282" w:hanging="242"/>
      </w:pPr>
      <w:rPr>
        <w:rFonts w:hint="default"/>
        <w:lang w:val="zh-CN" w:eastAsia="zh-CN" w:bidi="zh-CN"/>
      </w:rPr>
    </w:lvl>
    <w:lvl w:ilvl="8" w:tentative="0">
      <w:start w:val="0"/>
      <w:numFmt w:val="bullet"/>
      <w:lvlText w:val="•"/>
      <w:lvlJc w:val="left"/>
      <w:pPr>
        <w:ind w:left="8097" w:hanging="242"/>
      </w:pPr>
      <w:rPr>
        <w:rFonts w:hint="default"/>
        <w:lang w:val="zh-CN" w:eastAsia="zh-CN" w:bidi="zh-CN"/>
      </w:rPr>
    </w:lvl>
  </w:abstractNum>
  <w:abstractNum w:abstractNumId="6">
    <w:nsid w:val="D7D140E4"/>
    <w:multiLevelType w:val="multilevel"/>
    <w:tmpl w:val="D7D140E4"/>
    <w:lvl w:ilvl="0" w:tentative="0">
      <w:start w:val="1"/>
      <w:numFmt w:val="decimal"/>
      <w:lvlText w:val="%1."/>
      <w:lvlJc w:val="left"/>
      <w:pPr>
        <w:ind w:left="1579" w:hanging="242"/>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394" w:hanging="242"/>
      </w:pPr>
      <w:rPr>
        <w:rFonts w:hint="default"/>
        <w:lang w:val="zh-CN" w:eastAsia="zh-CN" w:bidi="zh-CN"/>
      </w:rPr>
    </w:lvl>
    <w:lvl w:ilvl="2" w:tentative="0">
      <w:start w:val="0"/>
      <w:numFmt w:val="bullet"/>
      <w:lvlText w:val="•"/>
      <w:lvlJc w:val="left"/>
      <w:pPr>
        <w:ind w:left="3209" w:hanging="242"/>
      </w:pPr>
      <w:rPr>
        <w:rFonts w:hint="default"/>
        <w:lang w:val="zh-CN" w:eastAsia="zh-CN" w:bidi="zh-CN"/>
      </w:rPr>
    </w:lvl>
    <w:lvl w:ilvl="3" w:tentative="0">
      <w:start w:val="0"/>
      <w:numFmt w:val="bullet"/>
      <w:lvlText w:val="•"/>
      <w:lvlJc w:val="left"/>
      <w:pPr>
        <w:ind w:left="4023" w:hanging="242"/>
      </w:pPr>
      <w:rPr>
        <w:rFonts w:hint="default"/>
        <w:lang w:val="zh-CN" w:eastAsia="zh-CN" w:bidi="zh-CN"/>
      </w:rPr>
    </w:lvl>
    <w:lvl w:ilvl="4" w:tentative="0">
      <w:start w:val="0"/>
      <w:numFmt w:val="bullet"/>
      <w:lvlText w:val="•"/>
      <w:lvlJc w:val="left"/>
      <w:pPr>
        <w:ind w:left="4838" w:hanging="242"/>
      </w:pPr>
      <w:rPr>
        <w:rFonts w:hint="default"/>
        <w:lang w:val="zh-CN" w:eastAsia="zh-CN" w:bidi="zh-CN"/>
      </w:rPr>
    </w:lvl>
    <w:lvl w:ilvl="5" w:tentative="0">
      <w:start w:val="0"/>
      <w:numFmt w:val="bullet"/>
      <w:lvlText w:val="•"/>
      <w:lvlJc w:val="left"/>
      <w:pPr>
        <w:ind w:left="5653" w:hanging="242"/>
      </w:pPr>
      <w:rPr>
        <w:rFonts w:hint="default"/>
        <w:lang w:val="zh-CN" w:eastAsia="zh-CN" w:bidi="zh-CN"/>
      </w:rPr>
    </w:lvl>
    <w:lvl w:ilvl="6" w:tentative="0">
      <w:start w:val="0"/>
      <w:numFmt w:val="bullet"/>
      <w:lvlText w:val="•"/>
      <w:lvlJc w:val="left"/>
      <w:pPr>
        <w:ind w:left="6467" w:hanging="242"/>
      </w:pPr>
      <w:rPr>
        <w:rFonts w:hint="default"/>
        <w:lang w:val="zh-CN" w:eastAsia="zh-CN" w:bidi="zh-CN"/>
      </w:rPr>
    </w:lvl>
    <w:lvl w:ilvl="7" w:tentative="0">
      <w:start w:val="0"/>
      <w:numFmt w:val="bullet"/>
      <w:lvlText w:val="•"/>
      <w:lvlJc w:val="left"/>
      <w:pPr>
        <w:ind w:left="7282" w:hanging="242"/>
      </w:pPr>
      <w:rPr>
        <w:rFonts w:hint="default"/>
        <w:lang w:val="zh-CN" w:eastAsia="zh-CN" w:bidi="zh-CN"/>
      </w:rPr>
    </w:lvl>
    <w:lvl w:ilvl="8" w:tentative="0">
      <w:start w:val="0"/>
      <w:numFmt w:val="bullet"/>
      <w:lvlText w:val="•"/>
      <w:lvlJc w:val="left"/>
      <w:pPr>
        <w:ind w:left="8097" w:hanging="242"/>
      </w:pPr>
      <w:rPr>
        <w:rFonts w:hint="default"/>
        <w:lang w:val="zh-CN" w:eastAsia="zh-CN" w:bidi="zh-CN"/>
      </w:rPr>
    </w:lvl>
  </w:abstractNum>
  <w:abstractNum w:abstractNumId="7">
    <w:nsid w:val="E093A4B0"/>
    <w:multiLevelType w:val="multilevel"/>
    <w:tmpl w:val="E093A4B0"/>
    <w:lvl w:ilvl="0" w:tentative="0">
      <w:start w:val="1"/>
      <w:numFmt w:val="decimal"/>
      <w:lvlText w:val="%1."/>
      <w:lvlJc w:val="left"/>
      <w:pPr>
        <w:ind w:left="1579" w:hanging="242"/>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394" w:hanging="242"/>
      </w:pPr>
      <w:rPr>
        <w:rFonts w:hint="default"/>
        <w:lang w:val="zh-CN" w:eastAsia="zh-CN" w:bidi="zh-CN"/>
      </w:rPr>
    </w:lvl>
    <w:lvl w:ilvl="2" w:tentative="0">
      <w:start w:val="0"/>
      <w:numFmt w:val="bullet"/>
      <w:lvlText w:val="•"/>
      <w:lvlJc w:val="left"/>
      <w:pPr>
        <w:ind w:left="3209" w:hanging="242"/>
      </w:pPr>
      <w:rPr>
        <w:rFonts w:hint="default"/>
        <w:lang w:val="zh-CN" w:eastAsia="zh-CN" w:bidi="zh-CN"/>
      </w:rPr>
    </w:lvl>
    <w:lvl w:ilvl="3" w:tentative="0">
      <w:start w:val="0"/>
      <w:numFmt w:val="bullet"/>
      <w:lvlText w:val="•"/>
      <w:lvlJc w:val="left"/>
      <w:pPr>
        <w:ind w:left="4023" w:hanging="242"/>
      </w:pPr>
      <w:rPr>
        <w:rFonts w:hint="default"/>
        <w:lang w:val="zh-CN" w:eastAsia="zh-CN" w:bidi="zh-CN"/>
      </w:rPr>
    </w:lvl>
    <w:lvl w:ilvl="4" w:tentative="0">
      <w:start w:val="0"/>
      <w:numFmt w:val="bullet"/>
      <w:lvlText w:val="•"/>
      <w:lvlJc w:val="left"/>
      <w:pPr>
        <w:ind w:left="4838" w:hanging="242"/>
      </w:pPr>
      <w:rPr>
        <w:rFonts w:hint="default"/>
        <w:lang w:val="zh-CN" w:eastAsia="zh-CN" w:bidi="zh-CN"/>
      </w:rPr>
    </w:lvl>
    <w:lvl w:ilvl="5" w:tentative="0">
      <w:start w:val="0"/>
      <w:numFmt w:val="bullet"/>
      <w:lvlText w:val="•"/>
      <w:lvlJc w:val="left"/>
      <w:pPr>
        <w:ind w:left="5653" w:hanging="242"/>
      </w:pPr>
      <w:rPr>
        <w:rFonts w:hint="default"/>
        <w:lang w:val="zh-CN" w:eastAsia="zh-CN" w:bidi="zh-CN"/>
      </w:rPr>
    </w:lvl>
    <w:lvl w:ilvl="6" w:tentative="0">
      <w:start w:val="0"/>
      <w:numFmt w:val="bullet"/>
      <w:lvlText w:val="•"/>
      <w:lvlJc w:val="left"/>
      <w:pPr>
        <w:ind w:left="6467" w:hanging="242"/>
      </w:pPr>
      <w:rPr>
        <w:rFonts w:hint="default"/>
        <w:lang w:val="zh-CN" w:eastAsia="zh-CN" w:bidi="zh-CN"/>
      </w:rPr>
    </w:lvl>
    <w:lvl w:ilvl="7" w:tentative="0">
      <w:start w:val="0"/>
      <w:numFmt w:val="bullet"/>
      <w:lvlText w:val="•"/>
      <w:lvlJc w:val="left"/>
      <w:pPr>
        <w:ind w:left="7282" w:hanging="242"/>
      </w:pPr>
      <w:rPr>
        <w:rFonts w:hint="default"/>
        <w:lang w:val="zh-CN" w:eastAsia="zh-CN" w:bidi="zh-CN"/>
      </w:rPr>
    </w:lvl>
    <w:lvl w:ilvl="8" w:tentative="0">
      <w:start w:val="0"/>
      <w:numFmt w:val="bullet"/>
      <w:lvlText w:val="•"/>
      <w:lvlJc w:val="left"/>
      <w:pPr>
        <w:ind w:left="8097" w:hanging="242"/>
      </w:pPr>
      <w:rPr>
        <w:rFonts w:hint="default"/>
        <w:lang w:val="zh-CN" w:eastAsia="zh-CN" w:bidi="zh-CN"/>
      </w:rPr>
    </w:lvl>
  </w:abstractNum>
  <w:abstractNum w:abstractNumId="8">
    <w:nsid w:val="F0E89278"/>
    <w:multiLevelType w:val="multilevel"/>
    <w:tmpl w:val="F0E89278"/>
    <w:lvl w:ilvl="0" w:tentative="0">
      <w:start w:val="1"/>
      <w:numFmt w:val="decimal"/>
      <w:lvlText w:val="%1."/>
      <w:lvlJc w:val="left"/>
      <w:pPr>
        <w:ind w:left="1579" w:hanging="242"/>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394" w:hanging="242"/>
      </w:pPr>
      <w:rPr>
        <w:rFonts w:hint="default"/>
        <w:lang w:val="zh-CN" w:eastAsia="zh-CN" w:bidi="zh-CN"/>
      </w:rPr>
    </w:lvl>
    <w:lvl w:ilvl="2" w:tentative="0">
      <w:start w:val="0"/>
      <w:numFmt w:val="bullet"/>
      <w:lvlText w:val="•"/>
      <w:lvlJc w:val="left"/>
      <w:pPr>
        <w:ind w:left="3209" w:hanging="242"/>
      </w:pPr>
      <w:rPr>
        <w:rFonts w:hint="default"/>
        <w:lang w:val="zh-CN" w:eastAsia="zh-CN" w:bidi="zh-CN"/>
      </w:rPr>
    </w:lvl>
    <w:lvl w:ilvl="3" w:tentative="0">
      <w:start w:val="0"/>
      <w:numFmt w:val="bullet"/>
      <w:lvlText w:val="•"/>
      <w:lvlJc w:val="left"/>
      <w:pPr>
        <w:ind w:left="4023" w:hanging="242"/>
      </w:pPr>
      <w:rPr>
        <w:rFonts w:hint="default"/>
        <w:lang w:val="zh-CN" w:eastAsia="zh-CN" w:bidi="zh-CN"/>
      </w:rPr>
    </w:lvl>
    <w:lvl w:ilvl="4" w:tentative="0">
      <w:start w:val="0"/>
      <w:numFmt w:val="bullet"/>
      <w:lvlText w:val="•"/>
      <w:lvlJc w:val="left"/>
      <w:pPr>
        <w:ind w:left="4838" w:hanging="242"/>
      </w:pPr>
      <w:rPr>
        <w:rFonts w:hint="default"/>
        <w:lang w:val="zh-CN" w:eastAsia="zh-CN" w:bidi="zh-CN"/>
      </w:rPr>
    </w:lvl>
    <w:lvl w:ilvl="5" w:tentative="0">
      <w:start w:val="0"/>
      <w:numFmt w:val="bullet"/>
      <w:lvlText w:val="•"/>
      <w:lvlJc w:val="left"/>
      <w:pPr>
        <w:ind w:left="5653" w:hanging="242"/>
      </w:pPr>
      <w:rPr>
        <w:rFonts w:hint="default"/>
        <w:lang w:val="zh-CN" w:eastAsia="zh-CN" w:bidi="zh-CN"/>
      </w:rPr>
    </w:lvl>
    <w:lvl w:ilvl="6" w:tentative="0">
      <w:start w:val="0"/>
      <w:numFmt w:val="bullet"/>
      <w:lvlText w:val="•"/>
      <w:lvlJc w:val="left"/>
      <w:pPr>
        <w:ind w:left="6467" w:hanging="242"/>
      </w:pPr>
      <w:rPr>
        <w:rFonts w:hint="default"/>
        <w:lang w:val="zh-CN" w:eastAsia="zh-CN" w:bidi="zh-CN"/>
      </w:rPr>
    </w:lvl>
    <w:lvl w:ilvl="7" w:tentative="0">
      <w:start w:val="0"/>
      <w:numFmt w:val="bullet"/>
      <w:lvlText w:val="•"/>
      <w:lvlJc w:val="left"/>
      <w:pPr>
        <w:ind w:left="7282" w:hanging="242"/>
      </w:pPr>
      <w:rPr>
        <w:rFonts w:hint="default"/>
        <w:lang w:val="zh-CN" w:eastAsia="zh-CN" w:bidi="zh-CN"/>
      </w:rPr>
    </w:lvl>
    <w:lvl w:ilvl="8" w:tentative="0">
      <w:start w:val="0"/>
      <w:numFmt w:val="bullet"/>
      <w:lvlText w:val="•"/>
      <w:lvlJc w:val="left"/>
      <w:pPr>
        <w:ind w:left="8097" w:hanging="242"/>
      </w:pPr>
      <w:rPr>
        <w:rFonts w:hint="default"/>
        <w:lang w:val="zh-CN" w:eastAsia="zh-CN" w:bidi="zh-CN"/>
      </w:rPr>
    </w:lvl>
  </w:abstractNum>
  <w:abstractNum w:abstractNumId="9">
    <w:nsid w:val="F7735DC9"/>
    <w:multiLevelType w:val="multilevel"/>
    <w:tmpl w:val="F7735DC9"/>
    <w:lvl w:ilvl="0" w:tentative="0">
      <w:start w:val="1"/>
      <w:numFmt w:val="decimal"/>
      <w:lvlText w:val="%1."/>
      <w:lvlJc w:val="left"/>
      <w:pPr>
        <w:ind w:left="685" w:hanging="244"/>
        <w:jc w:val="left"/>
      </w:pPr>
      <w:rPr>
        <w:rFonts w:hint="default" w:ascii="Times New Roman" w:hAnsi="Times New Roman" w:eastAsia="Times New Roman" w:cs="Times New Roman"/>
        <w:b/>
        <w:bCs/>
        <w:w w:val="100"/>
        <w:sz w:val="30"/>
        <w:szCs w:val="30"/>
        <w:lang w:val="zh-CN" w:eastAsia="zh-CN" w:bidi="zh-CN"/>
      </w:rPr>
    </w:lvl>
    <w:lvl w:ilvl="1" w:tentative="0">
      <w:start w:val="0"/>
      <w:numFmt w:val="bullet"/>
      <w:lvlText w:val="•"/>
      <w:lvlJc w:val="left"/>
      <w:pPr>
        <w:ind w:left="1584" w:hanging="244"/>
      </w:pPr>
      <w:rPr>
        <w:rFonts w:hint="default"/>
        <w:lang w:val="zh-CN" w:eastAsia="zh-CN" w:bidi="zh-CN"/>
      </w:rPr>
    </w:lvl>
    <w:lvl w:ilvl="2" w:tentative="0">
      <w:start w:val="0"/>
      <w:numFmt w:val="bullet"/>
      <w:lvlText w:val="•"/>
      <w:lvlJc w:val="left"/>
      <w:pPr>
        <w:ind w:left="2489" w:hanging="244"/>
      </w:pPr>
      <w:rPr>
        <w:rFonts w:hint="default"/>
        <w:lang w:val="zh-CN" w:eastAsia="zh-CN" w:bidi="zh-CN"/>
      </w:rPr>
    </w:lvl>
    <w:lvl w:ilvl="3" w:tentative="0">
      <w:start w:val="0"/>
      <w:numFmt w:val="bullet"/>
      <w:lvlText w:val="•"/>
      <w:lvlJc w:val="left"/>
      <w:pPr>
        <w:ind w:left="3393" w:hanging="244"/>
      </w:pPr>
      <w:rPr>
        <w:rFonts w:hint="default"/>
        <w:lang w:val="zh-CN" w:eastAsia="zh-CN" w:bidi="zh-CN"/>
      </w:rPr>
    </w:lvl>
    <w:lvl w:ilvl="4" w:tentative="0">
      <w:start w:val="0"/>
      <w:numFmt w:val="bullet"/>
      <w:lvlText w:val="•"/>
      <w:lvlJc w:val="left"/>
      <w:pPr>
        <w:ind w:left="4298" w:hanging="244"/>
      </w:pPr>
      <w:rPr>
        <w:rFonts w:hint="default"/>
        <w:lang w:val="zh-CN" w:eastAsia="zh-CN" w:bidi="zh-CN"/>
      </w:rPr>
    </w:lvl>
    <w:lvl w:ilvl="5" w:tentative="0">
      <w:start w:val="0"/>
      <w:numFmt w:val="bullet"/>
      <w:lvlText w:val="•"/>
      <w:lvlJc w:val="left"/>
      <w:pPr>
        <w:ind w:left="5203" w:hanging="244"/>
      </w:pPr>
      <w:rPr>
        <w:rFonts w:hint="default"/>
        <w:lang w:val="zh-CN" w:eastAsia="zh-CN" w:bidi="zh-CN"/>
      </w:rPr>
    </w:lvl>
    <w:lvl w:ilvl="6" w:tentative="0">
      <w:start w:val="0"/>
      <w:numFmt w:val="bullet"/>
      <w:lvlText w:val="•"/>
      <w:lvlJc w:val="left"/>
      <w:pPr>
        <w:ind w:left="6107" w:hanging="244"/>
      </w:pPr>
      <w:rPr>
        <w:rFonts w:hint="default"/>
        <w:lang w:val="zh-CN" w:eastAsia="zh-CN" w:bidi="zh-CN"/>
      </w:rPr>
    </w:lvl>
    <w:lvl w:ilvl="7" w:tentative="0">
      <w:start w:val="0"/>
      <w:numFmt w:val="bullet"/>
      <w:lvlText w:val="•"/>
      <w:lvlJc w:val="left"/>
      <w:pPr>
        <w:ind w:left="7012" w:hanging="244"/>
      </w:pPr>
      <w:rPr>
        <w:rFonts w:hint="default"/>
        <w:lang w:val="zh-CN" w:eastAsia="zh-CN" w:bidi="zh-CN"/>
      </w:rPr>
    </w:lvl>
    <w:lvl w:ilvl="8" w:tentative="0">
      <w:start w:val="0"/>
      <w:numFmt w:val="bullet"/>
      <w:lvlText w:val="•"/>
      <w:lvlJc w:val="left"/>
      <w:pPr>
        <w:ind w:left="7917" w:hanging="244"/>
      </w:pPr>
      <w:rPr>
        <w:rFonts w:hint="default"/>
        <w:lang w:val="zh-CN" w:eastAsia="zh-CN" w:bidi="zh-CN"/>
      </w:rPr>
    </w:lvl>
  </w:abstractNum>
  <w:abstractNum w:abstractNumId="10">
    <w:nsid w:val="03A63A41"/>
    <w:multiLevelType w:val="multilevel"/>
    <w:tmpl w:val="03A63A41"/>
    <w:lvl w:ilvl="0" w:tentative="0">
      <w:start w:val="1"/>
      <w:numFmt w:val="decimal"/>
      <w:lvlText w:val="%1."/>
      <w:lvlJc w:val="left"/>
      <w:pPr>
        <w:ind w:left="698" w:hanging="244"/>
        <w:jc w:val="left"/>
      </w:pPr>
      <w:rPr>
        <w:rFonts w:hint="default" w:ascii="Times New Roman" w:hAnsi="Times New Roman" w:eastAsia="Times New Roman" w:cs="Times New Roman"/>
        <w:b/>
        <w:bCs/>
        <w:w w:val="100"/>
        <w:sz w:val="30"/>
        <w:szCs w:val="30"/>
        <w:lang w:val="zh-CN" w:eastAsia="zh-CN" w:bidi="zh-CN"/>
      </w:rPr>
    </w:lvl>
    <w:lvl w:ilvl="1" w:tentative="0">
      <w:start w:val="0"/>
      <w:numFmt w:val="bullet"/>
      <w:lvlText w:val="•"/>
      <w:lvlJc w:val="left"/>
      <w:pPr>
        <w:ind w:left="1602" w:hanging="244"/>
      </w:pPr>
      <w:rPr>
        <w:rFonts w:hint="default"/>
        <w:lang w:val="zh-CN" w:eastAsia="zh-CN" w:bidi="zh-CN"/>
      </w:rPr>
    </w:lvl>
    <w:lvl w:ilvl="2" w:tentative="0">
      <w:start w:val="0"/>
      <w:numFmt w:val="bullet"/>
      <w:lvlText w:val="•"/>
      <w:lvlJc w:val="left"/>
      <w:pPr>
        <w:ind w:left="2505" w:hanging="244"/>
      </w:pPr>
      <w:rPr>
        <w:rFonts w:hint="default"/>
        <w:lang w:val="zh-CN" w:eastAsia="zh-CN" w:bidi="zh-CN"/>
      </w:rPr>
    </w:lvl>
    <w:lvl w:ilvl="3" w:tentative="0">
      <w:start w:val="0"/>
      <w:numFmt w:val="bullet"/>
      <w:lvlText w:val="•"/>
      <w:lvlJc w:val="left"/>
      <w:pPr>
        <w:ind w:left="3407" w:hanging="244"/>
      </w:pPr>
      <w:rPr>
        <w:rFonts w:hint="default"/>
        <w:lang w:val="zh-CN" w:eastAsia="zh-CN" w:bidi="zh-CN"/>
      </w:rPr>
    </w:lvl>
    <w:lvl w:ilvl="4" w:tentative="0">
      <w:start w:val="0"/>
      <w:numFmt w:val="bullet"/>
      <w:lvlText w:val="•"/>
      <w:lvlJc w:val="left"/>
      <w:pPr>
        <w:ind w:left="4310" w:hanging="244"/>
      </w:pPr>
      <w:rPr>
        <w:rFonts w:hint="default"/>
        <w:lang w:val="zh-CN" w:eastAsia="zh-CN" w:bidi="zh-CN"/>
      </w:rPr>
    </w:lvl>
    <w:lvl w:ilvl="5" w:tentative="0">
      <w:start w:val="0"/>
      <w:numFmt w:val="bullet"/>
      <w:lvlText w:val="•"/>
      <w:lvlJc w:val="left"/>
      <w:pPr>
        <w:ind w:left="5213" w:hanging="244"/>
      </w:pPr>
      <w:rPr>
        <w:rFonts w:hint="default"/>
        <w:lang w:val="zh-CN" w:eastAsia="zh-CN" w:bidi="zh-CN"/>
      </w:rPr>
    </w:lvl>
    <w:lvl w:ilvl="6" w:tentative="0">
      <w:start w:val="0"/>
      <w:numFmt w:val="bullet"/>
      <w:lvlText w:val="•"/>
      <w:lvlJc w:val="left"/>
      <w:pPr>
        <w:ind w:left="6115" w:hanging="244"/>
      </w:pPr>
      <w:rPr>
        <w:rFonts w:hint="default"/>
        <w:lang w:val="zh-CN" w:eastAsia="zh-CN" w:bidi="zh-CN"/>
      </w:rPr>
    </w:lvl>
    <w:lvl w:ilvl="7" w:tentative="0">
      <w:start w:val="0"/>
      <w:numFmt w:val="bullet"/>
      <w:lvlText w:val="•"/>
      <w:lvlJc w:val="left"/>
      <w:pPr>
        <w:ind w:left="7018" w:hanging="244"/>
      </w:pPr>
      <w:rPr>
        <w:rFonts w:hint="default"/>
        <w:lang w:val="zh-CN" w:eastAsia="zh-CN" w:bidi="zh-CN"/>
      </w:rPr>
    </w:lvl>
    <w:lvl w:ilvl="8" w:tentative="0">
      <w:start w:val="0"/>
      <w:numFmt w:val="bullet"/>
      <w:lvlText w:val="•"/>
      <w:lvlJc w:val="left"/>
      <w:pPr>
        <w:ind w:left="7921" w:hanging="244"/>
      </w:pPr>
      <w:rPr>
        <w:rFonts w:hint="default"/>
        <w:lang w:val="zh-CN" w:eastAsia="zh-CN" w:bidi="zh-CN"/>
      </w:rPr>
    </w:lvl>
  </w:abstractNum>
  <w:abstractNum w:abstractNumId="11">
    <w:nsid w:val="0709FD3E"/>
    <w:multiLevelType w:val="multilevel"/>
    <w:tmpl w:val="0709FD3E"/>
    <w:lvl w:ilvl="0" w:tentative="0">
      <w:start w:val="1"/>
      <w:numFmt w:val="decimal"/>
      <w:lvlText w:val="（%1）"/>
      <w:lvlJc w:val="left"/>
      <w:pPr>
        <w:ind w:left="2140" w:hanging="803"/>
        <w:jc w:val="left"/>
      </w:pPr>
      <w:rPr>
        <w:rFonts w:hint="default" w:ascii="宋体" w:hAnsi="宋体" w:eastAsia="宋体" w:cs="宋体"/>
        <w:spacing w:val="-2"/>
        <w:w w:val="100"/>
        <w:sz w:val="30"/>
        <w:szCs w:val="30"/>
        <w:lang w:val="zh-CN" w:eastAsia="zh-CN" w:bidi="zh-CN"/>
      </w:rPr>
    </w:lvl>
    <w:lvl w:ilvl="1" w:tentative="0">
      <w:start w:val="0"/>
      <w:numFmt w:val="bullet"/>
      <w:lvlText w:val="•"/>
      <w:lvlJc w:val="left"/>
      <w:pPr>
        <w:ind w:left="2898" w:hanging="803"/>
      </w:pPr>
      <w:rPr>
        <w:rFonts w:hint="default"/>
        <w:lang w:val="zh-CN" w:eastAsia="zh-CN" w:bidi="zh-CN"/>
      </w:rPr>
    </w:lvl>
    <w:lvl w:ilvl="2" w:tentative="0">
      <w:start w:val="0"/>
      <w:numFmt w:val="bullet"/>
      <w:lvlText w:val="•"/>
      <w:lvlJc w:val="left"/>
      <w:pPr>
        <w:ind w:left="3657" w:hanging="803"/>
      </w:pPr>
      <w:rPr>
        <w:rFonts w:hint="default"/>
        <w:lang w:val="zh-CN" w:eastAsia="zh-CN" w:bidi="zh-CN"/>
      </w:rPr>
    </w:lvl>
    <w:lvl w:ilvl="3" w:tentative="0">
      <w:start w:val="0"/>
      <w:numFmt w:val="bullet"/>
      <w:lvlText w:val="•"/>
      <w:lvlJc w:val="left"/>
      <w:pPr>
        <w:ind w:left="4415" w:hanging="803"/>
      </w:pPr>
      <w:rPr>
        <w:rFonts w:hint="default"/>
        <w:lang w:val="zh-CN" w:eastAsia="zh-CN" w:bidi="zh-CN"/>
      </w:rPr>
    </w:lvl>
    <w:lvl w:ilvl="4" w:tentative="0">
      <w:start w:val="0"/>
      <w:numFmt w:val="bullet"/>
      <w:lvlText w:val="•"/>
      <w:lvlJc w:val="left"/>
      <w:pPr>
        <w:ind w:left="5174" w:hanging="803"/>
      </w:pPr>
      <w:rPr>
        <w:rFonts w:hint="default"/>
        <w:lang w:val="zh-CN" w:eastAsia="zh-CN" w:bidi="zh-CN"/>
      </w:rPr>
    </w:lvl>
    <w:lvl w:ilvl="5" w:tentative="0">
      <w:start w:val="0"/>
      <w:numFmt w:val="bullet"/>
      <w:lvlText w:val="•"/>
      <w:lvlJc w:val="left"/>
      <w:pPr>
        <w:ind w:left="5933" w:hanging="803"/>
      </w:pPr>
      <w:rPr>
        <w:rFonts w:hint="default"/>
        <w:lang w:val="zh-CN" w:eastAsia="zh-CN" w:bidi="zh-CN"/>
      </w:rPr>
    </w:lvl>
    <w:lvl w:ilvl="6" w:tentative="0">
      <w:start w:val="0"/>
      <w:numFmt w:val="bullet"/>
      <w:lvlText w:val="•"/>
      <w:lvlJc w:val="left"/>
      <w:pPr>
        <w:ind w:left="6691" w:hanging="803"/>
      </w:pPr>
      <w:rPr>
        <w:rFonts w:hint="default"/>
        <w:lang w:val="zh-CN" w:eastAsia="zh-CN" w:bidi="zh-CN"/>
      </w:rPr>
    </w:lvl>
    <w:lvl w:ilvl="7" w:tentative="0">
      <w:start w:val="0"/>
      <w:numFmt w:val="bullet"/>
      <w:lvlText w:val="•"/>
      <w:lvlJc w:val="left"/>
      <w:pPr>
        <w:ind w:left="7450" w:hanging="803"/>
      </w:pPr>
      <w:rPr>
        <w:rFonts w:hint="default"/>
        <w:lang w:val="zh-CN" w:eastAsia="zh-CN" w:bidi="zh-CN"/>
      </w:rPr>
    </w:lvl>
    <w:lvl w:ilvl="8" w:tentative="0">
      <w:start w:val="0"/>
      <w:numFmt w:val="bullet"/>
      <w:lvlText w:val="•"/>
      <w:lvlJc w:val="left"/>
      <w:pPr>
        <w:ind w:left="8209" w:hanging="803"/>
      </w:pPr>
      <w:rPr>
        <w:rFonts w:hint="default"/>
        <w:lang w:val="zh-CN" w:eastAsia="zh-CN" w:bidi="zh-CN"/>
      </w:rPr>
    </w:lvl>
  </w:abstractNum>
  <w:abstractNum w:abstractNumId="12">
    <w:nsid w:val="0CEF100B"/>
    <w:multiLevelType w:val="multilevel"/>
    <w:tmpl w:val="0CEF100B"/>
    <w:lvl w:ilvl="0" w:tentative="0">
      <w:start w:val="1"/>
      <w:numFmt w:val="decimal"/>
      <w:lvlText w:val="（%1）"/>
      <w:lvlJc w:val="left"/>
      <w:pPr>
        <w:ind w:left="698" w:hanging="802"/>
        <w:jc w:val="left"/>
      </w:pPr>
      <w:rPr>
        <w:rFonts w:hint="default" w:ascii="宋体" w:hAnsi="宋体" w:eastAsia="宋体" w:cs="宋体"/>
        <w:spacing w:val="-22"/>
        <w:w w:val="100"/>
        <w:sz w:val="30"/>
        <w:szCs w:val="30"/>
        <w:lang w:val="zh-CN" w:eastAsia="zh-CN" w:bidi="zh-CN"/>
      </w:rPr>
    </w:lvl>
    <w:lvl w:ilvl="1" w:tentative="0">
      <w:start w:val="0"/>
      <w:numFmt w:val="bullet"/>
      <w:lvlText w:val="•"/>
      <w:lvlJc w:val="left"/>
      <w:pPr>
        <w:ind w:left="1602" w:hanging="802"/>
      </w:pPr>
      <w:rPr>
        <w:rFonts w:hint="default"/>
        <w:lang w:val="zh-CN" w:eastAsia="zh-CN" w:bidi="zh-CN"/>
      </w:rPr>
    </w:lvl>
    <w:lvl w:ilvl="2" w:tentative="0">
      <w:start w:val="0"/>
      <w:numFmt w:val="bullet"/>
      <w:lvlText w:val="•"/>
      <w:lvlJc w:val="left"/>
      <w:pPr>
        <w:ind w:left="2505" w:hanging="802"/>
      </w:pPr>
      <w:rPr>
        <w:rFonts w:hint="default"/>
        <w:lang w:val="zh-CN" w:eastAsia="zh-CN" w:bidi="zh-CN"/>
      </w:rPr>
    </w:lvl>
    <w:lvl w:ilvl="3" w:tentative="0">
      <w:start w:val="0"/>
      <w:numFmt w:val="bullet"/>
      <w:lvlText w:val="•"/>
      <w:lvlJc w:val="left"/>
      <w:pPr>
        <w:ind w:left="3407" w:hanging="802"/>
      </w:pPr>
      <w:rPr>
        <w:rFonts w:hint="default"/>
        <w:lang w:val="zh-CN" w:eastAsia="zh-CN" w:bidi="zh-CN"/>
      </w:rPr>
    </w:lvl>
    <w:lvl w:ilvl="4" w:tentative="0">
      <w:start w:val="0"/>
      <w:numFmt w:val="bullet"/>
      <w:lvlText w:val="•"/>
      <w:lvlJc w:val="left"/>
      <w:pPr>
        <w:ind w:left="4310" w:hanging="802"/>
      </w:pPr>
      <w:rPr>
        <w:rFonts w:hint="default"/>
        <w:lang w:val="zh-CN" w:eastAsia="zh-CN" w:bidi="zh-CN"/>
      </w:rPr>
    </w:lvl>
    <w:lvl w:ilvl="5" w:tentative="0">
      <w:start w:val="0"/>
      <w:numFmt w:val="bullet"/>
      <w:lvlText w:val="•"/>
      <w:lvlJc w:val="left"/>
      <w:pPr>
        <w:ind w:left="5213" w:hanging="802"/>
      </w:pPr>
      <w:rPr>
        <w:rFonts w:hint="default"/>
        <w:lang w:val="zh-CN" w:eastAsia="zh-CN" w:bidi="zh-CN"/>
      </w:rPr>
    </w:lvl>
    <w:lvl w:ilvl="6" w:tentative="0">
      <w:start w:val="0"/>
      <w:numFmt w:val="bullet"/>
      <w:lvlText w:val="•"/>
      <w:lvlJc w:val="left"/>
      <w:pPr>
        <w:ind w:left="6115" w:hanging="802"/>
      </w:pPr>
      <w:rPr>
        <w:rFonts w:hint="default"/>
        <w:lang w:val="zh-CN" w:eastAsia="zh-CN" w:bidi="zh-CN"/>
      </w:rPr>
    </w:lvl>
    <w:lvl w:ilvl="7" w:tentative="0">
      <w:start w:val="0"/>
      <w:numFmt w:val="bullet"/>
      <w:lvlText w:val="•"/>
      <w:lvlJc w:val="left"/>
      <w:pPr>
        <w:ind w:left="7018" w:hanging="802"/>
      </w:pPr>
      <w:rPr>
        <w:rFonts w:hint="default"/>
        <w:lang w:val="zh-CN" w:eastAsia="zh-CN" w:bidi="zh-CN"/>
      </w:rPr>
    </w:lvl>
    <w:lvl w:ilvl="8" w:tentative="0">
      <w:start w:val="0"/>
      <w:numFmt w:val="bullet"/>
      <w:lvlText w:val="•"/>
      <w:lvlJc w:val="left"/>
      <w:pPr>
        <w:ind w:left="7921" w:hanging="802"/>
      </w:pPr>
      <w:rPr>
        <w:rFonts w:hint="default"/>
        <w:lang w:val="zh-CN" w:eastAsia="zh-CN" w:bidi="zh-CN"/>
      </w:rPr>
    </w:lvl>
  </w:abstractNum>
  <w:abstractNum w:abstractNumId="13">
    <w:nsid w:val="0F9F9CCA"/>
    <w:multiLevelType w:val="multilevel"/>
    <w:tmpl w:val="0F9F9CCA"/>
    <w:lvl w:ilvl="0" w:tentative="0">
      <w:start w:val="1"/>
      <w:numFmt w:val="decimal"/>
      <w:lvlText w:val="%1."/>
      <w:lvlJc w:val="left"/>
      <w:pPr>
        <w:ind w:left="698" w:hanging="242"/>
        <w:jc w:val="left"/>
      </w:pPr>
      <w:rPr>
        <w:rFonts w:hint="default" w:ascii="Times New Roman" w:hAnsi="Times New Roman" w:eastAsia="Times New Roman" w:cs="Times New Roman"/>
        <w:b/>
        <w:bCs/>
        <w:w w:val="100"/>
        <w:sz w:val="30"/>
        <w:szCs w:val="30"/>
        <w:lang w:val="zh-CN" w:eastAsia="zh-CN" w:bidi="zh-CN"/>
      </w:rPr>
    </w:lvl>
    <w:lvl w:ilvl="1" w:tentative="0">
      <w:start w:val="0"/>
      <w:numFmt w:val="bullet"/>
      <w:lvlText w:val="•"/>
      <w:lvlJc w:val="left"/>
      <w:pPr>
        <w:ind w:left="1602" w:hanging="242"/>
      </w:pPr>
      <w:rPr>
        <w:rFonts w:hint="default"/>
        <w:lang w:val="zh-CN" w:eastAsia="zh-CN" w:bidi="zh-CN"/>
      </w:rPr>
    </w:lvl>
    <w:lvl w:ilvl="2" w:tentative="0">
      <w:start w:val="0"/>
      <w:numFmt w:val="bullet"/>
      <w:lvlText w:val="•"/>
      <w:lvlJc w:val="left"/>
      <w:pPr>
        <w:ind w:left="2505" w:hanging="242"/>
      </w:pPr>
      <w:rPr>
        <w:rFonts w:hint="default"/>
        <w:lang w:val="zh-CN" w:eastAsia="zh-CN" w:bidi="zh-CN"/>
      </w:rPr>
    </w:lvl>
    <w:lvl w:ilvl="3" w:tentative="0">
      <w:start w:val="0"/>
      <w:numFmt w:val="bullet"/>
      <w:lvlText w:val="•"/>
      <w:lvlJc w:val="left"/>
      <w:pPr>
        <w:ind w:left="3407" w:hanging="242"/>
      </w:pPr>
      <w:rPr>
        <w:rFonts w:hint="default"/>
        <w:lang w:val="zh-CN" w:eastAsia="zh-CN" w:bidi="zh-CN"/>
      </w:rPr>
    </w:lvl>
    <w:lvl w:ilvl="4" w:tentative="0">
      <w:start w:val="0"/>
      <w:numFmt w:val="bullet"/>
      <w:lvlText w:val="•"/>
      <w:lvlJc w:val="left"/>
      <w:pPr>
        <w:ind w:left="4310" w:hanging="242"/>
      </w:pPr>
      <w:rPr>
        <w:rFonts w:hint="default"/>
        <w:lang w:val="zh-CN" w:eastAsia="zh-CN" w:bidi="zh-CN"/>
      </w:rPr>
    </w:lvl>
    <w:lvl w:ilvl="5" w:tentative="0">
      <w:start w:val="0"/>
      <w:numFmt w:val="bullet"/>
      <w:lvlText w:val="•"/>
      <w:lvlJc w:val="left"/>
      <w:pPr>
        <w:ind w:left="5213" w:hanging="242"/>
      </w:pPr>
      <w:rPr>
        <w:rFonts w:hint="default"/>
        <w:lang w:val="zh-CN" w:eastAsia="zh-CN" w:bidi="zh-CN"/>
      </w:rPr>
    </w:lvl>
    <w:lvl w:ilvl="6" w:tentative="0">
      <w:start w:val="0"/>
      <w:numFmt w:val="bullet"/>
      <w:lvlText w:val="•"/>
      <w:lvlJc w:val="left"/>
      <w:pPr>
        <w:ind w:left="6115" w:hanging="242"/>
      </w:pPr>
      <w:rPr>
        <w:rFonts w:hint="default"/>
        <w:lang w:val="zh-CN" w:eastAsia="zh-CN" w:bidi="zh-CN"/>
      </w:rPr>
    </w:lvl>
    <w:lvl w:ilvl="7" w:tentative="0">
      <w:start w:val="0"/>
      <w:numFmt w:val="bullet"/>
      <w:lvlText w:val="•"/>
      <w:lvlJc w:val="left"/>
      <w:pPr>
        <w:ind w:left="7018" w:hanging="242"/>
      </w:pPr>
      <w:rPr>
        <w:rFonts w:hint="default"/>
        <w:lang w:val="zh-CN" w:eastAsia="zh-CN" w:bidi="zh-CN"/>
      </w:rPr>
    </w:lvl>
    <w:lvl w:ilvl="8" w:tentative="0">
      <w:start w:val="0"/>
      <w:numFmt w:val="bullet"/>
      <w:lvlText w:val="•"/>
      <w:lvlJc w:val="left"/>
      <w:pPr>
        <w:ind w:left="7921" w:hanging="242"/>
      </w:pPr>
      <w:rPr>
        <w:rFonts w:hint="default"/>
        <w:lang w:val="zh-CN" w:eastAsia="zh-CN" w:bidi="zh-CN"/>
      </w:rPr>
    </w:lvl>
  </w:abstractNum>
  <w:abstractNum w:abstractNumId="14">
    <w:nsid w:val="1ACDE60F"/>
    <w:multiLevelType w:val="multilevel"/>
    <w:tmpl w:val="1ACDE60F"/>
    <w:lvl w:ilvl="0" w:tentative="0">
      <w:start w:val="1"/>
      <w:numFmt w:val="decimal"/>
      <w:lvlText w:val="（%1）"/>
      <w:lvlJc w:val="left"/>
      <w:pPr>
        <w:ind w:left="2140" w:hanging="803"/>
        <w:jc w:val="left"/>
      </w:pPr>
      <w:rPr>
        <w:rFonts w:hint="default" w:ascii="宋体" w:hAnsi="宋体" w:eastAsia="宋体" w:cs="宋体"/>
        <w:spacing w:val="-2"/>
        <w:w w:val="100"/>
        <w:sz w:val="30"/>
        <w:szCs w:val="30"/>
        <w:lang w:val="zh-CN" w:eastAsia="zh-CN" w:bidi="zh-CN"/>
      </w:rPr>
    </w:lvl>
    <w:lvl w:ilvl="1" w:tentative="0">
      <w:start w:val="0"/>
      <w:numFmt w:val="bullet"/>
      <w:lvlText w:val="•"/>
      <w:lvlJc w:val="left"/>
      <w:pPr>
        <w:ind w:left="2898" w:hanging="803"/>
      </w:pPr>
      <w:rPr>
        <w:rFonts w:hint="default"/>
        <w:lang w:val="zh-CN" w:eastAsia="zh-CN" w:bidi="zh-CN"/>
      </w:rPr>
    </w:lvl>
    <w:lvl w:ilvl="2" w:tentative="0">
      <w:start w:val="0"/>
      <w:numFmt w:val="bullet"/>
      <w:lvlText w:val="•"/>
      <w:lvlJc w:val="left"/>
      <w:pPr>
        <w:ind w:left="3657" w:hanging="803"/>
      </w:pPr>
      <w:rPr>
        <w:rFonts w:hint="default"/>
        <w:lang w:val="zh-CN" w:eastAsia="zh-CN" w:bidi="zh-CN"/>
      </w:rPr>
    </w:lvl>
    <w:lvl w:ilvl="3" w:tentative="0">
      <w:start w:val="0"/>
      <w:numFmt w:val="bullet"/>
      <w:lvlText w:val="•"/>
      <w:lvlJc w:val="left"/>
      <w:pPr>
        <w:ind w:left="4415" w:hanging="803"/>
      </w:pPr>
      <w:rPr>
        <w:rFonts w:hint="default"/>
        <w:lang w:val="zh-CN" w:eastAsia="zh-CN" w:bidi="zh-CN"/>
      </w:rPr>
    </w:lvl>
    <w:lvl w:ilvl="4" w:tentative="0">
      <w:start w:val="0"/>
      <w:numFmt w:val="bullet"/>
      <w:lvlText w:val="•"/>
      <w:lvlJc w:val="left"/>
      <w:pPr>
        <w:ind w:left="5174" w:hanging="803"/>
      </w:pPr>
      <w:rPr>
        <w:rFonts w:hint="default"/>
        <w:lang w:val="zh-CN" w:eastAsia="zh-CN" w:bidi="zh-CN"/>
      </w:rPr>
    </w:lvl>
    <w:lvl w:ilvl="5" w:tentative="0">
      <w:start w:val="0"/>
      <w:numFmt w:val="bullet"/>
      <w:lvlText w:val="•"/>
      <w:lvlJc w:val="left"/>
      <w:pPr>
        <w:ind w:left="5933" w:hanging="803"/>
      </w:pPr>
      <w:rPr>
        <w:rFonts w:hint="default"/>
        <w:lang w:val="zh-CN" w:eastAsia="zh-CN" w:bidi="zh-CN"/>
      </w:rPr>
    </w:lvl>
    <w:lvl w:ilvl="6" w:tentative="0">
      <w:start w:val="0"/>
      <w:numFmt w:val="bullet"/>
      <w:lvlText w:val="•"/>
      <w:lvlJc w:val="left"/>
      <w:pPr>
        <w:ind w:left="6691" w:hanging="803"/>
      </w:pPr>
      <w:rPr>
        <w:rFonts w:hint="default"/>
        <w:lang w:val="zh-CN" w:eastAsia="zh-CN" w:bidi="zh-CN"/>
      </w:rPr>
    </w:lvl>
    <w:lvl w:ilvl="7" w:tentative="0">
      <w:start w:val="0"/>
      <w:numFmt w:val="bullet"/>
      <w:lvlText w:val="•"/>
      <w:lvlJc w:val="left"/>
      <w:pPr>
        <w:ind w:left="7450" w:hanging="803"/>
      </w:pPr>
      <w:rPr>
        <w:rFonts w:hint="default"/>
        <w:lang w:val="zh-CN" w:eastAsia="zh-CN" w:bidi="zh-CN"/>
      </w:rPr>
    </w:lvl>
    <w:lvl w:ilvl="8" w:tentative="0">
      <w:start w:val="0"/>
      <w:numFmt w:val="bullet"/>
      <w:lvlText w:val="•"/>
      <w:lvlJc w:val="left"/>
      <w:pPr>
        <w:ind w:left="8209" w:hanging="803"/>
      </w:pPr>
      <w:rPr>
        <w:rFonts w:hint="default"/>
        <w:lang w:val="zh-CN" w:eastAsia="zh-CN" w:bidi="zh-CN"/>
      </w:rPr>
    </w:lvl>
  </w:abstractNum>
  <w:abstractNum w:abstractNumId="15">
    <w:nsid w:val="1C257C7B"/>
    <w:multiLevelType w:val="multilevel"/>
    <w:tmpl w:val="1C257C7B"/>
    <w:lvl w:ilvl="0" w:tentative="0">
      <w:start w:val="1"/>
      <w:numFmt w:val="decimal"/>
      <w:lvlText w:val="（%1）"/>
      <w:lvlJc w:val="left"/>
      <w:pPr>
        <w:ind w:left="698" w:hanging="803"/>
        <w:jc w:val="left"/>
      </w:pPr>
      <w:rPr>
        <w:rFonts w:hint="default" w:ascii="宋体" w:hAnsi="宋体" w:eastAsia="宋体" w:cs="宋体"/>
        <w:spacing w:val="-3"/>
        <w:w w:val="100"/>
        <w:sz w:val="30"/>
        <w:szCs w:val="30"/>
        <w:lang w:val="zh-CN" w:eastAsia="zh-CN" w:bidi="zh-CN"/>
      </w:rPr>
    </w:lvl>
    <w:lvl w:ilvl="1" w:tentative="0">
      <w:start w:val="0"/>
      <w:numFmt w:val="bullet"/>
      <w:lvlText w:val="•"/>
      <w:lvlJc w:val="left"/>
      <w:pPr>
        <w:ind w:left="1602" w:hanging="803"/>
      </w:pPr>
      <w:rPr>
        <w:rFonts w:hint="default"/>
        <w:lang w:val="zh-CN" w:eastAsia="zh-CN" w:bidi="zh-CN"/>
      </w:rPr>
    </w:lvl>
    <w:lvl w:ilvl="2" w:tentative="0">
      <w:start w:val="0"/>
      <w:numFmt w:val="bullet"/>
      <w:lvlText w:val="•"/>
      <w:lvlJc w:val="left"/>
      <w:pPr>
        <w:ind w:left="2505" w:hanging="803"/>
      </w:pPr>
      <w:rPr>
        <w:rFonts w:hint="default"/>
        <w:lang w:val="zh-CN" w:eastAsia="zh-CN" w:bidi="zh-CN"/>
      </w:rPr>
    </w:lvl>
    <w:lvl w:ilvl="3" w:tentative="0">
      <w:start w:val="0"/>
      <w:numFmt w:val="bullet"/>
      <w:lvlText w:val="•"/>
      <w:lvlJc w:val="left"/>
      <w:pPr>
        <w:ind w:left="3407" w:hanging="803"/>
      </w:pPr>
      <w:rPr>
        <w:rFonts w:hint="default"/>
        <w:lang w:val="zh-CN" w:eastAsia="zh-CN" w:bidi="zh-CN"/>
      </w:rPr>
    </w:lvl>
    <w:lvl w:ilvl="4" w:tentative="0">
      <w:start w:val="0"/>
      <w:numFmt w:val="bullet"/>
      <w:lvlText w:val="•"/>
      <w:lvlJc w:val="left"/>
      <w:pPr>
        <w:ind w:left="4310" w:hanging="803"/>
      </w:pPr>
      <w:rPr>
        <w:rFonts w:hint="default"/>
        <w:lang w:val="zh-CN" w:eastAsia="zh-CN" w:bidi="zh-CN"/>
      </w:rPr>
    </w:lvl>
    <w:lvl w:ilvl="5" w:tentative="0">
      <w:start w:val="0"/>
      <w:numFmt w:val="bullet"/>
      <w:lvlText w:val="•"/>
      <w:lvlJc w:val="left"/>
      <w:pPr>
        <w:ind w:left="5213" w:hanging="803"/>
      </w:pPr>
      <w:rPr>
        <w:rFonts w:hint="default"/>
        <w:lang w:val="zh-CN" w:eastAsia="zh-CN" w:bidi="zh-CN"/>
      </w:rPr>
    </w:lvl>
    <w:lvl w:ilvl="6" w:tentative="0">
      <w:start w:val="0"/>
      <w:numFmt w:val="bullet"/>
      <w:lvlText w:val="•"/>
      <w:lvlJc w:val="left"/>
      <w:pPr>
        <w:ind w:left="6115" w:hanging="803"/>
      </w:pPr>
      <w:rPr>
        <w:rFonts w:hint="default"/>
        <w:lang w:val="zh-CN" w:eastAsia="zh-CN" w:bidi="zh-CN"/>
      </w:rPr>
    </w:lvl>
    <w:lvl w:ilvl="7" w:tentative="0">
      <w:start w:val="0"/>
      <w:numFmt w:val="bullet"/>
      <w:lvlText w:val="•"/>
      <w:lvlJc w:val="left"/>
      <w:pPr>
        <w:ind w:left="7018" w:hanging="803"/>
      </w:pPr>
      <w:rPr>
        <w:rFonts w:hint="default"/>
        <w:lang w:val="zh-CN" w:eastAsia="zh-CN" w:bidi="zh-CN"/>
      </w:rPr>
    </w:lvl>
    <w:lvl w:ilvl="8" w:tentative="0">
      <w:start w:val="0"/>
      <w:numFmt w:val="bullet"/>
      <w:lvlText w:val="•"/>
      <w:lvlJc w:val="left"/>
      <w:pPr>
        <w:ind w:left="7921" w:hanging="803"/>
      </w:pPr>
      <w:rPr>
        <w:rFonts w:hint="default"/>
        <w:lang w:val="zh-CN" w:eastAsia="zh-CN" w:bidi="zh-CN"/>
      </w:rPr>
    </w:lvl>
  </w:abstractNum>
  <w:abstractNum w:abstractNumId="16">
    <w:nsid w:val="23E97754"/>
    <w:multiLevelType w:val="multilevel"/>
    <w:tmpl w:val="23E97754"/>
    <w:lvl w:ilvl="0" w:tentative="0">
      <w:start w:val="1"/>
      <w:numFmt w:val="decimal"/>
      <w:lvlText w:val="（%1）"/>
      <w:lvlJc w:val="left"/>
      <w:pPr>
        <w:ind w:left="2140" w:hanging="803"/>
        <w:jc w:val="left"/>
      </w:pPr>
      <w:rPr>
        <w:rFonts w:hint="default" w:ascii="宋体" w:hAnsi="宋体" w:eastAsia="宋体" w:cs="宋体"/>
        <w:spacing w:val="-86"/>
        <w:w w:val="100"/>
        <w:sz w:val="30"/>
        <w:szCs w:val="30"/>
        <w:lang w:val="zh-CN" w:eastAsia="zh-CN" w:bidi="zh-CN"/>
      </w:rPr>
    </w:lvl>
    <w:lvl w:ilvl="1" w:tentative="0">
      <w:start w:val="0"/>
      <w:numFmt w:val="bullet"/>
      <w:lvlText w:val="•"/>
      <w:lvlJc w:val="left"/>
      <w:pPr>
        <w:ind w:left="2898" w:hanging="803"/>
      </w:pPr>
      <w:rPr>
        <w:rFonts w:hint="default"/>
        <w:lang w:val="zh-CN" w:eastAsia="zh-CN" w:bidi="zh-CN"/>
      </w:rPr>
    </w:lvl>
    <w:lvl w:ilvl="2" w:tentative="0">
      <w:start w:val="0"/>
      <w:numFmt w:val="bullet"/>
      <w:lvlText w:val="•"/>
      <w:lvlJc w:val="left"/>
      <w:pPr>
        <w:ind w:left="3657" w:hanging="803"/>
      </w:pPr>
      <w:rPr>
        <w:rFonts w:hint="default"/>
        <w:lang w:val="zh-CN" w:eastAsia="zh-CN" w:bidi="zh-CN"/>
      </w:rPr>
    </w:lvl>
    <w:lvl w:ilvl="3" w:tentative="0">
      <w:start w:val="0"/>
      <w:numFmt w:val="bullet"/>
      <w:lvlText w:val="•"/>
      <w:lvlJc w:val="left"/>
      <w:pPr>
        <w:ind w:left="4415" w:hanging="803"/>
      </w:pPr>
      <w:rPr>
        <w:rFonts w:hint="default"/>
        <w:lang w:val="zh-CN" w:eastAsia="zh-CN" w:bidi="zh-CN"/>
      </w:rPr>
    </w:lvl>
    <w:lvl w:ilvl="4" w:tentative="0">
      <w:start w:val="0"/>
      <w:numFmt w:val="bullet"/>
      <w:lvlText w:val="•"/>
      <w:lvlJc w:val="left"/>
      <w:pPr>
        <w:ind w:left="5174" w:hanging="803"/>
      </w:pPr>
      <w:rPr>
        <w:rFonts w:hint="default"/>
        <w:lang w:val="zh-CN" w:eastAsia="zh-CN" w:bidi="zh-CN"/>
      </w:rPr>
    </w:lvl>
    <w:lvl w:ilvl="5" w:tentative="0">
      <w:start w:val="0"/>
      <w:numFmt w:val="bullet"/>
      <w:lvlText w:val="•"/>
      <w:lvlJc w:val="left"/>
      <w:pPr>
        <w:ind w:left="5933" w:hanging="803"/>
      </w:pPr>
      <w:rPr>
        <w:rFonts w:hint="default"/>
        <w:lang w:val="zh-CN" w:eastAsia="zh-CN" w:bidi="zh-CN"/>
      </w:rPr>
    </w:lvl>
    <w:lvl w:ilvl="6" w:tentative="0">
      <w:start w:val="0"/>
      <w:numFmt w:val="bullet"/>
      <w:lvlText w:val="•"/>
      <w:lvlJc w:val="left"/>
      <w:pPr>
        <w:ind w:left="6691" w:hanging="803"/>
      </w:pPr>
      <w:rPr>
        <w:rFonts w:hint="default"/>
        <w:lang w:val="zh-CN" w:eastAsia="zh-CN" w:bidi="zh-CN"/>
      </w:rPr>
    </w:lvl>
    <w:lvl w:ilvl="7" w:tentative="0">
      <w:start w:val="0"/>
      <w:numFmt w:val="bullet"/>
      <w:lvlText w:val="•"/>
      <w:lvlJc w:val="left"/>
      <w:pPr>
        <w:ind w:left="7450" w:hanging="803"/>
      </w:pPr>
      <w:rPr>
        <w:rFonts w:hint="default"/>
        <w:lang w:val="zh-CN" w:eastAsia="zh-CN" w:bidi="zh-CN"/>
      </w:rPr>
    </w:lvl>
    <w:lvl w:ilvl="8" w:tentative="0">
      <w:start w:val="0"/>
      <w:numFmt w:val="bullet"/>
      <w:lvlText w:val="•"/>
      <w:lvlJc w:val="left"/>
      <w:pPr>
        <w:ind w:left="8209" w:hanging="803"/>
      </w:pPr>
      <w:rPr>
        <w:rFonts w:hint="default"/>
        <w:lang w:val="zh-CN" w:eastAsia="zh-CN" w:bidi="zh-CN"/>
      </w:rPr>
    </w:lvl>
  </w:abstractNum>
  <w:abstractNum w:abstractNumId="17">
    <w:nsid w:val="243FCF68"/>
    <w:multiLevelType w:val="multilevel"/>
    <w:tmpl w:val="243FCF68"/>
    <w:lvl w:ilvl="0" w:tentative="0">
      <w:start w:val="1"/>
      <w:numFmt w:val="decimal"/>
      <w:lvlText w:val="%1."/>
      <w:lvlJc w:val="left"/>
      <w:pPr>
        <w:ind w:left="1130" w:hanging="241"/>
        <w:jc w:val="right"/>
      </w:pPr>
      <w:rPr>
        <w:rFonts w:hint="default" w:ascii="Times New Roman" w:hAnsi="Times New Roman" w:eastAsia="Times New Roman" w:cs="Times New Roman"/>
        <w:spacing w:val="-1"/>
        <w:w w:val="100"/>
        <w:sz w:val="30"/>
        <w:szCs w:val="30"/>
        <w:lang w:val="zh-CN" w:eastAsia="zh-CN" w:bidi="zh-CN"/>
      </w:rPr>
    </w:lvl>
    <w:lvl w:ilvl="1" w:tentative="0">
      <w:start w:val="1"/>
      <w:numFmt w:val="decimal"/>
      <w:lvlText w:val="%2."/>
      <w:lvlJc w:val="left"/>
      <w:pPr>
        <w:ind w:left="685" w:hanging="242"/>
        <w:jc w:val="left"/>
      </w:pPr>
      <w:rPr>
        <w:rFonts w:hint="default" w:ascii="Times New Roman" w:hAnsi="Times New Roman" w:eastAsia="Times New Roman" w:cs="Times New Roman"/>
        <w:b/>
        <w:bCs/>
        <w:w w:val="100"/>
        <w:sz w:val="30"/>
        <w:szCs w:val="30"/>
        <w:lang w:val="zh-CN" w:eastAsia="zh-CN" w:bidi="zh-CN"/>
      </w:rPr>
    </w:lvl>
    <w:lvl w:ilvl="2" w:tentative="0">
      <w:start w:val="0"/>
      <w:numFmt w:val="bullet"/>
      <w:lvlText w:val="•"/>
      <w:lvlJc w:val="left"/>
      <w:pPr>
        <w:ind w:left="2094" w:hanging="242"/>
      </w:pPr>
      <w:rPr>
        <w:rFonts w:hint="default"/>
        <w:lang w:val="zh-CN" w:eastAsia="zh-CN" w:bidi="zh-CN"/>
      </w:rPr>
    </w:lvl>
    <w:lvl w:ilvl="3" w:tentative="0">
      <w:start w:val="0"/>
      <w:numFmt w:val="bullet"/>
      <w:lvlText w:val="•"/>
      <w:lvlJc w:val="left"/>
      <w:pPr>
        <w:ind w:left="3048" w:hanging="242"/>
      </w:pPr>
      <w:rPr>
        <w:rFonts w:hint="default"/>
        <w:lang w:val="zh-CN" w:eastAsia="zh-CN" w:bidi="zh-CN"/>
      </w:rPr>
    </w:lvl>
    <w:lvl w:ilvl="4" w:tentative="0">
      <w:start w:val="0"/>
      <w:numFmt w:val="bullet"/>
      <w:lvlText w:val="•"/>
      <w:lvlJc w:val="left"/>
      <w:pPr>
        <w:ind w:left="4002" w:hanging="242"/>
      </w:pPr>
      <w:rPr>
        <w:rFonts w:hint="default"/>
        <w:lang w:val="zh-CN" w:eastAsia="zh-CN" w:bidi="zh-CN"/>
      </w:rPr>
    </w:lvl>
    <w:lvl w:ilvl="5" w:tentative="0">
      <w:start w:val="0"/>
      <w:numFmt w:val="bullet"/>
      <w:lvlText w:val="•"/>
      <w:lvlJc w:val="left"/>
      <w:pPr>
        <w:ind w:left="4956" w:hanging="242"/>
      </w:pPr>
      <w:rPr>
        <w:rFonts w:hint="default"/>
        <w:lang w:val="zh-CN" w:eastAsia="zh-CN" w:bidi="zh-CN"/>
      </w:rPr>
    </w:lvl>
    <w:lvl w:ilvl="6" w:tentative="0">
      <w:start w:val="0"/>
      <w:numFmt w:val="bullet"/>
      <w:lvlText w:val="•"/>
      <w:lvlJc w:val="left"/>
      <w:pPr>
        <w:ind w:left="5910" w:hanging="242"/>
      </w:pPr>
      <w:rPr>
        <w:rFonts w:hint="default"/>
        <w:lang w:val="zh-CN" w:eastAsia="zh-CN" w:bidi="zh-CN"/>
      </w:rPr>
    </w:lvl>
    <w:lvl w:ilvl="7" w:tentative="0">
      <w:start w:val="0"/>
      <w:numFmt w:val="bullet"/>
      <w:lvlText w:val="•"/>
      <w:lvlJc w:val="left"/>
      <w:pPr>
        <w:ind w:left="6864" w:hanging="242"/>
      </w:pPr>
      <w:rPr>
        <w:rFonts w:hint="default"/>
        <w:lang w:val="zh-CN" w:eastAsia="zh-CN" w:bidi="zh-CN"/>
      </w:rPr>
    </w:lvl>
    <w:lvl w:ilvl="8" w:tentative="0">
      <w:start w:val="0"/>
      <w:numFmt w:val="bullet"/>
      <w:lvlText w:val="•"/>
      <w:lvlJc w:val="left"/>
      <w:pPr>
        <w:ind w:left="7818" w:hanging="242"/>
      </w:pPr>
      <w:rPr>
        <w:rFonts w:hint="default"/>
        <w:lang w:val="zh-CN" w:eastAsia="zh-CN" w:bidi="zh-CN"/>
      </w:rPr>
    </w:lvl>
  </w:abstractNum>
  <w:abstractNum w:abstractNumId="18">
    <w:nsid w:val="30FC5B15"/>
    <w:multiLevelType w:val="multilevel"/>
    <w:tmpl w:val="30FC5B15"/>
    <w:lvl w:ilvl="0" w:tentative="0">
      <w:start w:val="1"/>
      <w:numFmt w:val="decimal"/>
      <w:lvlText w:val="（%1）"/>
      <w:lvlJc w:val="left"/>
      <w:pPr>
        <w:ind w:left="2140" w:hanging="803"/>
        <w:jc w:val="left"/>
      </w:pPr>
      <w:rPr>
        <w:rFonts w:hint="default" w:ascii="宋体" w:hAnsi="宋体" w:eastAsia="宋体" w:cs="宋体"/>
        <w:spacing w:val="-2"/>
        <w:w w:val="100"/>
        <w:sz w:val="30"/>
        <w:szCs w:val="30"/>
        <w:lang w:val="zh-CN" w:eastAsia="zh-CN" w:bidi="zh-CN"/>
      </w:rPr>
    </w:lvl>
    <w:lvl w:ilvl="1" w:tentative="0">
      <w:start w:val="0"/>
      <w:numFmt w:val="bullet"/>
      <w:lvlText w:val="•"/>
      <w:lvlJc w:val="left"/>
      <w:pPr>
        <w:ind w:left="2898" w:hanging="803"/>
      </w:pPr>
      <w:rPr>
        <w:rFonts w:hint="default"/>
        <w:lang w:val="zh-CN" w:eastAsia="zh-CN" w:bidi="zh-CN"/>
      </w:rPr>
    </w:lvl>
    <w:lvl w:ilvl="2" w:tentative="0">
      <w:start w:val="0"/>
      <w:numFmt w:val="bullet"/>
      <w:lvlText w:val="•"/>
      <w:lvlJc w:val="left"/>
      <w:pPr>
        <w:ind w:left="3657" w:hanging="803"/>
      </w:pPr>
      <w:rPr>
        <w:rFonts w:hint="default"/>
        <w:lang w:val="zh-CN" w:eastAsia="zh-CN" w:bidi="zh-CN"/>
      </w:rPr>
    </w:lvl>
    <w:lvl w:ilvl="3" w:tentative="0">
      <w:start w:val="0"/>
      <w:numFmt w:val="bullet"/>
      <w:lvlText w:val="•"/>
      <w:lvlJc w:val="left"/>
      <w:pPr>
        <w:ind w:left="4415" w:hanging="803"/>
      </w:pPr>
      <w:rPr>
        <w:rFonts w:hint="default"/>
        <w:lang w:val="zh-CN" w:eastAsia="zh-CN" w:bidi="zh-CN"/>
      </w:rPr>
    </w:lvl>
    <w:lvl w:ilvl="4" w:tentative="0">
      <w:start w:val="0"/>
      <w:numFmt w:val="bullet"/>
      <w:lvlText w:val="•"/>
      <w:lvlJc w:val="left"/>
      <w:pPr>
        <w:ind w:left="5174" w:hanging="803"/>
      </w:pPr>
      <w:rPr>
        <w:rFonts w:hint="default"/>
        <w:lang w:val="zh-CN" w:eastAsia="zh-CN" w:bidi="zh-CN"/>
      </w:rPr>
    </w:lvl>
    <w:lvl w:ilvl="5" w:tentative="0">
      <w:start w:val="0"/>
      <w:numFmt w:val="bullet"/>
      <w:lvlText w:val="•"/>
      <w:lvlJc w:val="left"/>
      <w:pPr>
        <w:ind w:left="5933" w:hanging="803"/>
      </w:pPr>
      <w:rPr>
        <w:rFonts w:hint="default"/>
        <w:lang w:val="zh-CN" w:eastAsia="zh-CN" w:bidi="zh-CN"/>
      </w:rPr>
    </w:lvl>
    <w:lvl w:ilvl="6" w:tentative="0">
      <w:start w:val="0"/>
      <w:numFmt w:val="bullet"/>
      <w:lvlText w:val="•"/>
      <w:lvlJc w:val="left"/>
      <w:pPr>
        <w:ind w:left="6691" w:hanging="803"/>
      </w:pPr>
      <w:rPr>
        <w:rFonts w:hint="default"/>
        <w:lang w:val="zh-CN" w:eastAsia="zh-CN" w:bidi="zh-CN"/>
      </w:rPr>
    </w:lvl>
    <w:lvl w:ilvl="7" w:tentative="0">
      <w:start w:val="0"/>
      <w:numFmt w:val="bullet"/>
      <w:lvlText w:val="•"/>
      <w:lvlJc w:val="left"/>
      <w:pPr>
        <w:ind w:left="7450" w:hanging="803"/>
      </w:pPr>
      <w:rPr>
        <w:rFonts w:hint="default"/>
        <w:lang w:val="zh-CN" w:eastAsia="zh-CN" w:bidi="zh-CN"/>
      </w:rPr>
    </w:lvl>
    <w:lvl w:ilvl="8" w:tentative="0">
      <w:start w:val="0"/>
      <w:numFmt w:val="bullet"/>
      <w:lvlText w:val="•"/>
      <w:lvlJc w:val="left"/>
      <w:pPr>
        <w:ind w:left="8209" w:hanging="803"/>
      </w:pPr>
      <w:rPr>
        <w:rFonts w:hint="default"/>
        <w:lang w:val="zh-CN" w:eastAsia="zh-CN" w:bidi="zh-CN"/>
      </w:rPr>
    </w:lvl>
  </w:abstractNum>
  <w:abstractNum w:abstractNumId="19">
    <w:nsid w:val="322D85CA"/>
    <w:multiLevelType w:val="multilevel"/>
    <w:tmpl w:val="322D85CA"/>
    <w:lvl w:ilvl="0" w:tentative="0">
      <w:start w:val="84"/>
      <w:numFmt w:val="decimal"/>
      <w:lvlText w:val="%1"/>
      <w:lvlJc w:val="left"/>
      <w:pPr>
        <w:ind w:left="698" w:hanging="810"/>
        <w:jc w:val="left"/>
      </w:pPr>
      <w:rPr>
        <w:rFonts w:hint="default"/>
        <w:lang w:val="zh-CN" w:eastAsia="zh-CN" w:bidi="zh-CN"/>
      </w:rPr>
    </w:lvl>
    <w:lvl w:ilvl="1" w:tentative="0">
      <w:start w:val="85"/>
      <w:numFmt w:val="decimal"/>
      <w:lvlText w:val="%1.%2"/>
      <w:lvlJc w:val="left"/>
      <w:pPr>
        <w:ind w:left="698" w:hanging="810"/>
        <w:jc w:val="left"/>
      </w:pPr>
      <w:rPr>
        <w:rFonts w:hint="default" w:ascii="Times New Roman" w:hAnsi="Times New Roman" w:eastAsia="Times New Roman" w:cs="Times New Roman"/>
        <w:w w:val="100"/>
        <w:sz w:val="32"/>
        <w:szCs w:val="32"/>
        <w:lang w:val="zh-CN" w:eastAsia="zh-CN" w:bidi="zh-CN"/>
      </w:rPr>
    </w:lvl>
    <w:lvl w:ilvl="2" w:tentative="0">
      <w:start w:val="1"/>
      <w:numFmt w:val="decimal"/>
      <w:lvlText w:val="%3."/>
      <w:lvlJc w:val="left"/>
      <w:pPr>
        <w:ind w:left="1579" w:hanging="242"/>
        <w:jc w:val="left"/>
      </w:pPr>
      <w:rPr>
        <w:rFonts w:hint="default" w:ascii="Times New Roman" w:hAnsi="Times New Roman" w:eastAsia="Times New Roman" w:cs="Times New Roman"/>
        <w:w w:val="100"/>
        <w:sz w:val="30"/>
        <w:szCs w:val="30"/>
        <w:lang w:val="zh-CN" w:eastAsia="zh-CN" w:bidi="zh-CN"/>
      </w:rPr>
    </w:lvl>
    <w:lvl w:ilvl="3" w:tentative="0">
      <w:start w:val="0"/>
      <w:numFmt w:val="bullet"/>
      <w:lvlText w:val="•"/>
      <w:lvlJc w:val="left"/>
      <w:pPr>
        <w:ind w:left="3390" w:hanging="242"/>
      </w:pPr>
      <w:rPr>
        <w:rFonts w:hint="default"/>
        <w:lang w:val="zh-CN" w:eastAsia="zh-CN" w:bidi="zh-CN"/>
      </w:rPr>
    </w:lvl>
    <w:lvl w:ilvl="4" w:tentative="0">
      <w:start w:val="0"/>
      <w:numFmt w:val="bullet"/>
      <w:lvlText w:val="•"/>
      <w:lvlJc w:val="left"/>
      <w:pPr>
        <w:ind w:left="4295" w:hanging="242"/>
      </w:pPr>
      <w:rPr>
        <w:rFonts w:hint="default"/>
        <w:lang w:val="zh-CN" w:eastAsia="zh-CN" w:bidi="zh-CN"/>
      </w:rPr>
    </w:lvl>
    <w:lvl w:ilvl="5" w:tentative="0">
      <w:start w:val="0"/>
      <w:numFmt w:val="bullet"/>
      <w:lvlText w:val="•"/>
      <w:lvlJc w:val="left"/>
      <w:pPr>
        <w:ind w:left="5200" w:hanging="242"/>
      </w:pPr>
      <w:rPr>
        <w:rFonts w:hint="default"/>
        <w:lang w:val="zh-CN" w:eastAsia="zh-CN" w:bidi="zh-CN"/>
      </w:rPr>
    </w:lvl>
    <w:lvl w:ilvl="6" w:tentative="0">
      <w:start w:val="0"/>
      <w:numFmt w:val="bullet"/>
      <w:lvlText w:val="•"/>
      <w:lvlJc w:val="left"/>
      <w:pPr>
        <w:ind w:left="6105" w:hanging="242"/>
      </w:pPr>
      <w:rPr>
        <w:rFonts w:hint="default"/>
        <w:lang w:val="zh-CN" w:eastAsia="zh-CN" w:bidi="zh-CN"/>
      </w:rPr>
    </w:lvl>
    <w:lvl w:ilvl="7" w:tentative="0">
      <w:start w:val="0"/>
      <w:numFmt w:val="bullet"/>
      <w:lvlText w:val="•"/>
      <w:lvlJc w:val="left"/>
      <w:pPr>
        <w:ind w:left="7010" w:hanging="242"/>
      </w:pPr>
      <w:rPr>
        <w:rFonts w:hint="default"/>
        <w:lang w:val="zh-CN" w:eastAsia="zh-CN" w:bidi="zh-CN"/>
      </w:rPr>
    </w:lvl>
    <w:lvl w:ilvl="8" w:tentative="0">
      <w:start w:val="0"/>
      <w:numFmt w:val="bullet"/>
      <w:lvlText w:val="•"/>
      <w:lvlJc w:val="left"/>
      <w:pPr>
        <w:ind w:left="7916" w:hanging="242"/>
      </w:pPr>
      <w:rPr>
        <w:rFonts w:hint="default"/>
        <w:lang w:val="zh-CN" w:eastAsia="zh-CN" w:bidi="zh-CN"/>
      </w:rPr>
    </w:lvl>
  </w:abstractNum>
  <w:abstractNum w:abstractNumId="20">
    <w:nsid w:val="32A7AF2D"/>
    <w:multiLevelType w:val="multilevel"/>
    <w:tmpl w:val="32A7AF2D"/>
    <w:lvl w:ilvl="0" w:tentative="0">
      <w:start w:val="1"/>
      <w:numFmt w:val="decimal"/>
      <w:lvlText w:val="（%1）"/>
      <w:lvlJc w:val="left"/>
      <w:pPr>
        <w:ind w:left="2139" w:hanging="802"/>
        <w:jc w:val="left"/>
      </w:pPr>
      <w:rPr>
        <w:rFonts w:hint="default" w:ascii="宋体" w:hAnsi="宋体" w:eastAsia="宋体" w:cs="宋体"/>
        <w:spacing w:val="-22"/>
        <w:w w:val="100"/>
        <w:sz w:val="30"/>
        <w:szCs w:val="30"/>
        <w:lang w:val="zh-CN" w:eastAsia="zh-CN" w:bidi="zh-CN"/>
      </w:rPr>
    </w:lvl>
    <w:lvl w:ilvl="1" w:tentative="0">
      <w:start w:val="0"/>
      <w:numFmt w:val="bullet"/>
      <w:lvlText w:val="•"/>
      <w:lvlJc w:val="left"/>
      <w:pPr>
        <w:ind w:left="2898" w:hanging="802"/>
      </w:pPr>
      <w:rPr>
        <w:rFonts w:hint="default"/>
        <w:lang w:val="zh-CN" w:eastAsia="zh-CN" w:bidi="zh-CN"/>
      </w:rPr>
    </w:lvl>
    <w:lvl w:ilvl="2" w:tentative="0">
      <w:start w:val="0"/>
      <w:numFmt w:val="bullet"/>
      <w:lvlText w:val="•"/>
      <w:lvlJc w:val="left"/>
      <w:pPr>
        <w:ind w:left="3657" w:hanging="802"/>
      </w:pPr>
      <w:rPr>
        <w:rFonts w:hint="default"/>
        <w:lang w:val="zh-CN" w:eastAsia="zh-CN" w:bidi="zh-CN"/>
      </w:rPr>
    </w:lvl>
    <w:lvl w:ilvl="3" w:tentative="0">
      <w:start w:val="0"/>
      <w:numFmt w:val="bullet"/>
      <w:lvlText w:val="•"/>
      <w:lvlJc w:val="left"/>
      <w:pPr>
        <w:ind w:left="4415" w:hanging="802"/>
      </w:pPr>
      <w:rPr>
        <w:rFonts w:hint="default"/>
        <w:lang w:val="zh-CN" w:eastAsia="zh-CN" w:bidi="zh-CN"/>
      </w:rPr>
    </w:lvl>
    <w:lvl w:ilvl="4" w:tentative="0">
      <w:start w:val="0"/>
      <w:numFmt w:val="bullet"/>
      <w:lvlText w:val="•"/>
      <w:lvlJc w:val="left"/>
      <w:pPr>
        <w:ind w:left="5174" w:hanging="802"/>
      </w:pPr>
      <w:rPr>
        <w:rFonts w:hint="default"/>
        <w:lang w:val="zh-CN" w:eastAsia="zh-CN" w:bidi="zh-CN"/>
      </w:rPr>
    </w:lvl>
    <w:lvl w:ilvl="5" w:tentative="0">
      <w:start w:val="0"/>
      <w:numFmt w:val="bullet"/>
      <w:lvlText w:val="•"/>
      <w:lvlJc w:val="left"/>
      <w:pPr>
        <w:ind w:left="5933" w:hanging="802"/>
      </w:pPr>
      <w:rPr>
        <w:rFonts w:hint="default"/>
        <w:lang w:val="zh-CN" w:eastAsia="zh-CN" w:bidi="zh-CN"/>
      </w:rPr>
    </w:lvl>
    <w:lvl w:ilvl="6" w:tentative="0">
      <w:start w:val="0"/>
      <w:numFmt w:val="bullet"/>
      <w:lvlText w:val="•"/>
      <w:lvlJc w:val="left"/>
      <w:pPr>
        <w:ind w:left="6691" w:hanging="802"/>
      </w:pPr>
      <w:rPr>
        <w:rFonts w:hint="default"/>
        <w:lang w:val="zh-CN" w:eastAsia="zh-CN" w:bidi="zh-CN"/>
      </w:rPr>
    </w:lvl>
    <w:lvl w:ilvl="7" w:tentative="0">
      <w:start w:val="0"/>
      <w:numFmt w:val="bullet"/>
      <w:lvlText w:val="•"/>
      <w:lvlJc w:val="left"/>
      <w:pPr>
        <w:ind w:left="7450" w:hanging="802"/>
      </w:pPr>
      <w:rPr>
        <w:rFonts w:hint="default"/>
        <w:lang w:val="zh-CN" w:eastAsia="zh-CN" w:bidi="zh-CN"/>
      </w:rPr>
    </w:lvl>
    <w:lvl w:ilvl="8" w:tentative="0">
      <w:start w:val="0"/>
      <w:numFmt w:val="bullet"/>
      <w:lvlText w:val="•"/>
      <w:lvlJc w:val="left"/>
      <w:pPr>
        <w:ind w:left="8209" w:hanging="802"/>
      </w:pPr>
      <w:rPr>
        <w:rFonts w:hint="default"/>
        <w:lang w:val="zh-CN" w:eastAsia="zh-CN" w:bidi="zh-CN"/>
      </w:rPr>
    </w:lvl>
  </w:abstractNum>
  <w:abstractNum w:abstractNumId="21">
    <w:nsid w:val="35E83B33"/>
    <w:multiLevelType w:val="multilevel"/>
    <w:tmpl w:val="35E83B33"/>
    <w:lvl w:ilvl="0" w:tentative="0">
      <w:start w:val="1"/>
      <w:numFmt w:val="decimal"/>
      <w:lvlText w:val="%1."/>
      <w:lvlJc w:val="left"/>
      <w:pPr>
        <w:ind w:left="1584" w:hanging="244"/>
        <w:jc w:val="left"/>
      </w:pPr>
      <w:rPr>
        <w:rFonts w:hint="default" w:ascii="Times New Roman" w:hAnsi="Times New Roman" w:eastAsia="Times New Roman" w:cs="Times New Roman"/>
        <w:b/>
        <w:bCs/>
        <w:w w:val="100"/>
        <w:sz w:val="30"/>
        <w:szCs w:val="30"/>
        <w:lang w:val="zh-CN" w:eastAsia="zh-CN" w:bidi="zh-CN"/>
      </w:rPr>
    </w:lvl>
    <w:lvl w:ilvl="1" w:tentative="0">
      <w:start w:val="0"/>
      <w:numFmt w:val="bullet"/>
      <w:lvlText w:val="•"/>
      <w:lvlJc w:val="left"/>
      <w:pPr>
        <w:ind w:left="2394" w:hanging="244"/>
      </w:pPr>
      <w:rPr>
        <w:rFonts w:hint="default"/>
        <w:lang w:val="zh-CN" w:eastAsia="zh-CN" w:bidi="zh-CN"/>
      </w:rPr>
    </w:lvl>
    <w:lvl w:ilvl="2" w:tentative="0">
      <w:start w:val="0"/>
      <w:numFmt w:val="bullet"/>
      <w:lvlText w:val="•"/>
      <w:lvlJc w:val="left"/>
      <w:pPr>
        <w:ind w:left="3209" w:hanging="244"/>
      </w:pPr>
      <w:rPr>
        <w:rFonts w:hint="default"/>
        <w:lang w:val="zh-CN" w:eastAsia="zh-CN" w:bidi="zh-CN"/>
      </w:rPr>
    </w:lvl>
    <w:lvl w:ilvl="3" w:tentative="0">
      <w:start w:val="0"/>
      <w:numFmt w:val="bullet"/>
      <w:lvlText w:val="•"/>
      <w:lvlJc w:val="left"/>
      <w:pPr>
        <w:ind w:left="4023" w:hanging="244"/>
      </w:pPr>
      <w:rPr>
        <w:rFonts w:hint="default"/>
        <w:lang w:val="zh-CN" w:eastAsia="zh-CN" w:bidi="zh-CN"/>
      </w:rPr>
    </w:lvl>
    <w:lvl w:ilvl="4" w:tentative="0">
      <w:start w:val="0"/>
      <w:numFmt w:val="bullet"/>
      <w:lvlText w:val="•"/>
      <w:lvlJc w:val="left"/>
      <w:pPr>
        <w:ind w:left="4838" w:hanging="244"/>
      </w:pPr>
      <w:rPr>
        <w:rFonts w:hint="default"/>
        <w:lang w:val="zh-CN" w:eastAsia="zh-CN" w:bidi="zh-CN"/>
      </w:rPr>
    </w:lvl>
    <w:lvl w:ilvl="5" w:tentative="0">
      <w:start w:val="0"/>
      <w:numFmt w:val="bullet"/>
      <w:lvlText w:val="•"/>
      <w:lvlJc w:val="left"/>
      <w:pPr>
        <w:ind w:left="5653" w:hanging="244"/>
      </w:pPr>
      <w:rPr>
        <w:rFonts w:hint="default"/>
        <w:lang w:val="zh-CN" w:eastAsia="zh-CN" w:bidi="zh-CN"/>
      </w:rPr>
    </w:lvl>
    <w:lvl w:ilvl="6" w:tentative="0">
      <w:start w:val="0"/>
      <w:numFmt w:val="bullet"/>
      <w:lvlText w:val="•"/>
      <w:lvlJc w:val="left"/>
      <w:pPr>
        <w:ind w:left="6467" w:hanging="244"/>
      </w:pPr>
      <w:rPr>
        <w:rFonts w:hint="default"/>
        <w:lang w:val="zh-CN" w:eastAsia="zh-CN" w:bidi="zh-CN"/>
      </w:rPr>
    </w:lvl>
    <w:lvl w:ilvl="7" w:tentative="0">
      <w:start w:val="0"/>
      <w:numFmt w:val="bullet"/>
      <w:lvlText w:val="•"/>
      <w:lvlJc w:val="left"/>
      <w:pPr>
        <w:ind w:left="7282" w:hanging="244"/>
      </w:pPr>
      <w:rPr>
        <w:rFonts w:hint="default"/>
        <w:lang w:val="zh-CN" w:eastAsia="zh-CN" w:bidi="zh-CN"/>
      </w:rPr>
    </w:lvl>
    <w:lvl w:ilvl="8" w:tentative="0">
      <w:start w:val="0"/>
      <w:numFmt w:val="bullet"/>
      <w:lvlText w:val="•"/>
      <w:lvlJc w:val="left"/>
      <w:pPr>
        <w:ind w:left="8097" w:hanging="244"/>
      </w:pPr>
      <w:rPr>
        <w:rFonts w:hint="default"/>
        <w:lang w:val="zh-CN" w:eastAsia="zh-CN" w:bidi="zh-CN"/>
      </w:rPr>
    </w:lvl>
  </w:abstractNum>
  <w:abstractNum w:abstractNumId="22">
    <w:nsid w:val="40B249F9"/>
    <w:multiLevelType w:val="multilevel"/>
    <w:tmpl w:val="40B249F9"/>
    <w:lvl w:ilvl="0" w:tentative="0">
      <w:start w:val="1"/>
      <w:numFmt w:val="decimal"/>
      <w:lvlText w:val="（%1）"/>
      <w:lvlJc w:val="left"/>
      <w:pPr>
        <w:ind w:left="2139" w:hanging="802"/>
        <w:jc w:val="left"/>
      </w:pPr>
      <w:rPr>
        <w:rFonts w:hint="default" w:ascii="宋体" w:hAnsi="宋体" w:eastAsia="宋体" w:cs="宋体"/>
        <w:spacing w:val="-160"/>
        <w:w w:val="100"/>
        <w:sz w:val="30"/>
        <w:szCs w:val="30"/>
        <w:lang w:val="zh-CN" w:eastAsia="zh-CN" w:bidi="zh-CN"/>
      </w:rPr>
    </w:lvl>
    <w:lvl w:ilvl="1" w:tentative="0">
      <w:start w:val="0"/>
      <w:numFmt w:val="bullet"/>
      <w:lvlText w:val="•"/>
      <w:lvlJc w:val="left"/>
      <w:pPr>
        <w:ind w:left="2898" w:hanging="802"/>
      </w:pPr>
      <w:rPr>
        <w:rFonts w:hint="default"/>
        <w:lang w:val="zh-CN" w:eastAsia="zh-CN" w:bidi="zh-CN"/>
      </w:rPr>
    </w:lvl>
    <w:lvl w:ilvl="2" w:tentative="0">
      <w:start w:val="0"/>
      <w:numFmt w:val="bullet"/>
      <w:lvlText w:val="•"/>
      <w:lvlJc w:val="left"/>
      <w:pPr>
        <w:ind w:left="3657" w:hanging="802"/>
      </w:pPr>
      <w:rPr>
        <w:rFonts w:hint="default"/>
        <w:lang w:val="zh-CN" w:eastAsia="zh-CN" w:bidi="zh-CN"/>
      </w:rPr>
    </w:lvl>
    <w:lvl w:ilvl="3" w:tentative="0">
      <w:start w:val="0"/>
      <w:numFmt w:val="bullet"/>
      <w:lvlText w:val="•"/>
      <w:lvlJc w:val="left"/>
      <w:pPr>
        <w:ind w:left="4415" w:hanging="802"/>
      </w:pPr>
      <w:rPr>
        <w:rFonts w:hint="default"/>
        <w:lang w:val="zh-CN" w:eastAsia="zh-CN" w:bidi="zh-CN"/>
      </w:rPr>
    </w:lvl>
    <w:lvl w:ilvl="4" w:tentative="0">
      <w:start w:val="0"/>
      <w:numFmt w:val="bullet"/>
      <w:lvlText w:val="•"/>
      <w:lvlJc w:val="left"/>
      <w:pPr>
        <w:ind w:left="5174" w:hanging="802"/>
      </w:pPr>
      <w:rPr>
        <w:rFonts w:hint="default"/>
        <w:lang w:val="zh-CN" w:eastAsia="zh-CN" w:bidi="zh-CN"/>
      </w:rPr>
    </w:lvl>
    <w:lvl w:ilvl="5" w:tentative="0">
      <w:start w:val="0"/>
      <w:numFmt w:val="bullet"/>
      <w:lvlText w:val="•"/>
      <w:lvlJc w:val="left"/>
      <w:pPr>
        <w:ind w:left="5933" w:hanging="802"/>
      </w:pPr>
      <w:rPr>
        <w:rFonts w:hint="default"/>
        <w:lang w:val="zh-CN" w:eastAsia="zh-CN" w:bidi="zh-CN"/>
      </w:rPr>
    </w:lvl>
    <w:lvl w:ilvl="6" w:tentative="0">
      <w:start w:val="0"/>
      <w:numFmt w:val="bullet"/>
      <w:lvlText w:val="•"/>
      <w:lvlJc w:val="left"/>
      <w:pPr>
        <w:ind w:left="6691" w:hanging="802"/>
      </w:pPr>
      <w:rPr>
        <w:rFonts w:hint="default"/>
        <w:lang w:val="zh-CN" w:eastAsia="zh-CN" w:bidi="zh-CN"/>
      </w:rPr>
    </w:lvl>
    <w:lvl w:ilvl="7" w:tentative="0">
      <w:start w:val="0"/>
      <w:numFmt w:val="bullet"/>
      <w:lvlText w:val="•"/>
      <w:lvlJc w:val="left"/>
      <w:pPr>
        <w:ind w:left="7450" w:hanging="802"/>
      </w:pPr>
      <w:rPr>
        <w:rFonts w:hint="default"/>
        <w:lang w:val="zh-CN" w:eastAsia="zh-CN" w:bidi="zh-CN"/>
      </w:rPr>
    </w:lvl>
    <w:lvl w:ilvl="8" w:tentative="0">
      <w:start w:val="0"/>
      <w:numFmt w:val="bullet"/>
      <w:lvlText w:val="•"/>
      <w:lvlJc w:val="left"/>
      <w:pPr>
        <w:ind w:left="8209" w:hanging="802"/>
      </w:pPr>
      <w:rPr>
        <w:rFonts w:hint="default"/>
        <w:lang w:val="zh-CN" w:eastAsia="zh-CN" w:bidi="zh-CN"/>
      </w:rPr>
    </w:lvl>
  </w:abstractNum>
  <w:abstractNum w:abstractNumId="23">
    <w:nsid w:val="4C3D7A74"/>
    <w:multiLevelType w:val="multilevel"/>
    <w:tmpl w:val="4C3D7A74"/>
    <w:lvl w:ilvl="0" w:tentative="0">
      <w:start w:val="1"/>
      <w:numFmt w:val="decimal"/>
      <w:lvlText w:val="（%1）"/>
      <w:lvlJc w:val="left"/>
      <w:pPr>
        <w:ind w:left="698" w:hanging="803"/>
        <w:jc w:val="left"/>
      </w:pPr>
      <w:rPr>
        <w:rFonts w:hint="default" w:ascii="宋体" w:hAnsi="宋体" w:eastAsia="宋体" w:cs="宋体"/>
        <w:spacing w:val="-2"/>
        <w:w w:val="100"/>
        <w:sz w:val="30"/>
        <w:szCs w:val="30"/>
        <w:lang w:val="zh-CN" w:eastAsia="zh-CN" w:bidi="zh-CN"/>
      </w:rPr>
    </w:lvl>
    <w:lvl w:ilvl="1" w:tentative="0">
      <w:start w:val="0"/>
      <w:numFmt w:val="bullet"/>
      <w:lvlText w:val="•"/>
      <w:lvlJc w:val="left"/>
      <w:pPr>
        <w:ind w:left="1602" w:hanging="803"/>
      </w:pPr>
      <w:rPr>
        <w:rFonts w:hint="default"/>
        <w:lang w:val="zh-CN" w:eastAsia="zh-CN" w:bidi="zh-CN"/>
      </w:rPr>
    </w:lvl>
    <w:lvl w:ilvl="2" w:tentative="0">
      <w:start w:val="0"/>
      <w:numFmt w:val="bullet"/>
      <w:lvlText w:val="•"/>
      <w:lvlJc w:val="left"/>
      <w:pPr>
        <w:ind w:left="2505" w:hanging="803"/>
      </w:pPr>
      <w:rPr>
        <w:rFonts w:hint="default"/>
        <w:lang w:val="zh-CN" w:eastAsia="zh-CN" w:bidi="zh-CN"/>
      </w:rPr>
    </w:lvl>
    <w:lvl w:ilvl="3" w:tentative="0">
      <w:start w:val="0"/>
      <w:numFmt w:val="bullet"/>
      <w:lvlText w:val="•"/>
      <w:lvlJc w:val="left"/>
      <w:pPr>
        <w:ind w:left="3407" w:hanging="803"/>
      </w:pPr>
      <w:rPr>
        <w:rFonts w:hint="default"/>
        <w:lang w:val="zh-CN" w:eastAsia="zh-CN" w:bidi="zh-CN"/>
      </w:rPr>
    </w:lvl>
    <w:lvl w:ilvl="4" w:tentative="0">
      <w:start w:val="0"/>
      <w:numFmt w:val="bullet"/>
      <w:lvlText w:val="•"/>
      <w:lvlJc w:val="left"/>
      <w:pPr>
        <w:ind w:left="4310" w:hanging="803"/>
      </w:pPr>
      <w:rPr>
        <w:rFonts w:hint="default"/>
        <w:lang w:val="zh-CN" w:eastAsia="zh-CN" w:bidi="zh-CN"/>
      </w:rPr>
    </w:lvl>
    <w:lvl w:ilvl="5" w:tentative="0">
      <w:start w:val="0"/>
      <w:numFmt w:val="bullet"/>
      <w:lvlText w:val="•"/>
      <w:lvlJc w:val="left"/>
      <w:pPr>
        <w:ind w:left="5213" w:hanging="803"/>
      </w:pPr>
      <w:rPr>
        <w:rFonts w:hint="default"/>
        <w:lang w:val="zh-CN" w:eastAsia="zh-CN" w:bidi="zh-CN"/>
      </w:rPr>
    </w:lvl>
    <w:lvl w:ilvl="6" w:tentative="0">
      <w:start w:val="0"/>
      <w:numFmt w:val="bullet"/>
      <w:lvlText w:val="•"/>
      <w:lvlJc w:val="left"/>
      <w:pPr>
        <w:ind w:left="6115" w:hanging="803"/>
      </w:pPr>
      <w:rPr>
        <w:rFonts w:hint="default"/>
        <w:lang w:val="zh-CN" w:eastAsia="zh-CN" w:bidi="zh-CN"/>
      </w:rPr>
    </w:lvl>
    <w:lvl w:ilvl="7" w:tentative="0">
      <w:start w:val="0"/>
      <w:numFmt w:val="bullet"/>
      <w:lvlText w:val="•"/>
      <w:lvlJc w:val="left"/>
      <w:pPr>
        <w:ind w:left="7018" w:hanging="803"/>
      </w:pPr>
      <w:rPr>
        <w:rFonts w:hint="default"/>
        <w:lang w:val="zh-CN" w:eastAsia="zh-CN" w:bidi="zh-CN"/>
      </w:rPr>
    </w:lvl>
    <w:lvl w:ilvl="8" w:tentative="0">
      <w:start w:val="0"/>
      <w:numFmt w:val="bullet"/>
      <w:lvlText w:val="•"/>
      <w:lvlJc w:val="left"/>
      <w:pPr>
        <w:ind w:left="7921" w:hanging="803"/>
      </w:pPr>
      <w:rPr>
        <w:rFonts w:hint="default"/>
        <w:lang w:val="zh-CN" w:eastAsia="zh-CN" w:bidi="zh-CN"/>
      </w:rPr>
    </w:lvl>
  </w:abstractNum>
  <w:abstractNum w:abstractNumId="24">
    <w:nsid w:val="4D94DA66"/>
    <w:multiLevelType w:val="multilevel"/>
    <w:tmpl w:val="4D94DA66"/>
    <w:lvl w:ilvl="0" w:tentative="0">
      <w:start w:val="1"/>
      <w:numFmt w:val="decimal"/>
      <w:lvlText w:val="%1."/>
      <w:lvlJc w:val="left"/>
      <w:pPr>
        <w:ind w:left="685" w:hanging="244"/>
        <w:jc w:val="left"/>
      </w:pPr>
      <w:rPr>
        <w:rFonts w:hint="default" w:ascii="Times New Roman" w:hAnsi="Times New Roman" w:eastAsia="Times New Roman" w:cs="Times New Roman"/>
        <w:b/>
        <w:bCs/>
        <w:w w:val="100"/>
        <w:sz w:val="30"/>
        <w:szCs w:val="30"/>
        <w:lang w:val="zh-CN" w:eastAsia="zh-CN" w:bidi="zh-CN"/>
      </w:rPr>
    </w:lvl>
    <w:lvl w:ilvl="1" w:tentative="0">
      <w:start w:val="0"/>
      <w:numFmt w:val="bullet"/>
      <w:lvlText w:val="•"/>
      <w:lvlJc w:val="left"/>
      <w:pPr>
        <w:ind w:left="1584" w:hanging="244"/>
      </w:pPr>
      <w:rPr>
        <w:rFonts w:hint="default"/>
        <w:lang w:val="zh-CN" w:eastAsia="zh-CN" w:bidi="zh-CN"/>
      </w:rPr>
    </w:lvl>
    <w:lvl w:ilvl="2" w:tentative="0">
      <w:start w:val="0"/>
      <w:numFmt w:val="bullet"/>
      <w:lvlText w:val="•"/>
      <w:lvlJc w:val="left"/>
      <w:pPr>
        <w:ind w:left="2489" w:hanging="244"/>
      </w:pPr>
      <w:rPr>
        <w:rFonts w:hint="default"/>
        <w:lang w:val="zh-CN" w:eastAsia="zh-CN" w:bidi="zh-CN"/>
      </w:rPr>
    </w:lvl>
    <w:lvl w:ilvl="3" w:tentative="0">
      <w:start w:val="0"/>
      <w:numFmt w:val="bullet"/>
      <w:lvlText w:val="•"/>
      <w:lvlJc w:val="left"/>
      <w:pPr>
        <w:ind w:left="3393" w:hanging="244"/>
      </w:pPr>
      <w:rPr>
        <w:rFonts w:hint="default"/>
        <w:lang w:val="zh-CN" w:eastAsia="zh-CN" w:bidi="zh-CN"/>
      </w:rPr>
    </w:lvl>
    <w:lvl w:ilvl="4" w:tentative="0">
      <w:start w:val="0"/>
      <w:numFmt w:val="bullet"/>
      <w:lvlText w:val="•"/>
      <w:lvlJc w:val="left"/>
      <w:pPr>
        <w:ind w:left="4298" w:hanging="244"/>
      </w:pPr>
      <w:rPr>
        <w:rFonts w:hint="default"/>
        <w:lang w:val="zh-CN" w:eastAsia="zh-CN" w:bidi="zh-CN"/>
      </w:rPr>
    </w:lvl>
    <w:lvl w:ilvl="5" w:tentative="0">
      <w:start w:val="0"/>
      <w:numFmt w:val="bullet"/>
      <w:lvlText w:val="•"/>
      <w:lvlJc w:val="left"/>
      <w:pPr>
        <w:ind w:left="5203" w:hanging="244"/>
      </w:pPr>
      <w:rPr>
        <w:rFonts w:hint="default"/>
        <w:lang w:val="zh-CN" w:eastAsia="zh-CN" w:bidi="zh-CN"/>
      </w:rPr>
    </w:lvl>
    <w:lvl w:ilvl="6" w:tentative="0">
      <w:start w:val="0"/>
      <w:numFmt w:val="bullet"/>
      <w:lvlText w:val="•"/>
      <w:lvlJc w:val="left"/>
      <w:pPr>
        <w:ind w:left="6107" w:hanging="244"/>
      </w:pPr>
      <w:rPr>
        <w:rFonts w:hint="default"/>
        <w:lang w:val="zh-CN" w:eastAsia="zh-CN" w:bidi="zh-CN"/>
      </w:rPr>
    </w:lvl>
    <w:lvl w:ilvl="7" w:tentative="0">
      <w:start w:val="0"/>
      <w:numFmt w:val="bullet"/>
      <w:lvlText w:val="•"/>
      <w:lvlJc w:val="left"/>
      <w:pPr>
        <w:ind w:left="7012" w:hanging="244"/>
      </w:pPr>
      <w:rPr>
        <w:rFonts w:hint="default"/>
        <w:lang w:val="zh-CN" w:eastAsia="zh-CN" w:bidi="zh-CN"/>
      </w:rPr>
    </w:lvl>
    <w:lvl w:ilvl="8" w:tentative="0">
      <w:start w:val="0"/>
      <w:numFmt w:val="bullet"/>
      <w:lvlText w:val="•"/>
      <w:lvlJc w:val="left"/>
      <w:pPr>
        <w:ind w:left="7917" w:hanging="244"/>
      </w:pPr>
      <w:rPr>
        <w:rFonts w:hint="default"/>
        <w:lang w:val="zh-CN" w:eastAsia="zh-CN" w:bidi="zh-CN"/>
      </w:rPr>
    </w:lvl>
  </w:abstractNum>
  <w:abstractNum w:abstractNumId="25">
    <w:nsid w:val="5E29AB5A"/>
    <w:multiLevelType w:val="multilevel"/>
    <w:tmpl w:val="5E29AB5A"/>
    <w:lvl w:ilvl="0" w:tentative="0">
      <w:start w:val="1"/>
      <w:numFmt w:val="decimal"/>
      <w:lvlText w:val="%1."/>
      <w:lvlJc w:val="left"/>
      <w:pPr>
        <w:ind w:left="1579" w:hanging="242"/>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394" w:hanging="242"/>
      </w:pPr>
      <w:rPr>
        <w:rFonts w:hint="default"/>
        <w:lang w:val="zh-CN" w:eastAsia="zh-CN" w:bidi="zh-CN"/>
      </w:rPr>
    </w:lvl>
    <w:lvl w:ilvl="2" w:tentative="0">
      <w:start w:val="0"/>
      <w:numFmt w:val="bullet"/>
      <w:lvlText w:val="•"/>
      <w:lvlJc w:val="left"/>
      <w:pPr>
        <w:ind w:left="3209" w:hanging="242"/>
      </w:pPr>
      <w:rPr>
        <w:rFonts w:hint="default"/>
        <w:lang w:val="zh-CN" w:eastAsia="zh-CN" w:bidi="zh-CN"/>
      </w:rPr>
    </w:lvl>
    <w:lvl w:ilvl="3" w:tentative="0">
      <w:start w:val="0"/>
      <w:numFmt w:val="bullet"/>
      <w:lvlText w:val="•"/>
      <w:lvlJc w:val="left"/>
      <w:pPr>
        <w:ind w:left="4023" w:hanging="242"/>
      </w:pPr>
      <w:rPr>
        <w:rFonts w:hint="default"/>
        <w:lang w:val="zh-CN" w:eastAsia="zh-CN" w:bidi="zh-CN"/>
      </w:rPr>
    </w:lvl>
    <w:lvl w:ilvl="4" w:tentative="0">
      <w:start w:val="0"/>
      <w:numFmt w:val="bullet"/>
      <w:lvlText w:val="•"/>
      <w:lvlJc w:val="left"/>
      <w:pPr>
        <w:ind w:left="4838" w:hanging="242"/>
      </w:pPr>
      <w:rPr>
        <w:rFonts w:hint="default"/>
        <w:lang w:val="zh-CN" w:eastAsia="zh-CN" w:bidi="zh-CN"/>
      </w:rPr>
    </w:lvl>
    <w:lvl w:ilvl="5" w:tentative="0">
      <w:start w:val="0"/>
      <w:numFmt w:val="bullet"/>
      <w:lvlText w:val="•"/>
      <w:lvlJc w:val="left"/>
      <w:pPr>
        <w:ind w:left="5653" w:hanging="242"/>
      </w:pPr>
      <w:rPr>
        <w:rFonts w:hint="default"/>
        <w:lang w:val="zh-CN" w:eastAsia="zh-CN" w:bidi="zh-CN"/>
      </w:rPr>
    </w:lvl>
    <w:lvl w:ilvl="6" w:tentative="0">
      <w:start w:val="0"/>
      <w:numFmt w:val="bullet"/>
      <w:lvlText w:val="•"/>
      <w:lvlJc w:val="left"/>
      <w:pPr>
        <w:ind w:left="6467" w:hanging="242"/>
      </w:pPr>
      <w:rPr>
        <w:rFonts w:hint="default"/>
        <w:lang w:val="zh-CN" w:eastAsia="zh-CN" w:bidi="zh-CN"/>
      </w:rPr>
    </w:lvl>
    <w:lvl w:ilvl="7" w:tentative="0">
      <w:start w:val="0"/>
      <w:numFmt w:val="bullet"/>
      <w:lvlText w:val="•"/>
      <w:lvlJc w:val="left"/>
      <w:pPr>
        <w:ind w:left="7282" w:hanging="242"/>
      </w:pPr>
      <w:rPr>
        <w:rFonts w:hint="default"/>
        <w:lang w:val="zh-CN" w:eastAsia="zh-CN" w:bidi="zh-CN"/>
      </w:rPr>
    </w:lvl>
    <w:lvl w:ilvl="8" w:tentative="0">
      <w:start w:val="0"/>
      <w:numFmt w:val="bullet"/>
      <w:lvlText w:val="•"/>
      <w:lvlJc w:val="left"/>
      <w:pPr>
        <w:ind w:left="8097" w:hanging="242"/>
      </w:pPr>
      <w:rPr>
        <w:rFonts w:hint="default"/>
        <w:lang w:val="zh-CN" w:eastAsia="zh-CN" w:bidi="zh-CN"/>
      </w:rPr>
    </w:lvl>
  </w:abstractNum>
  <w:abstractNum w:abstractNumId="26">
    <w:nsid w:val="5FFFB1A7"/>
    <w:multiLevelType w:val="multilevel"/>
    <w:tmpl w:val="5FFFB1A7"/>
    <w:lvl w:ilvl="0" w:tentative="0">
      <w:start w:val="1"/>
      <w:numFmt w:val="decimal"/>
      <w:lvlText w:val="%1."/>
      <w:lvlJc w:val="left"/>
      <w:pPr>
        <w:ind w:left="1579" w:hanging="242"/>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394" w:hanging="242"/>
      </w:pPr>
      <w:rPr>
        <w:rFonts w:hint="default"/>
        <w:lang w:val="zh-CN" w:eastAsia="zh-CN" w:bidi="zh-CN"/>
      </w:rPr>
    </w:lvl>
    <w:lvl w:ilvl="2" w:tentative="0">
      <w:start w:val="0"/>
      <w:numFmt w:val="bullet"/>
      <w:lvlText w:val="•"/>
      <w:lvlJc w:val="left"/>
      <w:pPr>
        <w:ind w:left="3209" w:hanging="242"/>
      </w:pPr>
      <w:rPr>
        <w:rFonts w:hint="default"/>
        <w:lang w:val="zh-CN" w:eastAsia="zh-CN" w:bidi="zh-CN"/>
      </w:rPr>
    </w:lvl>
    <w:lvl w:ilvl="3" w:tentative="0">
      <w:start w:val="0"/>
      <w:numFmt w:val="bullet"/>
      <w:lvlText w:val="•"/>
      <w:lvlJc w:val="left"/>
      <w:pPr>
        <w:ind w:left="4023" w:hanging="242"/>
      </w:pPr>
      <w:rPr>
        <w:rFonts w:hint="default"/>
        <w:lang w:val="zh-CN" w:eastAsia="zh-CN" w:bidi="zh-CN"/>
      </w:rPr>
    </w:lvl>
    <w:lvl w:ilvl="4" w:tentative="0">
      <w:start w:val="0"/>
      <w:numFmt w:val="bullet"/>
      <w:lvlText w:val="•"/>
      <w:lvlJc w:val="left"/>
      <w:pPr>
        <w:ind w:left="4838" w:hanging="242"/>
      </w:pPr>
      <w:rPr>
        <w:rFonts w:hint="default"/>
        <w:lang w:val="zh-CN" w:eastAsia="zh-CN" w:bidi="zh-CN"/>
      </w:rPr>
    </w:lvl>
    <w:lvl w:ilvl="5" w:tentative="0">
      <w:start w:val="0"/>
      <w:numFmt w:val="bullet"/>
      <w:lvlText w:val="•"/>
      <w:lvlJc w:val="left"/>
      <w:pPr>
        <w:ind w:left="5653" w:hanging="242"/>
      </w:pPr>
      <w:rPr>
        <w:rFonts w:hint="default"/>
        <w:lang w:val="zh-CN" w:eastAsia="zh-CN" w:bidi="zh-CN"/>
      </w:rPr>
    </w:lvl>
    <w:lvl w:ilvl="6" w:tentative="0">
      <w:start w:val="0"/>
      <w:numFmt w:val="bullet"/>
      <w:lvlText w:val="•"/>
      <w:lvlJc w:val="left"/>
      <w:pPr>
        <w:ind w:left="6467" w:hanging="242"/>
      </w:pPr>
      <w:rPr>
        <w:rFonts w:hint="default"/>
        <w:lang w:val="zh-CN" w:eastAsia="zh-CN" w:bidi="zh-CN"/>
      </w:rPr>
    </w:lvl>
    <w:lvl w:ilvl="7" w:tentative="0">
      <w:start w:val="0"/>
      <w:numFmt w:val="bullet"/>
      <w:lvlText w:val="•"/>
      <w:lvlJc w:val="left"/>
      <w:pPr>
        <w:ind w:left="7282" w:hanging="242"/>
      </w:pPr>
      <w:rPr>
        <w:rFonts w:hint="default"/>
        <w:lang w:val="zh-CN" w:eastAsia="zh-CN" w:bidi="zh-CN"/>
      </w:rPr>
    </w:lvl>
    <w:lvl w:ilvl="8" w:tentative="0">
      <w:start w:val="0"/>
      <w:numFmt w:val="bullet"/>
      <w:lvlText w:val="•"/>
      <w:lvlJc w:val="left"/>
      <w:pPr>
        <w:ind w:left="8097" w:hanging="242"/>
      </w:pPr>
      <w:rPr>
        <w:rFonts w:hint="default"/>
        <w:lang w:val="zh-CN" w:eastAsia="zh-CN" w:bidi="zh-CN"/>
      </w:rPr>
    </w:lvl>
  </w:abstractNum>
  <w:abstractNum w:abstractNumId="27">
    <w:nsid w:val="65CD0074"/>
    <w:multiLevelType w:val="multilevel"/>
    <w:tmpl w:val="65CD0074"/>
    <w:lvl w:ilvl="0" w:tentative="0">
      <w:start w:val="1"/>
      <w:numFmt w:val="decimal"/>
      <w:lvlText w:val="（%1）"/>
      <w:lvlJc w:val="left"/>
      <w:pPr>
        <w:ind w:left="2139" w:hanging="802"/>
        <w:jc w:val="left"/>
      </w:pPr>
      <w:rPr>
        <w:rFonts w:hint="default" w:ascii="宋体" w:hAnsi="宋体" w:eastAsia="宋体" w:cs="宋体"/>
        <w:spacing w:val="-22"/>
        <w:w w:val="100"/>
        <w:sz w:val="30"/>
        <w:szCs w:val="30"/>
        <w:lang w:val="zh-CN" w:eastAsia="zh-CN" w:bidi="zh-CN"/>
      </w:rPr>
    </w:lvl>
    <w:lvl w:ilvl="1" w:tentative="0">
      <w:start w:val="0"/>
      <w:numFmt w:val="bullet"/>
      <w:lvlText w:val="•"/>
      <w:lvlJc w:val="left"/>
      <w:pPr>
        <w:ind w:left="2898" w:hanging="802"/>
      </w:pPr>
      <w:rPr>
        <w:rFonts w:hint="default"/>
        <w:lang w:val="zh-CN" w:eastAsia="zh-CN" w:bidi="zh-CN"/>
      </w:rPr>
    </w:lvl>
    <w:lvl w:ilvl="2" w:tentative="0">
      <w:start w:val="0"/>
      <w:numFmt w:val="bullet"/>
      <w:lvlText w:val="•"/>
      <w:lvlJc w:val="left"/>
      <w:pPr>
        <w:ind w:left="3657" w:hanging="802"/>
      </w:pPr>
      <w:rPr>
        <w:rFonts w:hint="default"/>
        <w:lang w:val="zh-CN" w:eastAsia="zh-CN" w:bidi="zh-CN"/>
      </w:rPr>
    </w:lvl>
    <w:lvl w:ilvl="3" w:tentative="0">
      <w:start w:val="0"/>
      <w:numFmt w:val="bullet"/>
      <w:lvlText w:val="•"/>
      <w:lvlJc w:val="left"/>
      <w:pPr>
        <w:ind w:left="4415" w:hanging="802"/>
      </w:pPr>
      <w:rPr>
        <w:rFonts w:hint="default"/>
        <w:lang w:val="zh-CN" w:eastAsia="zh-CN" w:bidi="zh-CN"/>
      </w:rPr>
    </w:lvl>
    <w:lvl w:ilvl="4" w:tentative="0">
      <w:start w:val="0"/>
      <w:numFmt w:val="bullet"/>
      <w:lvlText w:val="•"/>
      <w:lvlJc w:val="left"/>
      <w:pPr>
        <w:ind w:left="5174" w:hanging="802"/>
      </w:pPr>
      <w:rPr>
        <w:rFonts w:hint="default"/>
        <w:lang w:val="zh-CN" w:eastAsia="zh-CN" w:bidi="zh-CN"/>
      </w:rPr>
    </w:lvl>
    <w:lvl w:ilvl="5" w:tentative="0">
      <w:start w:val="0"/>
      <w:numFmt w:val="bullet"/>
      <w:lvlText w:val="•"/>
      <w:lvlJc w:val="left"/>
      <w:pPr>
        <w:ind w:left="5933" w:hanging="802"/>
      </w:pPr>
      <w:rPr>
        <w:rFonts w:hint="default"/>
        <w:lang w:val="zh-CN" w:eastAsia="zh-CN" w:bidi="zh-CN"/>
      </w:rPr>
    </w:lvl>
    <w:lvl w:ilvl="6" w:tentative="0">
      <w:start w:val="0"/>
      <w:numFmt w:val="bullet"/>
      <w:lvlText w:val="•"/>
      <w:lvlJc w:val="left"/>
      <w:pPr>
        <w:ind w:left="6691" w:hanging="802"/>
      </w:pPr>
      <w:rPr>
        <w:rFonts w:hint="default"/>
        <w:lang w:val="zh-CN" w:eastAsia="zh-CN" w:bidi="zh-CN"/>
      </w:rPr>
    </w:lvl>
    <w:lvl w:ilvl="7" w:tentative="0">
      <w:start w:val="0"/>
      <w:numFmt w:val="bullet"/>
      <w:lvlText w:val="•"/>
      <w:lvlJc w:val="left"/>
      <w:pPr>
        <w:ind w:left="7450" w:hanging="802"/>
      </w:pPr>
      <w:rPr>
        <w:rFonts w:hint="default"/>
        <w:lang w:val="zh-CN" w:eastAsia="zh-CN" w:bidi="zh-CN"/>
      </w:rPr>
    </w:lvl>
    <w:lvl w:ilvl="8" w:tentative="0">
      <w:start w:val="0"/>
      <w:numFmt w:val="bullet"/>
      <w:lvlText w:val="•"/>
      <w:lvlJc w:val="left"/>
      <w:pPr>
        <w:ind w:left="8209" w:hanging="802"/>
      </w:pPr>
      <w:rPr>
        <w:rFonts w:hint="default"/>
        <w:lang w:val="zh-CN" w:eastAsia="zh-CN" w:bidi="zh-CN"/>
      </w:rPr>
    </w:lvl>
  </w:abstractNum>
  <w:abstractNum w:abstractNumId="28">
    <w:nsid w:val="74C28B35"/>
    <w:multiLevelType w:val="multilevel"/>
    <w:tmpl w:val="74C28B35"/>
    <w:lvl w:ilvl="0" w:tentative="0">
      <w:start w:val="1"/>
      <w:numFmt w:val="decimal"/>
      <w:lvlText w:val="（%1）"/>
      <w:lvlJc w:val="left"/>
      <w:pPr>
        <w:ind w:left="2140" w:hanging="803"/>
        <w:jc w:val="left"/>
      </w:pPr>
      <w:rPr>
        <w:rFonts w:hint="default" w:ascii="宋体" w:hAnsi="宋体" w:eastAsia="宋体" w:cs="宋体"/>
        <w:spacing w:val="-2"/>
        <w:w w:val="100"/>
        <w:sz w:val="30"/>
        <w:szCs w:val="30"/>
        <w:lang w:val="zh-CN" w:eastAsia="zh-CN" w:bidi="zh-CN"/>
      </w:rPr>
    </w:lvl>
    <w:lvl w:ilvl="1" w:tentative="0">
      <w:start w:val="0"/>
      <w:numFmt w:val="bullet"/>
      <w:lvlText w:val="•"/>
      <w:lvlJc w:val="left"/>
      <w:pPr>
        <w:ind w:left="2898" w:hanging="803"/>
      </w:pPr>
      <w:rPr>
        <w:rFonts w:hint="default"/>
        <w:lang w:val="zh-CN" w:eastAsia="zh-CN" w:bidi="zh-CN"/>
      </w:rPr>
    </w:lvl>
    <w:lvl w:ilvl="2" w:tentative="0">
      <w:start w:val="0"/>
      <w:numFmt w:val="bullet"/>
      <w:lvlText w:val="•"/>
      <w:lvlJc w:val="left"/>
      <w:pPr>
        <w:ind w:left="3657" w:hanging="803"/>
      </w:pPr>
      <w:rPr>
        <w:rFonts w:hint="default"/>
        <w:lang w:val="zh-CN" w:eastAsia="zh-CN" w:bidi="zh-CN"/>
      </w:rPr>
    </w:lvl>
    <w:lvl w:ilvl="3" w:tentative="0">
      <w:start w:val="0"/>
      <w:numFmt w:val="bullet"/>
      <w:lvlText w:val="•"/>
      <w:lvlJc w:val="left"/>
      <w:pPr>
        <w:ind w:left="4415" w:hanging="803"/>
      </w:pPr>
      <w:rPr>
        <w:rFonts w:hint="default"/>
        <w:lang w:val="zh-CN" w:eastAsia="zh-CN" w:bidi="zh-CN"/>
      </w:rPr>
    </w:lvl>
    <w:lvl w:ilvl="4" w:tentative="0">
      <w:start w:val="0"/>
      <w:numFmt w:val="bullet"/>
      <w:lvlText w:val="•"/>
      <w:lvlJc w:val="left"/>
      <w:pPr>
        <w:ind w:left="5174" w:hanging="803"/>
      </w:pPr>
      <w:rPr>
        <w:rFonts w:hint="default"/>
        <w:lang w:val="zh-CN" w:eastAsia="zh-CN" w:bidi="zh-CN"/>
      </w:rPr>
    </w:lvl>
    <w:lvl w:ilvl="5" w:tentative="0">
      <w:start w:val="0"/>
      <w:numFmt w:val="bullet"/>
      <w:lvlText w:val="•"/>
      <w:lvlJc w:val="left"/>
      <w:pPr>
        <w:ind w:left="5933" w:hanging="803"/>
      </w:pPr>
      <w:rPr>
        <w:rFonts w:hint="default"/>
        <w:lang w:val="zh-CN" w:eastAsia="zh-CN" w:bidi="zh-CN"/>
      </w:rPr>
    </w:lvl>
    <w:lvl w:ilvl="6" w:tentative="0">
      <w:start w:val="0"/>
      <w:numFmt w:val="bullet"/>
      <w:lvlText w:val="•"/>
      <w:lvlJc w:val="left"/>
      <w:pPr>
        <w:ind w:left="6691" w:hanging="803"/>
      </w:pPr>
      <w:rPr>
        <w:rFonts w:hint="default"/>
        <w:lang w:val="zh-CN" w:eastAsia="zh-CN" w:bidi="zh-CN"/>
      </w:rPr>
    </w:lvl>
    <w:lvl w:ilvl="7" w:tentative="0">
      <w:start w:val="0"/>
      <w:numFmt w:val="bullet"/>
      <w:lvlText w:val="•"/>
      <w:lvlJc w:val="left"/>
      <w:pPr>
        <w:ind w:left="7450" w:hanging="803"/>
      </w:pPr>
      <w:rPr>
        <w:rFonts w:hint="default"/>
        <w:lang w:val="zh-CN" w:eastAsia="zh-CN" w:bidi="zh-CN"/>
      </w:rPr>
    </w:lvl>
    <w:lvl w:ilvl="8" w:tentative="0">
      <w:start w:val="0"/>
      <w:numFmt w:val="bullet"/>
      <w:lvlText w:val="•"/>
      <w:lvlJc w:val="left"/>
      <w:pPr>
        <w:ind w:left="8209" w:hanging="803"/>
      </w:pPr>
      <w:rPr>
        <w:rFonts w:hint="default"/>
        <w:lang w:val="zh-CN" w:eastAsia="zh-CN" w:bidi="zh-CN"/>
      </w:rPr>
    </w:lvl>
  </w:abstractNum>
  <w:abstractNum w:abstractNumId="29">
    <w:nsid w:val="79AA4FA4"/>
    <w:multiLevelType w:val="multilevel"/>
    <w:tmpl w:val="79AA4FA4"/>
    <w:lvl w:ilvl="0" w:tentative="0">
      <w:start w:val="1"/>
      <w:numFmt w:val="decimal"/>
      <w:lvlText w:val="%1."/>
      <w:lvlJc w:val="left"/>
      <w:pPr>
        <w:ind w:left="1579" w:hanging="242"/>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394" w:hanging="242"/>
      </w:pPr>
      <w:rPr>
        <w:rFonts w:hint="default"/>
        <w:lang w:val="zh-CN" w:eastAsia="zh-CN" w:bidi="zh-CN"/>
      </w:rPr>
    </w:lvl>
    <w:lvl w:ilvl="2" w:tentative="0">
      <w:start w:val="0"/>
      <w:numFmt w:val="bullet"/>
      <w:lvlText w:val="•"/>
      <w:lvlJc w:val="left"/>
      <w:pPr>
        <w:ind w:left="3209" w:hanging="242"/>
      </w:pPr>
      <w:rPr>
        <w:rFonts w:hint="default"/>
        <w:lang w:val="zh-CN" w:eastAsia="zh-CN" w:bidi="zh-CN"/>
      </w:rPr>
    </w:lvl>
    <w:lvl w:ilvl="3" w:tentative="0">
      <w:start w:val="0"/>
      <w:numFmt w:val="bullet"/>
      <w:lvlText w:val="•"/>
      <w:lvlJc w:val="left"/>
      <w:pPr>
        <w:ind w:left="4023" w:hanging="242"/>
      </w:pPr>
      <w:rPr>
        <w:rFonts w:hint="default"/>
        <w:lang w:val="zh-CN" w:eastAsia="zh-CN" w:bidi="zh-CN"/>
      </w:rPr>
    </w:lvl>
    <w:lvl w:ilvl="4" w:tentative="0">
      <w:start w:val="0"/>
      <w:numFmt w:val="bullet"/>
      <w:lvlText w:val="•"/>
      <w:lvlJc w:val="left"/>
      <w:pPr>
        <w:ind w:left="4838" w:hanging="242"/>
      </w:pPr>
      <w:rPr>
        <w:rFonts w:hint="default"/>
        <w:lang w:val="zh-CN" w:eastAsia="zh-CN" w:bidi="zh-CN"/>
      </w:rPr>
    </w:lvl>
    <w:lvl w:ilvl="5" w:tentative="0">
      <w:start w:val="0"/>
      <w:numFmt w:val="bullet"/>
      <w:lvlText w:val="•"/>
      <w:lvlJc w:val="left"/>
      <w:pPr>
        <w:ind w:left="5653" w:hanging="242"/>
      </w:pPr>
      <w:rPr>
        <w:rFonts w:hint="default"/>
        <w:lang w:val="zh-CN" w:eastAsia="zh-CN" w:bidi="zh-CN"/>
      </w:rPr>
    </w:lvl>
    <w:lvl w:ilvl="6" w:tentative="0">
      <w:start w:val="0"/>
      <w:numFmt w:val="bullet"/>
      <w:lvlText w:val="•"/>
      <w:lvlJc w:val="left"/>
      <w:pPr>
        <w:ind w:left="6467" w:hanging="242"/>
      </w:pPr>
      <w:rPr>
        <w:rFonts w:hint="default"/>
        <w:lang w:val="zh-CN" w:eastAsia="zh-CN" w:bidi="zh-CN"/>
      </w:rPr>
    </w:lvl>
    <w:lvl w:ilvl="7" w:tentative="0">
      <w:start w:val="0"/>
      <w:numFmt w:val="bullet"/>
      <w:lvlText w:val="•"/>
      <w:lvlJc w:val="left"/>
      <w:pPr>
        <w:ind w:left="7282" w:hanging="242"/>
      </w:pPr>
      <w:rPr>
        <w:rFonts w:hint="default"/>
        <w:lang w:val="zh-CN" w:eastAsia="zh-CN" w:bidi="zh-CN"/>
      </w:rPr>
    </w:lvl>
    <w:lvl w:ilvl="8" w:tentative="0">
      <w:start w:val="0"/>
      <w:numFmt w:val="bullet"/>
      <w:lvlText w:val="•"/>
      <w:lvlJc w:val="left"/>
      <w:pPr>
        <w:ind w:left="8097" w:hanging="242"/>
      </w:pPr>
      <w:rPr>
        <w:rFonts w:hint="default"/>
        <w:lang w:val="zh-CN" w:eastAsia="zh-CN" w:bidi="zh-CN"/>
      </w:rPr>
    </w:lvl>
  </w:abstractNum>
  <w:num w:numId="1">
    <w:abstractNumId w:val="17"/>
  </w:num>
  <w:num w:numId="2">
    <w:abstractNumId w:val="24"/>
  </w:num>
  <w:num w:numId="3">
    <w:abstractNumId w:val="9"/>
  </w:num>
  <w:num w:numId="4">
    <w:abstractNumId w:val="7"/>
  </w:num>
  <w:num w:numId="5">
    <w:abstractNumId w:val="18"/>
  </w:num>
  <w:num w:numId="6">
    <w:abstractNumId w:val="29"/>
  </w:num>
  <w:num w:numId="7">
    <w:abstractNumId w:val="5"/>
  </w:num>
  <w:num w:numId="8">
    <w:abstractNumId w:val="2"/>
  </w:num>
  <w:num w:numId="9">
    <w:abstractNumId w:val="4"/>
  </w:num>
  <w:num w:numId="10">
    <w:abstractNumId w:val="25"/>
  </w:num>
  <w:num w:numId="11">
    <w:abstractNumId w:val="0"/>
  </w:num>
  <w:num w:numId="12">
    <w:abstractNumId w:val="14"/>
  </w:num>
  <w:num w:numId="13">
    <w:abstractNumId w:val="1"/>
  </w:num>
  <w:num w:numId="14">
    <w:abstractNumId w:val="26"/>
  </w:num>
  <w:num w:numId="15">
    <w:abstractNumId w:val="28"/>
  </w:num>
  <w:num w:numId="16">
    <w:abstractNumId w:val="23"/>
  </w:num>
  <w:num w:numId="17">
    <w:abstractNumId w:val="19"/>
  </w:num>
  <w:num w:numId="18">
    <w:abstractNumId w:val="27"/>
  </w:num>
  <w:num w:numId="19">
    <w:abstractNumId w:val="11"/>
  </w:num>
  <w:num w:numId="20">
    <w:abstractNumId w:val="12"/>
  </w:num>
  <w:num w:numId="21">
    <w:abstractNumId w:val="6"/>
  </w:num>
  <w:num w:numId="22">
    <w:abstractNumId w:val="20"/>
  </w:num>
  <w:num w:numId="23">
    <w:abstractNumId w:val="15"/>
  </w:num>
  <w:num w:numId="24">
    <w:abstractNumId w:val="8"/>
  </w:num>
  <w:num w:numId="25">
    <w:abstractNumId w:val="16"/>
  </w:num>
  <w:num w:numId="26">
    <w:abstractNumId w:val="3"/>
  </w:num>
  <w:num w:numId="27">
    <w:abstractNumId w:val="22"/>
  </w:num>
  <w:num w:numId="28">
    <w:abstractNumId w:val="13"/>
  </w:num>
  <w:num w:numId="29">
    <w:abstractNumId w:val="2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YmVhMGQ2YWQwOTc0ZDFkYmVkZTE0NzFkNThlYzIifQ=="/>
    <w:docVar w:name="KSO_WPS_MARK_KEY" w:val="4dda3cb8-50ee-4a4f-9049-921402a0f111"/>
  </w:docVars>
  <w:rsids>
    <w:rsidRoot w:val="00000000"/>
    <w:rsid w:val="2833058F"/>
    <w:rsid w:val="689258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341"/>
      <w:outlineLvl w:val="1"/>
    </w:pPr>
    <w:rPr>
      <w:rFonts w:ascii="Microsoft JhengHei" w:hAnsi="Microsoft JhengHei" w:eastAsia="Microsoft JhengHei" w:cs="Microsoft JhengHei"/>
      <w:b/>
      <w:bCs/>
      <w:sz w:val="32"/>
      <w:szCs w:val="32"/>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toc 1"/>
    <w:basedOn w:val="1"/>
    <w:next w:val="1"/>
    <w:qFormat/>
    <w:uiPriority w:val="1"/>
    <w:pPr>
      <w:spacing w:before="134"/>
      <w:ind w:right="722"/>
      <w:jc w:val="right"/>
    </w:pPr>
    <w:rPr>
      <w:rFonts w:ascii="微软雅黑" w:hAnsi="微软雅黑" w:eastAsia="微软雅黑" w:cs="微软雅黑"/>
      <w:b/>
      <w:bCs/>
      <w:sz w:val="32"/>
      <w:szCs w:val="32"/>
      <w:lang w:val="zh-CN" w:eastAsia="zh-CN" w:bidi="zh-CN"/>
    </w:rPr>
  </w:style>
  <w:style w:type="paragraph" w:styleId="5">
    <w:name w:val="toc 2"/>
    <w:basedOn w:val="1"/>
    <w:next w:val="1"/>
    <w:qFormat/>
    <w:uiPriority w:val="1"/>
    <w:pPr>
      <w:spacing w:before="675"/>
      <w:ind w:left="982"/>
    </w:pPr>
    <w:rPr>
      <w:rFonts w:ascii="微软雅黑" w:hAnsi="微软雅黑" w:eastAsia="微软雅黑" w:cs="微软雅黑"/>
      <w:b/>
      <w:bCs/>
      <w:sz w:val="32"/>
      <w:szCs w:val="32"/>
      <w:lang w:val="zh-CN" w:eastAsia="zh-CN" w:bidi="zh-CN"/>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698" w:hanging="243"/>
    </w:pPr>
    <w:rPr>
      <w:rFonts w:ascii="宋体" w:hAnsi="宋体" w:eastAsia="宋体" w:cs="宋体"/>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26.jpeg"/><Relationship Id="rId36" Type="http://schemas.openxmlformats.org/officeDocument/2006/relationships/image" Target="media/image25.png"/><Relationship Id="rId35" Type="http://schemas.openxmlformats.org/officeDocument/2006/relationships/image" Target="media/image24.png"/><Relationship Id="rId34" Type="http://schemas.openxmlformats.org/officeDocument/2006/relationships/image" Target="media/image23.png"/><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footnotes" Target="footnotes.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31373</Words>
  <Characters>33759</Characters>
  <TotalTime>11</TotalTime>
  <ScaleCrop>false</ScaleCrop>
  <LinksUpToDate>false</LinksUpToDate>
  <CharactersWithSpaces>35065</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2024-11-06T02:50:00Z</dcterms:created>
  <dc:creator>. LYZz</dc:creator>
  <cp:lastModifiedBy>Administrator</cp:lastModifiedBy>
  <cp:lastPrinted>2024-11-06T02:52:00Z</cp:lastPrinted>
  <dcterms:modified xsi:type="dcterms:W3CDTF">2024-11-07T03:24:26Z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Adobe Acrobat Pro 9.3.4</vt:lpwstr>
  </property>
  <property fmtid="{D5CDD505-2E9C-101B-9397-08002B2CF9AE}" pid="4" name="LastSaved">
    <vt:filetime>2024-11-06T00:00:00Z</vt:filetime>
  </property>
  <property fmtid="{D5CDD505-2E9C-101B-9397-08002B2CF9AE}" pid="5" name="KSOProductBuildVer">
    <vt:lpwstr>2052-11.8.2.12251</vt:lpwstr>
  </property>
  <property fmtid="{D5CDD505-2E9C-101B-9397-08002B2CF9AE}" pid="6" name="ICV">
    <vt:lpwstr>95701AF1DEAC4180B2EEEF2BE398998F</vt:lpwstr>
  </property>
</Properties>
</file>