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ind w:left="797"/>
        <w:rPr>
          <w:rFonts w:ascii="Times New Roman"/>
          <w:sz w:val="2"/>
        </w:rPr>
      </w:pPr>
      <w:r>
        <w:rPr>
          <w:rFonts w:ascii="Times New Roman"/>
          <w:sz w:val="2"/>
        </w:rPr>
        <mc:AlternateContent>
          <mc:Choice Requires="wpg">
            <w:drawing>
              <wp:inline distT="0" distB="0" distL="114300" distR="114300">
                <wp:extent cx="5327650" cy="6985"/>
                <wp:effectExtent l="0" t="1270" r="6350" b="1270"/>
                <wp:docPr id="6" name="组合 2"/>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4" name="直线 3"/>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qzpU0wAAAAMBAAAPAAAAAAAAAAEAIAAAACIAAABkcnMvZG93bnJldi54bWxQSwECFAAU&#10;AAAACACHTuJACcLYJS8CAACwBAAADgAAAAAAAAABACAAAAAiAQAAZHJzL2Uyb0RvYy54bWxQSwUG&#10;AAAAAAYABgBZAQAAwwUAAAAA&#10;">
                <o:lock v:ext="edit" aspectratio="f"/>
                <v:line id="直线 3" o:spid="_x0000_s1026" o:spt="20" style="position:absolute;left:0;top:5;height:0;width:8390;" filled="f" stroked="t" coordsize="21600,21600" o:gfxdata="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5o4C8AAAA&#10;2g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28"/>
        </w:rPr>
      </w:pPr>
    </w:p>
    <w:p>
      <w:pPr>
        <w:spacing w:before="0" w:line="804" w:lineRule="exact"/>
        <w:ind w:left="837" w:right="340" w:firstLine="0"/>
        <w:jc w:val="center"/>
        <w:rPr>
          <w:rFonts w:hint="eastAsia" w:ascii="Microsoft JhengHei" w:eastAsia="Microsoft JhengHei"/>
          <w:b/>
          <w:sz w:val="51"/>
        </w:rPr>
      </w:pPr>
      <w:bookmarkStart w:id="0" w:name="2023年义务教育薄弱环节改善与能力提升补助资金项目绩效评价报告"/>
      <w:bookmarkEnd w:id="0"/>
      <w:r>
        <w:rPr>
          <w:rFonts w:hint="eastAsia" w:ascii="Microsoft JhengHei" w:eastAsia="Microsoft JhengHei"/>
          <w:b/>
          <w:sz w:val="51"/>
        </w:rPr>
        <w:t>2024 年度预算绩效评价报告</w:t>
      </w:r>
    </w:p>
    <w:p>
      <w:pPr>
        <w:pStyle w:val="3"/>
        <w:rPr>
          <w:rFonts w:ascii="Microsoft JhengHei"/>
          <w:b/>
          <w:sz w:val="52"/>
        </w:rPr>
      </w:pPr>
    </w:p>
    <w:p>
      <w:pPr>
        <w:pStyle w:val="3"/>
        <w:rPr>
          <w:rFonts w:ascii="Microsoft JhengHei"/>
          <w:b/>
          <w:sz w:val="52"/>
        </w:rPr>
      </w:pPr>
    </w:p>
    <w:p>
      <w:pPr>
        <w:pStyle w:val="3"/>
        <w:rPr>
          <w:rFonts w:ascii="Microsoft JhengHei"/>
          <w:b/>
          <w:sz w:val="52"/>
        </w:rPr>
      </w:pPr>
    </w:p>
    <w:p>
      <w:pPr>
        <w:pStyle w:val="3"/>
        <w:rPr>
          <w:rFonts w:ascii="Microsoft JhengHei"/>
          <w:b/>
          <w:sz w:val="52"/>
        </w:rPr>
      </w:pPr>
    </w:p>
    <w:p>
      <w:pPr>
        <w:pStyle w:val="3"/>
        <w:spacing w:before="4"/>
        <w:rPr>
          <w:rFonts w:ascii="Microsoft JhengHei"/>
          <w:b/>
          <w:sz w:val="69"/>
        </w:rPr>
      </w:pPr>
    </w:p>
    <w:p>
      <w:pPr>
        <w:pStyle w:val="3"/>
        <w:ind w:left="837" w:right="382"/>
        <w:jc w:val="center"/>
      </w:pPr>
      <w:r>
        <w:t>项 目 名 称：</w:t>
      </w:r>
      <w:r>
        <w:rPr>
          <w:u w:val="single"/>
        </w:rPr>
        <w:t xml:space="preserve"> 2023 年义务教育薄弱环节改善与能力提</w:t>
      </w:r>
    </w:p>
    <w:p>
      <w:pPr>
        <w:pStyle w:val="3"/>
        <w:rPr>
          <w:sz w:val="20"/>
        </w:rPr>
      </w:pPr>
    </w:p>
    <w:p>
      <w:pPr>
        <w:pStyle w:val="3"/>
        <w:rPr>
          <w:sz w:val="14"/>
        </w:rPr>
      </w:pPr>
    </w:p>
    <w:p>
      <w:pPr>
        <w:pStyle w:val="3"/>
        <w:tabs>
          <w:tab w:val="left" w:pos="2086"/>
        </w:tabs>
        <w:spacing w:before="58"/>
        <w:ind w:right="758"/>
        <w:jc w:val="center"/>
      </w:pPr>
      <w:r>
        <w:rPr>
          <w:u w:val="single"/>
        </w:rPr>
        <w:t>升补助资金</w:t>
      </w:r>
      <w:r>
        <w:rPr>
          <w:u w:val="single"/>
        </w:rPr>
        <w:tab/>
      </w:r>
    </w:p>
    <w:p>
      <w:pPr>
        <w:pStyle w:val="3"/>
        <w:rPr>
          <w:sz w:val="20"/>
        </w:rPr>
      </w:pPr>
    </w:p>
    <w:p>
      <w:pPr>
        <w:pStyle w:val="3"/>
        <w:spacing w:before="1"/>
        <w:rPr>
          <w:sz w:val="21"/>
        </w:rPr>
      </w:pPr>
    </w:p>
    <w:tbl>
      <w:tblPr>
        <w:tblStyle w:val="6"/>
        <w:tblW w:w="7962" w:type="dxa"/>
        <w:tblInd w:w="12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3"/>
        <w:gridCol w:w="484"/>
        <w:gridCol w:w="484"/>
        <w:gridCol w:w="6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0" w:hRule="atLeast"/>
        </w:trPr>
        <w:tc>
          <w:tcPr>
            <w:tcW w:w="453" w:type="dxa"/>
          </w:tcPr>
          <w:p>
            <w:pPr>
              <w:pStyle w:val="10"/>
              <w:spacing w:line="377" w:lineRule="exact"/>
              <w:ind w:left="50"/>
              <w:rPr>
                <w:sz w:val="32"/>
              </w:rPr>
            </w:pPr>
            <w:r>
              <w:rPr>
                <w:w w:val="100"/>
                <w:sz w:val="32"/>
              </w:rPr>
              <w:t>项</w:t>
            </w:r>
          </w:p>
        </w:tc>
        <w:tc>
          <w:tcPr>
            <w:tcW w:w="484" w:type="dxa"/>
          </w:tcPr>
          <w:p>
            <w:pPr>
              <w:pStyle w:val="10"/>
              <w:spacing w:line="377" w:lineRule="exact"/>
              <w:jc w:val="center"/>
              <w:rPr>
                <w:sz w:val="32"/>
              </w:rPr>
            </w:pPr>
            <w:r>
              <w:rPr>
                <w:w w:val="100"/>
                <w:sz w:val="32"/>
              </w:rPr>
              <w:t>目</w:t>
            </w:r>
          </w:p>
        </w:tc>
        <w:tc>
          <w:tcPr>
            <w:tcW w:w="484" w:type="dxa"/>
          </w:tcPr>
          <w:p>
            <w:pPr>
              <w:pStyle w:val="10"/>
              <w:spacing w:line="377" w:lineRule="exact"/>
              <w:ind w:left="81"/>
              <w:rPr>
                <w:sz w:val="32"/>
              </w:rPr>
            </w:pPr>
            <w:r>
              <w:rPr>
                <w:w w:val="100"/>
                <w:sz w:val="32"/>
              </w:rPr>
              <w:t>单</w:t>
            </w:r>
          </w:p>
        </w:tc>
        <w:tc>
          <w:tcPr>
            <w:tcW w:w="6541" w:type="dxa"/>
          </w:tcPr>
          <w:p>
            <w:pPr>
              <w:pStyle w:val="10"/>
              <w:tabs>
                <w:tab w:val="left" w:pos="1844"/>
                <w:tab w:val="left" w:pos="6319"/>
              </w:tabs>
              <w:spacing w:line="377" w:lineRule="exact"/>
              <w:ind w:left="81"/>
              <w:rPr>
                <w:sz w:val="32"/>
              </w:rPr>
            </w:pPr>
            <w:r>
              <w:rPr>
                <w:sz w:val="32"/>
              </w:rPr>
              <w:t>位</w:t>
            </w:r>
            <w:r>
              <w:rPr>
                <w:spacing w:val="-11"/>
                <w:sz w:val="32"/>
              </w:rPr>
              <w:t>：</w:t>
            </w:r>
            <w:r>
              <w:rPr>
                <w:spacing w:val="-11"/>
                <w:sz w:val="32"/>
                <w:u w:val="single"/>
              </w:rPr>
              <w:t xml:space="preserve"> </w:t>
            </w:r>
            <w:r>
              <w:rPr>
                <w:spacing w:val="-11"/>
                <w:sz w:val="32"/>
                <w:u w:val="single"/>
              </w:rPr>
              <w:tab/>
            </w:r>
            <w:r>
              <w:rPr>
                <w:spacing w:val="-11"/>
                <w:sz w:val="32"/>
                <w:u w:val="single"/>
              </w:rPr>
              <w:t>哈</w:t>
            </w:r>
            <w:r>
              <w:rPr>
                <w:sz w:val="32"/>
                <w:u w:val="single"/>
              </w:rPr>
              <w:t>密市伊州</w:t>
            </w:r>
            <w:r>
              <w:rPr>
                <w:spacing w:val="-11"/>
                <w:sz w:val="32"/>
                <w:u w:val="single"/>
              </w:rPr>
              <w:t>区</w:t>
            </w:r>
            <w:r>
              <w:rPr>
                <w:sz w:val="32"/>
                <w:u w:val="single"/>
              </w:rPr>
              <w:t>教育局</w:t>
            </w:r>
            <w:r>
              <w:rPr>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97" w:hRule="atLeast"/>
        </w:trPr>
        <w:tc>
          <w:tcPr>
            <w:tcW w:w="453" w:type="dxa"/>
          </w:tcPr>
          <w:p>
            <w:pPr>
              <w:pStyle w:val="10"/>
              <w:spacing w:before="240"/>
              <w:ind w:left="50"/>
              <w:rPr>
                <w:sz w:val="32"/>
              </w:rPr>
            </w:pPr>
            <w:r>
              <w:rPr>
                <w:w w:val="100"/>
                <w:sz w:val="32"/>
              </w:rPr>
              <w:t>主</w:t>
            </w:r>
          </w:p>
        </w:tc>
        <w:tc>
          <w:tcPr>
            <w:tcW w:w="484" w:type="dxa"/>
          </w:tcPr>
          <w:p>
            <w:pPr>
              <w:pStyle w:val="10"/>
              <w:spacing w:before="240"/>
              <w:jc w:val="center"/>
              <w:rPr>
                <w:sz w:val="32"/>
              </w:rPr>
            </w:pPr>
            <w:r>
              <w:rPr>
                <w:w w:val="100"/>
                <w:sz w:val="32"/>
              </w:rPr>
              <w:t>管</w:t>
            </w:r>
          </w:p>
        </w:tc>
        <w:tc>
          <w:tcPr>
            <w:tcW w:w="484" w:type="dxa"/>
          </w:tcPr>
          <w:p>
            <w:pPr>
              <w:pStyle w:val="10"/>
              <w:spacing w:before="240"/>
              <w:ind w:left="81"/>
              <w:rPr>
                <w:sz w:val="32"/>
              </w:rPr>
            </w:pPr>
            <w:r>
              <w:rPr>
                <w:w w:val="100"/>
                <w:sz w:val="32"/>
              </w:rPr>
              <w:t>部</w:t>
            </w:r>
          </w:p>
        </w:tc>
        <w:tc>
          <w:tcPr>
            <w:tcW w:w="6541" w:type="dxa"/>
          </w:tcPr>
          <w:p>
            <w:pPr>
              <w:pStyle w:val="10"/>
              <w:tabs>
                <w:tab w:val="left" w:pos="1844"/>
                <w:tab w:val="left" w:pos="6319"/>
              </w:tabs>
              <w:spacing w:before="240"/>
              <w:ind w:left="81"/>
              <w:rPr>
                <w:sz w:val="32"/>
              </w:rPr>
            </w:pPr>
            <w:r>
              <w:rPr>
                <w:sz w:val="32"/>
              </w:rPr>
              <w:t>门</w:t>
            </w:r>
            <w:r>
              <w:rPr>
                <w:spacing w:val="-11"/>
                <w:sz w:val="32"/>
              </w:rPr>
              <w:t>：</w:t>
            </w:r>
            <w:r>
              <w:rPr>
                <w:spacing w:val="-11"/>
                <w:sz w:val="32"/>
                <w:u w:val="single"/>
              </w:rPr>
              <w:t xml:space="preserve"> </w:t>
            </w:r>
            <w:r>
              <w:rPr>
                <w:spacing w:val="-11"/>
                <w:sz w:val="32"/>
                <w:u w:val="single"/>
              </w:rPr>
              <w:tab/>
            </w:r>
            <w:r>
              <w:rPr>
                <w:spacing w:val="-11"/>
                <w:sz w:val="32"/>
                <w:u w:val="single"/>
              </w:rPr>
              <w:t>哈</w:t>
            </w:r>
            <w:r>
              <w:rPr>
                <w:sz w:val="32"/>
                <w:u w:val="single"/>
              </w:rPr>
              <w:t>密市伊州</w:t>
            </w:r>
            <w:r>
              <w:rPr>
                <w:spacing w:val="-11"/>
                <w:sz w:val="32"/>
                <w:u w:val="single"/>
              </w:rPr>
              <w:t>区</w:t>
            </w:r>
            <w:r>
              <w:rPr>
                <w:sz w:val="32"/>
                <w:u w:val="single"/>
              </w:rPr>
              <w:t>教育局</w:t>
            </w:r>
            <w:r>
              <w:rPr>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2" w:hRule="atLeast"/>
        </w:trPr>
        <w:tc>
          <w:tcPr>
            <w:tcW w:w="453" w:type="dxa"/>
          </w:tcPr>
          <w:p>
            <w:pPr>
              <w:pStyle w:val="10"/>
              <w:spacing w:before="235"/>
              <w:ind w:left="50"/>
              <w:rPr>
                <w:sz w:val="32"/>
              </w:rPr>
            </w:pPr>
            <w:r>
              <w:rPr>
                <w:w w:val="100"/>
                <w:sz w:val="32"/>
              </w:rPr>
              <w:t>评</w:t>
            </w:r>
          </w:p>
        </w:tc>
        <w:tc>
          <w:tcPr>
            <w:tcW w:w="484" w:type="dxa"/>
          </w:tcPr>
          <w:p>
            <w:pPr>
              <w:pStyle w:val="10"/>
              <w:spacing w:before="235"/>
              <w:jc w:val="center"/>
              <w:rPr>
                <w:sz w:val="32"/>
              </w:rPr>
            </w:pPr>
            <w:r>
              <w:rPr>
                <w:w w:val="100"/>
                <w:sz w:val="32"/>
              </w:rPr>
              <w:t>价</w:t>
            </w:r>
          </w:p>
        </w:tc>
        <w:tc>
          <w:tcPr>
            <w:tcW w:w="484" w:type="dxa"/>
          </w:tcPr>
          <w:p>
            <w:pPr>
              <w:pStyle w:val="10"/>
              <w:spacing w:before="235"/>
              <w:ind w:left="81"/>
              <w:rPr>
                <w:sz w:val="32"/>
              </w:rPr>
            </w:pPr>
            <w:r>
              <w:rPr>
                <w:w w:val="100"/>
                <w:sz w:val="32"/>
              </w:rPr>
              <w:t>机</w:t>
            </w:r>
          </w:p>
        </w:tc>
        <w:tc>
          <w:tcPr>
            <w:tcW w:w="6541" w:type="dxa"/>
          </w:tcPr>
          <w:p>
            <w:pPr>
              <w:pStyle w:val="10"/>
              <w:tabs>
                <w:tab w:val="left" w:pos="1683"/>
                <w:tab w:val="left" w:pos="6491"/>
              </w:tabs>
              <w:spacing w:before="235"/>
              <w:ind w:left="81"/>
              <w:rPr>
                <w:sz w:val="32"/>
              </w:rPr>
            </w:pPr>
            <w:r>
              <w:rPr>
                <w:sz w:val="32"/>
              </w:rPr>
              <w:t>构</w:t>
            </w:r>
            <w:r>
              <w:rPr>
                <w:spacing w:val="-11"/>
                <w:sz w:val="32"/>
              </w:rPr>
              <w:t>：</w:t>
            </w:r>
            <w:r>
              <w:rPr>
                <w:spacing w:val="-11"/>
                <w:sz w:val="32"/>
                <w:u w:val="single"/>
              </w:rPr>
              <w:t xml:space="preserve"> </w:t>
            </w:r>
            <w:r>
              <w:rPr>
                <w:spacing w:val="-11"/>
                <w:sz w:val="32"/>
                <w:u w:val="single"/>
              </w:rPr>
              <w:tab/>
            </w:r>
            <w:r>
              <w:rPr>
                <w:spacing w:val="-11"/>
                <w:sz w:val="32"/>
                <w:u w:val="single"/>
              </w:rPr>
              <w:t>天</w:t>
            </w:r>
            <w:r>
              <w:rPr>
                <w:spacing w:val="-1"/>
                <w:sz w:val="32"/>
                <w:u w:val="single"/>
              </w:rPr>
              <w:t>津</w:t>
            </w:r>
            <w:r>
              <w:rPr>
                <w:sz w:val="32"/>
                <w:u w:val="single"/>
              </w:rPr>
              <w:t>安信管</w:t>
            </w:r>
            <w:r>
              <w:rPr>
                <w:spacing w:val="-10"/>
                <w:sz w:val="32"/>
                <w:u w:val="single"/>
              </w:rPr>
              <w:t>理</w:t>
            </w:r>
            <w:r>
              <w:rPr>
                <w:sz w:val="32"/>
                <w:u w:val="single"/>
              </w:rPr>
              <w:t>咨询有限</w:t>
            </w:r>
            <w:r>
              <w:rPr>
                <w:spacing w:val="-11"/>
                <w:sz w:val="32"/>
                <w:u w:val="single"/>
              </w:rPr>
              <w:t>公</w:t>
            </w:r>
            <w:r>
              <w:rPr>
                <w:sz w:val="32"/>
                <w:u w:val="single"/>
              </w:rPr>
              <w:t>司</w:t>
            </w:r>
            <w:r>
              <w:rPr>
                <w:sz w:val="3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453" w:type="dxa"/>
          </w:tcPr>
          <w:p>
            <w:pPr>
              <w:pStyle w:val="10"/>
              <w:spacing w:before="235" w:line="345" w:lineRule="exact"/>
              <w:ind w:left="50"/>
              <w:rPr>
                <w:sz w:val="32"/>
              </w:rPr>
            </w:pPr>
            <w:r>
              <w:rPr>
                <w:w w:val="100"/>
                <w:sz w:val="32"/>
              </w:rPr>
              <w:t>评</w:t>
            </w:r>
          </w:p>
        </w:tc>
        <w:tc>
          <w:tcPr>
            <w:tcW w:w="484" w:type="dxa"/>
          </w:tcPr>
          <w:p>
            <w:pPr>
              <w:pStyle w:val="10"/>
              <w:spacing w:before="235" w:line="345" w:lineRule="exact"/>
              <w:jc w:val="center"/>
              <w:rPr>
                <w:sz w:val="32"/>
              </w:rPr>
            </w:pPr>
            <w:r>
              <w:rPr>
                <w:w w:val="100"/>
                <w:sz w:val="32"/>
              </w:rPr>
              <w:t>价</w:t>
            </w:r>
          </w:p>
        </w:tc>
        <w:tc>
          <w:tcPr>
            <w:tcW w:w="484" w:type="dxa"/>
          </w:tcPr>
          <w:p>
            <w:pPr>
              <w:pStyle w:val="10"/>
              <w:spacing w:before="235" w:line="345" w:lineRule="exact"/>
              <w:ind w:left="81"/>
              <w:rPr>
                <w:sz w:val="32"/>
              </w:rPr>
            </w:pPr>
            <w:r>
              <w:rPr>
                <w:w w:val="100"/>
                <w:sz w:val="32"/>
              </w:rPr>
              <w:t>日</w:t>
            </w:r>
          </w:p>
        </w:tc>
        <w:tc>
          <w:tcPr>
            <w:tcW w:w="6541" w:type="dxa"/>
          </w:tcPr>
          <w:p>
            <w:pPr>
              <w:pStyle w:val="10"/>
              <w:tabs>
                <w:tab w:val="left" w:pos="2640"/>
                <w:tab w:val="left" w:pos="6491"/>
              </w:tabs>
              <w:spacing w:before="235" w:line="345" w:lineRule="exact"/>
              <w:ind w:left="81"/>
              <w:rPr>
                <w:sz w:val="32"/>
              </w:rPr>
            </w:pPr>
            <w:r>
              <w:rPr>
                <w:sz w:val="32"/>
              </w:rPr>
              <w:t>期</w:t>
            </w:r>
            <w:r>
              <w:rPr>
                <w:spacing w:val="-11"/>
                <w:sz w:val="32"/>
              </w:rPr>
              <w:t>：</w:t>
            </w:r>
            <w:r>
              <w:rPr>
                <w:spacing w:val="-11"/>
                <w:sz w:val="32"/>
                <w:u w:val="single"/>
              </w:rPr>
              <w:t xml:space="preserve"> </w:t>
            </w:r>
            <w:r>
              <w:rPr>
                <w:spacing w:val="-11"/>
                <w:sz w:val="32"/>
                <w:u w:val="single"/>
              </w:rPr>
              <w:tab/>
            </w:r>
            <w:r>
              <w:rPr>
                <w:sz w:val="32"/>
                <w:u w:val="single"/>
              </w:rPr>
              <w:t>2024</w:t>
            </w:r>
            <w:r>
              <w:rPr>
                <w:spacing w:val="-82"/>
                <w:sz w:val="32"/>
                <w:u w:val="single"/>
              </w:rPr>
              <w:t xml:space="preserve"> </w:t>
            </w:r>
            <w:r>
              <w:rPr>
                <w:sz w:val="32"/>
                <w:u w:val="single"/>
              </w:rPr>
              <w:t>年</w:t>
            </w:r>
            <w:r>
              <w:rPr>
                <w:spacing w:val="-81"/>
                <w:sz w:val="32"/>
                <w:u w:val="single"/>
              </w:rPr>
              <w:t xml:space="preserve"> </w:t>
            </w:r>
            <w:r>
              <w:rPr>
                <w:sz w:val="32"/>
                <w:u w:val="single"/>
              </w:rPr>
              <w:t>6</w:t>
            </w:r>
            <w:r>
              <w:rPr>
                <w:spacing w:val="-82"/>
                <w:sz w:val="32"/>
                <w:u w:val="single"/>
              </w:rPr>
              <w:t xml:space="preserve"> </w:t>
            </w:r>
            <w:r>
              <w:rPr>
                <w:sz w:val="32"/>
                <w:u w:val="single"/>
              </w:rPr>
              <w:t>月</w:t>
            </w:r>
            <w:r>
              <w:rPr>
                <w:sz w:val="32"/>
                <w:u w:val="single"/>
              </w:rPr>
              <w:tab/>
            </w:r>
          </w:p>
        </w:tc>
      </w:tr>
    </w:tbl>
    <w:p>
      <w:pPr>
        <w:spacing w:after="0" w:line="345" w:lineRule="exact"/>
        <w:rPr>
          <w:sz w:val="32"/>
        </w:rPr>
        <w:sectPr>
          <w:type w:val="continuous"/>
          <w:pgSz w:w="11910" w:h="16840"/>
          <w:pgMar w:top="240" w:right="920" w:bottom="280" w:left="960" w:header="720" w:footer="720" w:gutter="0"/>
          <w:cols w:space="720" w:num="1"/>
        </w:sectPr>
      </w:pPr>
    </w:p>
    <w:p>
      <w:pPr>
        <w:pStyle w:val="3"/>
        <w:spacing w:line="20" w:lineRule="exact"/>
        <w:ind w:left="797"/>
        <w:rPr>
          <w:sz w:val="2"/>
        </w:rPr>
      </w:pPr>
      <w:r>
        <w:rPr>
          <w:sz w:val="2"/>
        </w:rPr>
        <mc:AlternateContent>
          <mc:Choice Requires="wpg">
            <w:drawing>
              <wp:inline distT="0" distB="0" distL="114300" distR="114300">
                <wp:extent cx="5327650" cy="6985"/>
                <wp:effectExtent l="0" t="1270" r="6350" b="1270"/>
                <wp:docPr id="10" name="组合 4"/>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8" name="直线 5"/>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OrOlTTAAAAAwEAAA8AAAAAAAAAAQAgAAAAIgAAAGRycy9kb3ducmV2LnhtbFBLAQIU&#10;ABQAAAAIAIdO4kBGE67sMQIAALEEAAAOAAAAAAAAAAEAIAAAACIBAABkcnMvZTJvRG9jLnhtbFBL&#10;BQYAAAAABgAGAFkBAADFBQAAAAA=&#10;">
                <o:lock v:ext="edit" aspectratio="f"/>
                <v:line id="直线 5" o:spid="_x0000_s1026" o:spt="20" style="position:absolute;left:0;top:5;height:0;width:8390;" filled="f" stroked="t" coordsize="21600,21600" o:gfxdata="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0qYW5AAAA2gAA&#10;AA8AAAAAAAAAAQAgAAAAIgAAAGRycy9kb3ducmV2LnhtbFBLAQIUABQAAAAIAIdO4kAzLwWeOwAA&#10;ADkAAAAQAAAAAAAAAAEAIAAAAAgBAABkcnMvc2hhcGV4bWwueG1sUEsFBgAAAAAGAAYAWwEAALID&#10;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spacing w:before="11"/>
        <w:rPr>
          <w:sz w:val="25"/>
        </w:rPr>
      </w:pPr>
    </w:p>
    <w:p>
      <w:pPr>
        <w:spacing w:before="40"/>
        <w:ind w:left="731" w:right="758" w:firstLine="0"/>
        <w:jc w:val="center"/>
        <w:rPr>
          <w:sz w:val="43"/>
        </w:rPr>
      </w:pPr>
      <w:r>
        <w:rPr>
          <w:sz w:val="43"/>
        </w:rPr>
        <w:t>摘要</w:t>
      </w:r>
    </w:p>
    <w:p>
      <w:pPr>
        <w:spacing w:before="193"/>
        <w:ind w:left="1030" w:right="0" w:firstLine="0"/>
        <w:jc w:val="left"/>
        <w:rPr>
          <w:sz w:val="31"/>
        </w:rPr>
      </w:pPr>
      <w:r>
        <w:rPr>
          <w:sz w:val="31"/>
        </w:rPr>
        <w:t>一、项目概述</w:t>
      </w:r>
    </w:p>
    <w:p>
      <w:pPr>
        <w:pStyle w:val="3"/>
        <w:spacing w:before="12"/>
        <w:rPr>
          <w:sz w:val="12"/>
        </w:rPr>
      </w:pPr>
      <w:r>
        <w:drawing>
          <wp:anchor distT="0" distB="0" distL="0" distR="0" simplePos="0" relativeHeight="251660288" behindDoc="0" locked="0" layoutInCell="1" allowOverlap="1">
            <wp:simplePos x="0" y="0"/>
            <wp:positionH relativeFrom="page">
              <wp:posOffset>1373505</wp:posOffset>
            </wp:positionH>
            <wp:positionV relativeFrom="paragraph">
              <wp:posOffset>130175</wp:posOffset>
            </wp:positionV>
            <wp:extent cx="1296035" cy="17589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1296195" cy="176212"/>
                    </a:xfrm>
                    <a:prstGeom prst="rect">
                      <a:avLst/>
                    </a:prstGeom>
                  </pic:spPr>
                </pic:pic>
              </a:graphicData>
            </a:graphic>
          </wp:anchor>
        </w:drawing>
      </w:r>
    </w:p>
    <w:p>
      <w:pPr>
        <w:pStyle w:val="3"/>
        <w:spacing w:before="3"/>
        <w:rPr>
          <w:sz w:val="10"/>
        </w:rPr>
      </w:pPr>
    </w:p>
    <w:p>
      <w:pPr>
        <w:pStyle w:val="9"/>
        <w:numPr>
          <w:ilvl w:val="0"/>
          <w:numId w:val="1"/>
        </w:numPr>
        <w:tabs>
          <w:tab w:val="left" w:pos="1719"/>
        </w:tabs>
        <w:spacing w:before="68" w:after="0" w:line="240" w:lineRule="auto"/>
        <w:ind w:left="1718" w:right="0" w:hanging="249"/>
        <w:jc w:val="left"/>
        <w:rPr>
          <w:sz w:val="32"/>
        </w:rPr>
      </w:pPr>
      <w:r>
        <w:rPr>
          <w:spacing w:val="-3"/>
          <w:sz w:val="32"/>
        </w:rPr>
        <w:t>项目背景</w:t>
      </w:r>
    </w:p>
    <w:p>
      <w:pPr>
        <w:pStyle w:val="3"/>
        <w:spacing w:before="192" w:line="350" w:lineRule="auto"/>
        <w:ind w:left="825" w:right="836" w:firstLine="645"/>
        <w:jc w:val="both"/>
      </w:pPr>
      <w:r>
        <w:rPr>
          <w:spacing w:val="-4"/>
        </w:rPr>
        <w:t>在国家持续加大对义务教育发展的投入力度，并明确要</w:t>
      </w:r>
      <w:r>
        <w:rPr>
          <w:spacing w:val="-7"/>
        </w:rPr>
        <w:t>求各地加强义务教育薄弱环节改善与能力提升工作的政策导</w:t>
      </w:r>
      <w:r>
        <w:rPr>
          <w:spacing w:val="-10"/>
        </w:rPr>
        <w:t>向下，哈密市伊州区教育局积极响应，开展各校区办学条件</w:t>
      </w:r>
      <w:r>
        <w:rPr>
          <w:spacing w:val="-12"/>
        </w:rPr>
        <w:t>实地调研，统计各校薄弱环节改善和能力提升需求，汇总上</w:t>
      </w:r>
      <w:r>
        <w:rPr>
          <w:spacing w:val="-11"/>
        </w:rPr>
        <w:t>报财政局申请专项资金，旨在通过实施该项目，解决区域内</w:t>
      </w:r>
      <w:r>
        <w:rPr>
          <w:spacing w:val="-10"/>
        </w:rPr>
        <w:t>部分学校存在的教学设施落后、教学环境不足等突出问题。</w:t>
      </w:r>
      <w:r>
        <w:rPr>
          <w:spacing w:val="-11"/>
        </w:rPr>
        <w:t>此项目获得了国家补助资金的支持，资金将专项用于新建教</w:t>
      </w:r>
      <w:r>
        <w:rPr>
          <w:spacing w:val="-21"/>
        </w:rPr>
        <w:t>学楼、改善运动场等基础设施建设，以及相关教学设施设备、</w:t>
      </w:r>
      <w:r>
        <w:rPr>
          <w:spacing w:val="-14"/>
        </w:rPr>
        <w:t>配套设施采购等，用以提升学校办学条件，促进教育资源的</w:t>
      </w:r>
      <w:r>
        <w:rPr>
          <w:spacing w:val="-11"/>
        </w:rPr>
        <w:t>均衡配置，提高区域内义务教育的整体质量。此项目的实施有助于缩小城乡、校际之间的教育差距，推动教育公平，为哈密市伊州区义务教育的长远发展奠定坚实基础，对区域教</w:t>
      </w:r>
      <w:r>
        <w:rPr>
          <w:spacing w:val="-10"/>
        </w:rPr>
        <w:t>育事业的持续进步和发展产生重要影响。</w:t>
      </w:r>
    </w:p>
    <w:p>
      <w:pPr>
        <w:pStyle w:val="9"/>
        <w:numPr>
          <w:ilvl w:val="0"/>
          <w:numId w:val="1"/>
        </w:numPr>
        <w:tabs>
          <w:tab w:val="left" w:pos="1719"/>
        </w:tabs>
        <w:spacing w:before="25" w:after="0" w:line="240" w:lineRule="auto"/>
        <w:ind w:left="1718" w:right="0" w:hanging="249"/>
        <w:jc w:val="left"/>
        <w:rPr>
          <w:sz w:val="32"/>
        </w:rPr>
      </w:pPr>
      <w:r>
        <w:rPr>
          <w:spacing w:val="-3"/>
          <w:sz w:val="32"/>
        </w:rPr>
        <w:t>项目组织管理</w:t>
      </w:r>
    </w:p>
    <w:p>
      <w:pPr>
        <w:pStyle w:val="9"/>
        <w:numPr>
          <w:ilvl w:val="0"/>
          <w:numId w:val="2"/>
        </w:numPr>
        <w:tabs>
          <w:tab w:val="left" w:pos="2278"/>
        </w:tabs>
        <w:spacing w:before="181" w:after="0" w:line="240" w:lineRule="auto"/>
        <w:ind w:left="2277" w:right="0" w:hanging="808"/>
        <w:jc w:val="left"/>
        <w:rPr>
          <w:sz w:val="32"/>
        </w:rPr>
      </w:pPr>
      <w:r>
        <w:rPr>
          <w:spacing w:val="-3"/>
          <w:sz w:val="32"/>
        </w:rPr>
        <w:t>项目组织情况</w:t>
      </w:r>
    </w:p>
    <w:p>
      <w:pPr>
        <w:pStyle w:val="3"/>
        <w:spacing w:before="192" w:line="352" w:lineRule="auto"/>
        <w:ind w:left="825" w:right="841" w:firstLine="645"/>
        <w:jc w:val="both"/>
        <w:rPr>
          <w:rFonts w:ascii="Times New Roman" w:eastAsia="Times New Roman"/>
        </w:rPr>
      </w:pPr>
      <w:r>
        <w:rPr>
          <w:spacing w:val="-5"/>
        </w:rPr>
        <w:t>本项目涉及的单位包括哈密市伊州区财政局、区教育局</w:t>
      </w:r>
      <w:r>
        <w:rPr>
          <w:spacing w:val="-18"/>
        </w:rPr>
        <w:t xml:space="preserve">及哈密市伊州区桂兰希望小学、哈密市第十三小学等 </w:t>
      </w:r>
      <w:r>
        <w:rPr>
          <w:rFonts w:ascii="Times New Roman" w:eastAsia="Times New Roman"/>
        </w:rPr>
        <w:t xml:space="preserve">13 </w:t>
      </w:r>
      <w:r>
        <w:t>家中</w:t>
      </w:r>
      <w:r>
        <w:rPr>
          <w:spacing w:val="-2"/>
        </w:rPr>
        <w:t>小学。各单位的职责如下</w:t>
      </w:r>
      <w:r>
        <w:rPr>
          <w:rFonts w:ascii="Times New Roman" w:eastAsia="Times New Roman"/>
        </w:rPr>
        <w:t>:</w:t>
      </w:r>
    </w:p>
    <w:p>
      <w:pPr>
        <w:spacing w:before="0" w:line="482" w:lineRule="exact"/>
        <w:ind w:left="1470" w:right="0" w:firstLine="0"/>
        <w:jc w:val="left"/>
        <w:rPr>
          <w:sz w:val="32"/>
        </w:rPr>
      </w:pPr>
      <w:r>
        <w:rPr>
          <w:rFonts w:hint="eastAsia" w:ascii="Microsoft JhengHei" w:eastAsia="Microsoft JhengHei"/>
          <w:b/>
          <w:sz w:val="32"/>
        </w:rPr>
        <w:t>哈密市伊州区财政局：</w:t>
      </w:r>
      <w:r>
        <w:rPr>
          <w:sz w:val="32"/>
        </w:rPr>
        <w:t>负责审核项目资金的年度预算及</w:t>
      </w:r>
    </w:p>
    <w:p>
      <w:pPr>
        <w:spacing w:after="0" w:line="482" w:lineRule="exact"/>
        <w:jc w:val="left"/>
        <w:rPr>
          <w:sz w:val="32"/>
        </w:rPr>
        <w:sectPr>
          <w:pgSz w:w="11910" w:h="16840"/>
          <w:pgMar w:top="240" w:right="920" w:bottom="280" w:left="960" w:header="720" w:footer="720" w:gutter="0"/>
          <w:cols w:space="720" w:num="1"/>
        </w:sectPr>
      </w:pPr>
    </w:p>
    <w:p>
      <w:pPr>
        <w:pStyle w:val="3"/>
        <w:spacing w:line="20" w:lineRule="exact"/>
        <w:ind w:left="797"/>
        <w:rPr>
          <w:sz w:val="2"/>
        </w:rPr>
      </w:pPr>
      <w:r>
        <w:rPr>
          <w:sz w:val="2"/>
        </w:rPr>
        <mc:AlternateContent>
          <mc:Choice Requires="wpg">
            <w:drawing>
              <wp:inline distT="0" distB="0" distL="114300" distR="114300">
                <wp:extent cx="5327650" cy="6985"/>
                <wp:effectExtent l="0" t="1270" r="6350" b="1270"/>
                <wp:docPr id="14" name="组合 6"/>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12" name="直线 7"/>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6s6VNMAAAADAQAADwAAAAAAAAABACAAAAAiAAAAZHJzL2Rvd25yZXYueG1sUEsBAhQA&#10;FAAAAAgAh07iQK6JwB4wAgAAsgQAAA4AAAAAAAAAAQAgAAAAIgEAAGRycy9lMm9Eb2MueG1sUEsF&#10;BgAAAAAGAAYAWQEAAMQFAAAAAA==&#10;">
                <o:lock v:ext="edit" aspectratio="f"/>
                <v:line id="直线 7" o:spid="_x0000_s1026" o:spt="20" style="position:absolute;left:0;top:5;height:0;width:8390;" filled="f" stroked="t" coordsize="21600,21600" o:gfxdata="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eFo+8AAAA&#10;2w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825" w:right="836"/>
        <w:jc w:val="both"/>
      </w:pPr>
      <w:r>
        <w:t>项目指标下达管理，协同各部门制订和完善资金管理政策、项目申报指南，参与项目财务事项评审，接收中央转移支付资金并根据项目做好资金分配，对项目资金使用情况进行绩效考核和监督检查。</w:t>
      </w:r>
    </w:p>
    <w:p>
      <w:pPr>
        <w:spacing w:before="0" w:line="470" w:lineRule="exact"/>
        <w:ind w:left="1470" w:right="0" w:firstLine="0"/>
        <w:jc w:val="left"/>
        <w:rPr>
          <w:sz w:val="32"/>
        </w:rPr>
      </w:pPr>
      <w:r>
        <w:rPr>
          <w:rFonts w:hint="eastAsia" w:ascii="Microsoft JhengHei" w:eastAsia="Microsoft JhengHei"/>
          <w:b/>
          <w:sz w:val="32"/>
        </w:rPr>
        <w:t>哈密市伊州区教育局：</w:t>
      </w:r>
      <w:r>
        <w:rPr>
          <w:sz w:val="32"/>
        </w:rPr>
        <w:t>负责项目实施前可行性研究论证，</w:t>
      </w:r>
    </w:p>
    <w:p>
      <w:pPr>
        <w:pStyle w:val="3"/>
        <w:spacing w:before="119" w:line="352" w:lineRule="auto"/>
        <w:ind w:left="825" w:right="841"/>
        <w:jc w:val="both"/>
      </w:pPr>
      <w:r>
        <w:t>统计各学校资金需求，组织编制项目资金绩效目标和年度预算；</w:t>
      </w:r>
      <w:r>
        <w:rPr>
          <w:rFonts w:hint="eastAsia"/>
          <w:lang w:eastAsia="zh-CN"/>
        </w:rPr>
        <w:t>制定</w:t>
      </w:r>
      <w:r>
        <w:t>完善项目资金管理制度和项目实施方案；审核各学校提交的项目资料；组织项目申报、审核，并对项目实施全过程进行监督、指导。</w:t>
      </w:r>
    </w:p>
    <w:p>
      <w:pPr>
        <w:spacing w:before="0" w:line="481" w:lineRule="exact"/>
        <w:ind w:left="1470" w:right="0" w:firstLine="0"/>
        <w:jc w:val="left"/>
        <w:rPr>
          <w:sz w:val="32"/>
        </w:rPr>
      </w:pPr>
      <w:r>
        <w:rPr>
          <w:rFonts w:hint="eastAsia" w:ascii="Microsoft JhengHei" w:eastAsia="Microsoft JhengHei"/>
          <w:b/>
          <w:sz w:val="32"/>
        </w:rPr>
        <w:t>十三家中小学校：</w:t>
      </w:r>
      <w:r>
        <w:rPr>
          <w:sz w:val="32"/>
        </w:rPr>
        <w:t>负责本校设备采购工作；负责采购合</w:t>
      </w:r>
    </w:p>
    <w:p>
      <w:pPr>
        <w:pStyle w:val="3"/>
        <w:spacing w:before="108" w:line="352" w:lineRule="auto"/>
        <w:ind w:left="825" w:right="841"/>
      </w:pPr>
      <w:r>
        <w:t>同签订和资金申请支付工作；负责项目实施完成后验收及维护工作。</w:t>
      </w:r>
    </w:p>
    <w:p>
      <w:pPr>
        <w:pStyle w:val="9"/>
        <w:numPr>
          <w:ilvl w:val="0"/>
          <w:numId w:val="2"/>
        </w:numPr>
        <w:tabs>
          <w:tab w:val="left" w:pos="2278"/>
        </w:tabs>
        <w:spacing w:before="0" w:after="0" w:line="409" w:lineRule="exact"/>
        <w:ind w:left="2277" w:right="0" w:hanging="808"/>
        <w:jc w:val="left"/>
        <w:rPr>
          <w:sz w:val="32"/>
        </w:rPr>
      </w:pPr>
      <w:r>
        <w:rPr>
          <w:spacing w:val="-3"/>
          <w:sz w:val="32"/>
        </w:rPr>
        <w:t>资金管理情况</w:t>
      </w:r>
    </w:p>
    <w:p>
      <w:pPr>
        <w:pStyle w:val="3"/>
        <w:spacing w:before="87" w:line="288" w:lineRule="auto"/>
        <w:ind w:left="825" w:right="841" w:firstLine="645"/>
      </w:pPr>
      <w:r>
        <w:rPr>
          <w:rFonts w:hint="eastAsia" w:ascii="Microsoft JhengHei" w:eastAsia="Microsoft JhengHei"/>
          <w:b/>
        </w:rPr>
        <w:t>预算编制：</w:t>
      </w:r>
      <w:r>
        <w:t>项目资金为中央转移支付资金，由区教育局进行预算编制及申报。</w:t>
      </w:r>
    </w:p>
    <w:p>
      <w:pPr>
        <w:pStyle w:val="3"/>
        <w:spacing w:before="6" w:line="283" w:lineRule="auto"/>
        <w:ind w:left="825" w:right="842" w:firstLine="645"/>
      </w:pPr>
      <w:r>
        <w:rPr>
          <w:rFonts w:hint="eastAsia" w:ascii="Microsoft JhengHei" w:eastAsia="Microsoft JhengHei"/>
          <w:b/>
        </w:rPr>
        <w:t>资金拨付：</w:t>
      </w:r>
      <w:r>
        <w:rPr>
          <w:spacing w:val="-4"/>
        </w:rPr>
        <w:t>哈密市伊州区财政局根据资金文件及教育局</w:t>
      </w:r>
      <w:r>
        <w:rPr>
          <w:spacing w:val="-5"/>
        </w:rPr>
        <w:t>提供的资金分配方案，及时将项目指标下达至目标单位。在</w:t>
      </w:r>
    </w:p>
    <w:p>
      <w:pPr>
        <w:pStyle w:val="3"/>
        <w:spacing w:before="121" w:line="352" w:lineRule="auto"/>
        <w:ind w:left="825" w:right="841"/>
        <w:jc w:val="both"/>
      </w:pPr>
      <w:r>
        <w:drawing>
          <wp:anchor distT="0" distB="0" distL="0" distR="0" simplePos="0" relativeHeight="251660288" behindDoc="0" locked="0" layoutInCell="1" allowOverlap="1">
            <wp:simplePos x="0" y="0"/>
            <wp:positionH relativeFrom="page">
              <wp:posOffset>1373505</wp:posOffset>
            </wp:positionH>
            <wp:positionV relativeFrom="paragraph">
              <wp:posOffset>1648460</wp:posOffset>
            </wp:positionV>
            <wp:extent cx="1551305" cy="18478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stretch>
                      <a:fillRect/>
                    </a:stretch>
                  </pic:blipFill>
                  <pic:spPr>
                    <a:xfrm>
                      <a:off x="0" y="0"/>
                      <a:ext cx="1551205" cy="184594"/>
                    </a:xfrm>
                    <a:prstGeom prst="rect">
                      <a:avLst/>
                    </a:prstGeom>
                  </pic:spPr>
                </pic:pic>
              </a:graphicData>
            </a:graphic>
          </wp:anchor>
        </w:drawing>
      </w:r>
      <w:r>
        <w:rPr>
          <w:spacing w:val="-9"/>
        </w:rPr>
        <w:t>项目指标下达后，各学校根据《</w:t>
      </w:r>
      <w:r>
        <w:rPr>
          <w:rFonts w:ascii="Times New Roman" w:eastAsia="Times New Roman"/>
        </w:rPr>
        <w:t>2023</w:t>
      </w:r>
      <w:r>
        <w:rPr>
          <w:rFonts w:ascii="Times New Roman" w:eastAsia="Times New Roman"/>
          <w:spacing w:val="42"/>
        </w:rPr>
        <w:t xml:space="preserve"> </w:t>
      </w:r>
      <w:r>
        <w:rPr>
          <w:spacing w:val="-6"/>
        </w:rPr>
        <w:t>年义务教育薄弱环节改</w:t>
      </w:r>
      <w:r>
        <w:rPr>
          <w:spacing w:val="-2"/>
        </w:rPr>
        <w:t>善和能力提升项目中央资金</w:t>
      </w:r>
      <w:r>
        <w:t>（</w:t>
      </w:r>
      <w:r>
        <w:rPr>
          <w:spacing w:val="-4"/>
        </w:rPr>
        <w:t>第一批</w:t>
      </w:r>
      <w:r>
        <w:t>）</w:t>
      </w:r>
      <w:r>
        <w:rPr>
          <w:spacing w:val="-3"/>
        </w:rPr>
        <w:t>建设计划表》及单位</w:t>
      </w:r>
      <w:r>
        <w:rPr>
          <w:spacing w:val="-6"/>
        </w:rPr>
        <w:t>财务管理制度，合理使用专项资金，按需购置所需设备，确</w:t>
      </w:r>
      <w:r>
        <w:rPr>
          <w:spacing w:val="-10"/>
        </w:rPr>
        <w:t>保资金专款专用，实现项目预期目标，发挥资金使用效益。</w:t>
      </w:r>
    </w:p>
    <w:p>
      <w:pPr>
        <w:pStyle w:val="9"/>
        <w:numPr>
          <w:ilvl w:val="0"/>
          <w:numId w:val="3"/>
        </w:numPr>
        <w:tabs>
          <w:tab w:val="left" w:pos="1719"/>
        </w:tabs>
        <w:spacing w:before="172" w:after="0" w:line="240" w:lineRule="auto"/>
        <w:ind w:left="1718" w:right="0" w:hanging="249"/>
        <w:jc w:val="left"/>
        <w:rPr>
          <w:sz w:val="32"/>
        </w:rPr>
      </w:pPr>
      <w:r>
        <w:rPr>
          <w:spacing w:val="-3"/>
          <w:sz w:val="32"/>
        </w:rPr>
        <w:t>主要内容</w:t>
      </w:r>
    </w:p>
    <w:p>
      <w:pPr>
        <w:spacing w:after="0" w:line="240" w:lineRule="auto"/>
        <w:jc w:val="left"/>
        <w:rPr>
          <w:sz w:val="32"/>
        </w:rPr>
        <w:sectPr>
          <w:pgSz w:w="11910" w:h="16840"/>
          <w:pgMar w:top="240" w:right="920" w:bottom="280" w:left="960" w:header="720" w:footer="720" w:gutter="0"/>
          <w:cols w:space="720" w:num="1"/>
        </w:sectPr>
      </w:pPr>
    </w:p>
    <w:p>
      <w:pPr>
        <w:pStyle w:val="3"/>
        <w:spacing w:line="20" w:lineRule="exact"/>
        <w:ind w:left="797"/>
        <w:rPr>
          <w:sz w:val="2"/>
        </w:rPr>
      </w:pPr>
      <w:r>
        <w:rPr>
          <w:sz w:val="2"/>
        </w:rPr>
        <mc:AlternateContent>
          <mc:Choice Requires="wpg">
            <w:drawing>
              <wp:inline distT="0" distB="0" distL="114300" distR="114300">
                <wp:extent cx="5327650" cy="6985"/>
                <wp:effectExtent l="0" t="1270" r="6350" b="1270"/>
                <wp:docPr id="18" name="组合 8"/>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16" name="直线 9"/>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qzpU0wAAAAMBAAAPAAAAAAAAAAEAIAAAACIAAABkcnMvZG93bnJldi54bWxQSwECFAAU&#10;AAAACACHTuJAo/qzXS8CAACyBAAADgAAAAAAAAABACAAAAAiAQAAZHJzL2Uyb0RvYy54bWxQSwUG&#10;AAAAAAYABgBZAQAAwwUAAAAA&#10;">
                <o:lock v:ext="edit" aspectratio="f"/>
                <v:line id="直线 9" o:spid="_x0000_s1026" o:spt="20" style="position:absolute;left:0;top:5;height:0;width:8390;" filled="f" stroked="t" coordsize="21600,21600" o:gfxdata="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lEIy8AAAA&#10;2w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0" w:lineRule="auto"/>
        <w:ind w:left="825" w:right="836" w:firstLine="645"/>
        <w:jc w:val="both"/>
      </w:pPr>
      <w:r>
        <w:rPr>
          <w:spacing w:val="-4"/>
        </w:rPr>
        <w:t>本项目主要内容是为哈密市伊州区桂兰希望小学、哈密</w:t>
      </w:r>
      <w:r>
        <w:rPr>
          <w:spacing w:val="-7"/>
        </w:rPr>
        <w:t>市第七小学、哈密市第一小学、哈密市第十三小学、哈密市</w:t>
      </w:r>
      <w:r>
        <w:rPr>
          <w:spacing w:val="-10"/>
        </w:rPr>
        <w:t>第八中学、哈密市第十五小学、哈密市第八小学、哈密市第</w:t>
      </w:r>
      <w:r>
        <w:rPr>
          <w:spacing w:val="-11"/>
        </w:rPr>
        <w:t>二小学、哈密市第十中学、哈密市第十二中学、哈密市第六</w:t>
      </w:r>
      <w:r>
        <w:rPr>
          <w:spacing w:val="-17"/>
        </w:rPr>
        <w:t xml:space="preserve">中学、哈密市豫哈实验学校、哈密市第十一中学 </w:t>
      </w:r>
      <w:r>
        <w:rPr>
          <w:rFonts w:ascii="Times New Roman" w:eastAsia="Times New Roman"/>
        </w:rPr>
        <w:t xml:space="preserve">13 </w:t>
      </w:r>
      <w:r>
        <w:t>个中小学</w:t>
      </w:r>
      <w:r>
        <w:rPr>
          <w:spacing w:val="-5"/>
        </w:rPr>
        <w:t>购置学生计算机及配套设施、护眼照明设备，共计购置学生</w:t>
      </w:r>
      <w:r>
        <w:rPr>
          <w:spacing w:val="-22"/>
        </w:rPr>
        <w:t xml:space="preserve">计算机 </w:t>
      </w:r>
      <w:r>
        <w:rPr>
          <w:rFonts w:ascii="Times New Roman" w:eastAsia="Times New Roman"/>
        </w:rPr>
        <w:t xml:space="preserve">781 </w:t>
      </w:r>
      <w:r>
        <w:rPr>
          <w:spacing w:val="-18"/>
        </w:rPr>
        <w:t xml:space="preserve">套，护眼照明设备 </w:t>
      </w:r>
      <w:r>
        <w:rPr>
          <w:rFonts w:ascii="Times New Roman" w:eastAsia="Times New Roman"/>
        </w:rPr>
        <w:t xml:space="preserve">2184 </w:t>
      </w:r>
      <w:r>
        <w:rPr>
          <w:spacing w:val="-10"/>
        </w:rPr>
        <w:t>套。项目实施后有效改善办学条件，为学生创造良好学习环境。</w:t>
      </w:r>
    </w:p>
    <w:p>
      <w:pPr>
        <w:pStyle w:val="9"/>
        <w:numPr>
          <w:ilvl w:val="0"/>
          <w:numId w:val="3"/>
        </w:numPr>
        <w:tabs>
          <w:tab w:val="left" w:pos="1719"/>
        </w:tabs>
        <w:spacing w:before="18" w:after="0" w:line="240" w:lineRule="auto"/>
        <w:ind w:left="1718" w:right="0" w:hanging="249"/>
        <w:jc w:val="left"/>
        <w:rPr>
          <w:sz w:val="32"/>
        </w:rPr>
      </w:pPr>
      <w:r>
        <w:rPr>
          <w:spacing w:val="-4"/>
          <w:sz w:val="32"/>
        </w:rPr>
        <w:t>资金投入和使用情况</w:t>
      </w:r>
    </w:p>
    <w:p>
      <w:pPr>
        <w:pStyle w:val="3"/>
        <w:spacing w:before="192"/>
        <w:ind w:left="1470"/>
        <w:rPr>
          <w:rFonts w:ascii="Times New Roman" w:eastAsia="Times New Roman"/>
        </w:rPr>
      </w:pPr>
      <w:r>
        <w:rPr>
          <w:spacing w:val="3"/>
        </w:rPr>
        <w:t>该项目预算资金总额为</w:t>
      </w:r>
      <w:r>
        <w:rPr>
          <w:rFonts w:ascii="Times New Roman" w:eastAsia="Times New Roman"/>
        </w:rPr>
        <w:t>644</w:t>
      </w:r>
      <w:r>
        <w:rPr>
          <w:rFonts w:ascii="Times New Roman" w:eastAsia="Times New Roman"/>
          <w:spacing w:val="31"/>
        </w:rPr>
        <w:t xml:space="preserve"> </w:t>
      </w:r>
      <w:r>
        <w:rPr>
          <w:spacing w:val="-14"/>
        </w:rPr>
        <w:t>万元，其中中央补助资金</w:t>
      </w:r>
      <w:r>
        <w:rPr>
          <w:rFonts w:ascii="Times New Roman" w:eastAsia="Times New Roman"/>
        </w:rPr>
        <w:t>644</w:t>
      </w:r>
    </w:p>
    <w:p>
      <w:pPr>
        <w:pStyle w:val="3"/>
        <w:spacing w:before="181"/>
        <w:ind w:right="841"/>
        <w:jc w:val="right"/>
      </w:pPr>
      <w:r>
        <w:rPr>
          <w:spacing w:val="-6"/>
        </w:rPr>
        <w:t xml:space="preserve">万元，其他资金 </w:t>
      </w:r>
      <w:r>
        <w:rPr>
          <w:rFonts w:ascii="Times New Roman" w:eastAsia="Times New Roman"/>
        </w:rPr>
        <w:t>0</w:t>
      </w:r>
      <w:r>
        <w:rPr>
          <w:rFonts w:ascii="Times New Roman" w:eastAsia="Times New Roman"/>
          <w:spacing w:val="36"/>
        </w:rPr>
        <w:t xml:space="preserve"> </w:t>
      </w:r>
      <w:r>
        <w:rPr>
          <w:spacing w:val="-7"/>
        </w:rPr>
        <w:t>万元。测算费用构成中，学生计算机及配</w:t>
      </w:r>
    </w:p>
    <w:p>
      <w:pPr>
        <w:pStyle w:val="3"/>
        <w:spacing w:before="192"/>
        <w:ind w:right="842"/>
        <w:jc w:val="right"/>
        <w:rPr>
          <w:rFonts w:ascii="Times New Roman" w:eastAsia="Times New Roman"/>
        </w:rPr>
      </w:pPr>
      <w:r>
        <w:rPr>
          <w:spacing w:val="-14"/>
        </w:rPr>
        <w:t xml:space="preserve">套设施 </w:t>
      </w:r>
      <w:r>
        <w:rPr>
          <w:rFonts w:ascii="Times New Roman" w:eastAsia="Times New Roman"/>
          <w:spacing w:val="-4"/>
        </w:rPr>
        <w:t>462</w:t>
      </w:r>
      <w:r>
        <w:rPr>
          <w:rFonts w:ascii="Times New Roman" w:eastAsia="Times New Roman"/>
          <w:spacing w:val="24"/>
        </w:rPr>
        <w:t xml:space="preserve"> </w:t>
      </w:r>
      <w:r>
        <w:rPr>
          <w:spacing w:val="-10"/>
        </w:rPr>
        <w:t xml:space="preserve">万元，护眼照明设备 </w:t>
      </w:r>
      <w:r>
        <w:rPr>
          <w:rFonts w:ascii="Times New Roman" w:eastAsia="Times New Roman"/>
        </w:rPr>
        <w:t>182</w:t>
      </w:r>
      <w:r>
        <w:rPr>
          <w:rFonts w:ascii="Times New Roman" w:eastAsia="Times New Roman"/>
          <w:spacing w:val="13"/>
        </w:rPr>
        <w:t xml:space="preserve"> </w:t>
      </w:r>
      <w:r>
        <w:rPr>
          <w:spacing w:val="-12"/>
        </w:rPr>
        <w:t xml:space="preserve">万元。截至 </w:t>
      </w:r>
      <w:r>
        <w:rPr>
          <w:rFonts w:ascii="Times New Roman" w:eastAsia="Times New Roman"/>
        </w:rPr>
        <w:t>2023</w:t>
      </w:r>
      <w:r>
        <w:rPr>
          <w:rFonts w:ascii="Times New Roman" w:eastAsia="Times New Roman"/>
          <w:spacing w:val="13"/>
        </w:rPr>
        <w:t xml:space="preserve"> </w:t>
      </w:r>
      <w:r>
        <w:rPr>
          <w:spacing w:val="-27"/>
        </w:rPr>
        <w:t xml:space="preserve">年 </w:t>
      </w:r>
      <w:r>
        <w:rPr>
          <w:rFonts w:ascii="Times New Roman" w:eastAsia="Times New Roman"/>
        </w:rPr>
        <w:t>12</w:t>
      </w:r>
    </w:p>
    <w:p>
      <w:pPr>
        <w:pStyle w:val="3"/>
        <w:spacing w:before="193"/>
        <w:ind w:right="842"/>
        <w:jc w:val="right"/>
      </w:pPr>
      <w:r>
        <w:rPr>
          <w:spacing w:val="-37"/>
        </w:rPr>
        <w:t xml:space="preserve">月 </w:t>
      </w:r>
      <w:r>
        <w:rPr>
          <w:rFonts w:ascii="Times New Roman" w:eastAsia="Times New Roman"/>
        </w:rPr>
        <w:t>31</w:t>
      </w:r>
      <w:r>
        <w:rPr>
          <w:rFonts w:ascii="Times New Roman" w:eastAsia="Times New Roman"/>
          <w:spacing w:val="8"/>
        </w:rPr>
        <w:t xml:space="preserve"> </w:t>
      </w:r>
      <w:r>
        <w:rPr>
          <w:spacing w:val="-23"/>
        </w:rPr>
        <w:t xml:space="preserve">日，中央补助资金已到位 </w:t>
      </w:r>
      <w:r>
        <w:rPr>
          <w:rFonts w:ascii="Times New Roman" w:eastAsia="Times New Roman"/>
        </w:rPr>
        <w:t>644</w:t>
      </w:r>
      <w:r>
        <w:rPr>
          <w:rFonts w:ascii="Times New Roman" w:eastAsia="Times New Roman"/>
          <w:spacing w:val="8"/>
        </w:rPr>
        <w:t xml:space="preserve"> </w:t>
      </w:r>
      <w:r>
        <w:rPr>
          <w:spacing w:val="-29"/>
        </w:rPr>
        <w:t xml:space="preserve">万元，资金到位率 </w:t>
      </w:r>
      <w:r>
        <w:rPr>
          <w:rFonts w:ascii="Times New Roman" w:eastAsia="Times New Roman"/>
          <w:spacing w:val="-3"/>
        </w:rPr>
        <w:t>100%</w:t>
      </w:r>
      <w:r>
        <w:t>。</w:t>
      </w:r>
    </w:p>
    <w:p>
      <w:pPr>
        <w:pStyle w:val="3"/>
        <w:spacing w:before="192"/>
        <w:ind w:right="842"/>
        <w:jc w:val="right"/>
      </w:pPr>
      <w:r>
        <w:rPr>
          <w:rFonts w:ascii="Times New Roman" w:eastAsia="Times New Roman"/>
        </w:rPr>
        <w:t>2023</w:t>
      </w:r>
      <w:r>
        <w:rPr>
          <w:rFonts w:ascii="Times New Roman" w:eastAsia="Times New Roman"/>
          <w:spacing w:val="9"/>
        </w:rPr>
        <w:t xml:space="preserve">  </w:t>
      </w:r>
      <w:r>
        <w:rPr>
          <w:spacing w:val="-2"/>
        </w:rPr>
        <w:t xml:space="preserve">年义务教育薄弱环节改善与能力提升项目 </w:t>
      </w:r>
      <w:r>
        <w:rPr>
          <w:rFonts w:ascii="Times New Roman" w:eastAsia="Times New Roman"/>
        </w:rPr>
        <w:t>644</w:t>
      </w:r>
      <w:r>
        <w:rPr>
          <w:rFonts w:ascii="Times New Roman" w:eastAsia="Times New Roman"/>
          <w:spacing w:val="3"/>
        </w:rPr>
        <w:t xml:space="preserve">  </w:t>
      </w:r>
      <w:r>
        <w:t>万</w:t>
      </w:r>
    </w:p>
    <w:p>
      <w:pPr>
        <w:pStyle w:val="3"/>
        <w:spacing w:before="2" w:line="600" w:lineRule="atLeast"/>
        <w:ind w:left="825" w:right="842"/>
      </w:pPr>
      <w:r>
        <w:rPr>
          <w:spacing w:val="-12"/>
        </w:rPr>
        <w:t xml:space="preserve">元，截至 </w:t>
      </w:r>
      <w:r>
        <w:rPr>
          <w:rFonts w:ascii="Times New Roman" w:eastAsia="Times New Roman"/>
          <w:spacing w:val="-3"/>
        </w:rPr>
        <w:t>2023</w:t>
      </w:r>
      <w:r>
        <w:rPr>
          <w:rFonts w:ascii="Times New Roman" w:eastAsia="Times New Roman"/>
          <w:spacing w:val="13"/>
        </w:rPr>
        <w:t xml:space="preserve"> </w:t>
      </w:r>
      <w:r>
        <w:rPr>
          <w:spacing w:val="-28"/>
        </w:rPr>
        <w:t xml:space="preserve">年 </w:t>
      </w:r>
      <w:r>
        <w:rPr>
          <w:rFonts w:ascii="Times New Roman" w:eastAsia="Times New Roman"/>
        </w:rPr>
        <w:t>12</w:t>
      </w:r>
      <w:r>
        <w:rPr>
          <w:rFonts w:ascii="Times New Roman" w:eastAsia="Times New Roman"/>
          <w:spacing w:val="13"/>
        </w:rPr>
        <w:t xml:space="preserve"> </w:t>
      </w:r>
      <w:r>
        <w:rPr>
          <w:spacing w:val="-29"/>
        </w:rPr>
        <w:t xml:space="preserve">月 </w:t>
      </w:r>
      <w:r>
        <w:rPr>
          <w:rFonts w:ascii="Times New Roman" w:eastAsia="Times New Roman"/>
          <w:spacing w:val="-6"/>
        </w:rPr>
        <w:t>31</w:t>
      </w:r>
      <w:r>
        <w:rPr>
          <w:rFonts w:ascii="Times New Roman" w:eastAsia="Times New Roman"/>
          <w:spacing w:val="25"/>
        </w:rPr>
        <w:t xml:space="preserve"> </w:t>
      </w:r>
      <w:r>
        <w:rPr>
          <w:spacing w:val="-12"/>
        </w:rPr>
        <w:t xml:space="preserve">日实际支出 </w:t>
      </w:r>
      <w:r>
        <w:rPr>
          <w:rFonts w:ascii="Times New Roman" w:eastAsia="Times New Roman"/>
          <w:spacing w:val="-3"/>
        </w:rPr>
        <w:t>637.69</w:t>
      </w:r>
      <w:r>
        <w:rPr>
          <w:rFonts w:ascii="Times New Roman" w:eastAsia="Times New Roman"/>
          <w:spacing w:val="25"/>
        </w:rPr>
        <w:t xml:space="preserve"> </w:t>
      </w:r>
      <w:r>
        <w:rPr>
          <w:spacing w:val="-3"/>
        </w:rPr>
        <w:t>万元，预算执</w:t>
      </w:r>
      <w:r>
        <w:rPr>
          <w:spacing w:val="-24"/>
        </w:rPr>
        <w:t xml:space="preserve">行率为 </w:t>
      </w:r>
      <w:r>
        <w:rPr>
          <w:rFonts w:ascii="Times New Roman" w:eastAsia="Times New Roman"/>
        </w:rPr>
        <w:t>99.02%</w:t>
      </w:r>
      <w:r>
        <w:rPr>
          <w:spacing w:val="-4"/>
        </w:rPr>
        <w:t>。资金具体情况见下表。</w:t>
      </w:r>
    </w:p>
    <w:p>
      <w:pPr>
        <w:spacing w:before="0" w:line="415" w:lineRule="exact"/>
        <w:ind w:left="731" w:right="758" w:firstLine="0"/>
        <w:jc w:val="center"/>
        <w:rPr>
          <w:rFonts w:hint="eastAsia" w:ascii="Microsoft JhengHei" w:eastAsia="Microsoft JhengHei"/>
          <w:b/>
          <w:sz w:val="28"/>
        </w:rPr>
      </w:pPr>
      <w:r>
        <w:rPr>
          <w:rFonts w:hint="eastAsia" w:ascii="Microsoft JhengHei" w:eastAsia="Microsoft JhengHei"/>
          <w:b/>
          <w:w w:val="95"/>
          <w:sz w:val="28"/>
        </w:rPr>
        <w:t>资金预算执行率情况表</w:t>
      </w:r>
    </w:p>
    <w:p>
      <w:pPr>
        <w:spacing w:before="0" w:after="16" w:line="244" w:lineRule="exact"/>
        <w:ind w:left="0" w:right="842" w:firstLine="0"/>
        <w:jc w:val="right"/>
        <w:rPr>
          <w:sz w:val="21"/>
        </w:rPr>
      </w:pPr>
      <w:r>
        <w:rPr>
          <w:sz w:val="21"/>
        </w:rPr>
        <w:t>单位：万元</w:t>
      </w:r>
    </w:p>
    <w:tbl>
      <w:tblPr>
        <w:tblStyle w:val="6"/>
        <w:tblW w:w="8326" w:type="dxa"/>
        <w:tblInd w:w="8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2"/>
        <w:gridCol w:w="1301"/>
        <w:gridCol w:w="1301"/>
        <w:gridCol w:w="1560"/>
        <w:gridCol w:w="1302"/>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6" w:hRule="atLeast"/>
        </w:trPr>
        <w:tc>
          <w:tcPr>
            <w:tcW w:w="1302" w:type="dxa"/>
          </w:tcPr>
          <w:p>
            <w:pPr>
              <w:pStyle w:val="10"/>
              <w:spacing w:line="272" w:lineRule="exact"/>
              <w:ind w:left="207"/>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84" w:lineRule="exact"/>
              <w:ind w:left="207"/>
              <w:rPr>
                <w:rFonts w:hint="eastAsia" w:ascii="Microsoft JhengHei" w:eastAsia="Microsoft JhengHei"/>
                <w:b/>
                <w:sz w:val="21"/>
              </w:rPr>
            </w:pPr>
            <w:r>
              <w:rPr>
                <w:rFonts w:hint="eastAsia" w:ascii="Microsoft JhengHei" w:eastAsia="Microsoft JhengHei"/>
                <w:b/>
                <w:spacing w:val="4"/>
                <w:sz w:val="21"/>
              </w:rPr>
              <w:t>下达时间</w:t>
            </w:r>
          </w:p>
        </w:tc>
        <w:tc>
          <w:tcPr>
            <w:tcW w:w="1301" w:type="dxa"/>
          </w:tcPr>
          <w:p>
            <w:pPr>
              <w:pStyle w:val="10"/>
              <w:spacing w:line="272" w:lineRule="exact"/>
              <w:ind w:left="207"/>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84" w:lineRule="exact"/>
              <w:ind w:left="207"/>
              <w:rPr>
                <w:rFonts w:hint="eastAsia" w:ascii="Microsoft JhengHei" w:eastAsia="Microsoft JhengHei"/>
                <w:b/>
                <w:sz w:val="21"/>
              </w:rPr>
            </w:pPr>
            <w:r>
              <w:rPr>
                <w:rFonts w:hint="eastAsia" w:ascii="Microsoft JhengHei" w:eastAsia="Microsoft JhengHei"/>
                <w:b/>
                <w:spacing w:val="4"/>
                <w:sz w:val="21"/>
              </w:rPr>
              <w:t>下达金额</w:t>
            </w:r>
          </w:p>
        </w:tc>
        <w:tc>
          <w:tcPr>
            <w:tcW w:w="1301" w:type="dxa"/>
          </w:tcPr>
          <w:p>
            <w:pPr>
              <w:pStyle w:val="10"/>
              <w:spacing w:line="272" w:lineRule="exact"/>
              <w:ind w:left="207" w:right="198"/>
              <w:jc w:val="center"/>
              <w:rPr>
                <w:rFonts w:hint="eastAsia" w:ascii="Microsoft JhengHei" w:eastAsia="Microsoft JhengHei"/>
                <w:b/>
                <w:sz w:val="21"/>
              </w:rPr>
            </w:pPr>
            <w:r>
              <w:rPr>
                <w:rFonts w:hint="eastAsia" w:ascii="Microsoft JhengHei" w:eastAsia="Microsoft JhengHei"/>
                <w:b/>
                <w:sz w:val="21"/>
              </w:rPr>
              <w:t>实际到位</w:t>
            </w:r>
          </w:p>
          <w:p>
            <w:pPr>
              <w:pStyle w:val="10"/>
              <w:spacing w:line="284" w:lineRule="exact"/>
              <w:ind w:left="207" w:right="175"/>
              <w:jc w:val="center"/>
              <w:rPr>
                <w:rFonts w:hint="eastAsia" w:ascii="Microsoft JhengHei" w:eastAsia="Microsoft JhengHei"/>
                <w:b/>
                <w:sz w:val="21"/>
              </w:rPr>
            </w:pPr>
            <w:r>
              <w:rPr>
                <w:rFonts w:hint="eastAsia" w:ascii="Microsoft JhengHei" w:eastAsia="Microsoft JhengHei"/>
                <w:b/>
                <w:sz w:val="21"/>
              </w:rPr>
              <w:t>资金</w:t>
            </w:r>
          </w:p>
        </w:tc>
        <w:tc>
          <w:tcPr>
            <w:tcW w:w="1560" w:type="dxa"/>
          </w:tcPr>
          <w:p>
            <w:pPr>
              <w:pStyle w:val="10"/>
              <w:spacing w:before="84"/>
              <w:ind w:left="223" w:right="203"/>
              <w:jc w:val="center"/>
              <w:rPr>
                <w:rFonts w:hint="eastAsia" w:ascii="Microsoft JhengHei" w:eastAsia="Microsoft JhengHei"/>
                <w:b/>
                <w:sz w:val="21"/>
              </w:rPr>
            </w:pPr>
            <w:r>
              <w:rPr>
                <w:rFonts w:hint="eastAsia" w:ascii="Microsoft JhengHei" w:eastAsia="Microsoft JhengHei"/>
                <w:b/>
                <w:sz w:val="21"/>
              </w:rPr>
              <w:t>资金到位率</w:t>
            </w:r>
          </w:p>
        </w:tc>
        <w:tc>
          <w:tcPr>
            <w:tcW w:w="1302" w:type="dxa"/>
          </w:tcPr>
          <w:p>
            <w:pPr>
              <w:pStyle w:val="10"/>
              <w:spacing w:line="272" w:lineRule="exact"/>
              <w:ind w:left="207" w:right="198"/>
              <w:jc w:val="center"/>
              <w:rPr>
                <w:rFonts w:hint="eastAsia" w:ascii="Microsoft JhengHei" w:eastAsia="Microsoft JhengHei"/>
                <w:b/>
                <w:sz w:val="21"/>
              </w:rPr>
            </w:pPr>
            <w:r>
              <w:rPr>
                <w:rFonts w:hint="eastAsia" w:ascii="Microsoft JhengHei" w:eastAsia="Microsoft JhengHei"/>
                <w:b/>
                <w:sz w:val="21"/>
              </w:rPr>
              <w:t>实际支付</w:t>
            </w:r>
          </w:p>
          <w:p>
            <w:pPr>
              <w:pStyle w:val="10"/>
              <w:spacing w:line="284" w:lineRule="exact"/>
              <w:ind w:left="207" w:right="176"/>
              <w:jc w:val="center"/>
              <w:rPr>
                <w:rFonts w:hint="eastAsia" w:ascii="Microsoft JhengHei" w:eastAsia="Microsoft JhengHei"/>
                <w:b/>
                <w:sz w:val="21"/>
              </w:rPr>
            </w:pPr>
            <w:r>
              <w:rPr>
                <w:rFonts w:hint="eastAsia" w:ascii="Microsoft JhengHei" w:eastAsia="Microsoft JhengHei"/>
                <w:b/>
                <w:sz w:val="21"/>
              </w:rPr>
              <w:t>资金</w:t>
            </w:r>
          </w:p>
        </w:tc>
        <w:tc>
          <w:tcPr>
            <w:tcW w:w="1560" w:type="dxa"/>
          </w:tcPr>
          <w:p>
            <w:pPr>
              <w:pStyle w:val="10"/>
              <w:spacing w:before="84"/>
              <w:ind w:left="223" w:right="205"/>
              <w:jc w:val="center"/>
              <w:rPr>
                <w:rFonts w:hint="eastAsia" w:ascii="Microsoft JhengHei" w:eastAsia="Microsoft JhengHei"/>
                <w:b/>
                <w:sz w:val="21"/>
              </w:rPr>
            </w:pPr>
            <w:r>
              <w:rPr>
                <w:rFonts w:hint="eastAsia" w:ascii="Microsoft JhengHei" w:eastAsia="Microsoft JhengHei"/>
                <w:b/>
                <w:sz w:val="21"/>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7" w:hRule="atLeast"/>
        </w:trPr>
        <w:tc>
          <w:tcPr>
            <w:tcW w:w="1302" w:type="dxa"/>
          </w:tcPr>
          <w:p>
            <w:pPr>
              <w:pStyle w:val="10"/>
              <w:spacing w:before="89"/>
              <w:ind w:left="293"/>
              <w:rPr>
                <w:sz w:val="21"/>
              </w:rPr>
            </w:pPr>
            <w:r>
              <w:rPr>
                <w:rFonts w:ascii="Times New Roman" w:eastAsia="Times New Roman"/>
                <w:sz w:val="21"/>
              </w:rPr>
              <w:t xml:space="preserve">2023 </w:t>
            </w:r>
            <w:r>
              <w:rPr>
                <w:sz w:val="21"/>
              </w:rPr>
              <w:t>年</w:t>
            </w:r>
          </w:p>
        </w:tc>
        <w:tc>
          <w:tcPr>
            <w:tcW w:w="1301" w:type="dxa"/>
          </w:tcPr>
          <w:p>
            <w:pPr>
              <w:pStyle w:val="10"/>
              <w:spacing w:before="103"/>
              <w:ind w:left="207" w:right="197"/>
              <w:jc w:val="center"/>
              <w:rPr>
                <w:rFonts w:ascii="Times New Roman"/>
                <w:sz w:val="21"/>
              </w:rPr>
            </w:pPr>
            <w:r>
              <w:rPr>
                <w:rFonts w:ascii="Times New Roman"/>
                <w:sz w:val="21"/>
              </w:rPr>
              <w:t>644</w:t>
            </w:r>
          </w:p>
        </w:tc>
        <w:tc>
          <w:tcPr>
            <w:tcW w:w="1301" w:type="dxa"/>
          </w:tcPr>
          <w:p>
            <w:pPr>
              <w:pStyle w:val="10"/>
              <w:spacing w:before="103"/>
              <w:ind w:left="207" w:right="196"/>
              <w:jc w:val="center"/>
              <w:rPr>
                <w:rFonts w:ascii="Times New Roman"/>
                <w:sz w:val="21"/>
              </w:rPr>
            </w:pPr>
            <w:r>
              <w:rPr>
                <w:rFonts w:ascii="Times New Roman"/>
                <w:sz w:val="21"/>
              </w:rPr>
              <w:t>644</w:t>
            </w:r>
          </w:p>
        </w:tc>
        <w:tc>
          <w:tcPr>
            <w:tcW w:w="1560" w:type="dxa"/>
          </w:tcPr>
          <w:p>
            <w:pPr>
              <w:pStyle w:val="10"/>
              <w:spacing w:before="103"/>
              <w:ind w:left="216" w:right="217"/>
              <w:jc w:val="center"/>
              <w:rPr>
                <w:rFonts w:ascii="Times New Roman"/>
                <w:sz w:val="21"/>
              </w:rPr>
            </w:pPr>
            <w:r>
              <w:rPr>
                <w:rFonts w:ascii="Times New Roman"/>
                <w:sz w:val="21"/>
              </w:rPr>
              <w:t>100%</w:t>
            </w:r>
          </w:p>
        </w:tc>
        <w:tc>
          <w:tcPr>
            <w:tcW w:w="1302" w:type="dxa"/>
          </w:tcPr>
          <w:p>
            <w:pPr>
              <w:pStyle w:val="10"/>
              <w:spacing w:before="103"/>
              <w:ind w:left="347"/>
              <w:rPr>
                <w:rFonts w:ascii="Times New Roman"/>
                <w:sz w:val="21"/>
              </w:rPr>
            </w:pPr>
            <w:r>
              <w:rPr>
                <w:rFonts w:ascii="Times New Roman"/>
                <w:sz w:val="21"/>
              </w:rPr>
              <w:t>637.69</w:t>
            </w:r>
          </w:p>
        </w:tc>
        <w:tc>
          <w:tcPr>
            <w:tcW w:w="1560" w:type="dxa"/>
          </w:tcPr>
          <w:p>
            <w:pPr>
              <w:pStyle w:val="10"/>
              <w:spacing w:before="103"/>
              <w:ind w:left="222" w:right="217"/>
              <w:jc w:val="center"/>
              <w:rPr>
                <w:rFonts w:ascii="Times New Roman"/>
                <w:sz w:val="21"/>
              </w:rPr>
            </w:pPr>
            <w:r>
              <w:rPr>
                <w:rFonts w:ascii="Times New Roman"/>
                <w:sz w:val="21"/>
              </w:rPr>
              <w:t>99.02%</w:t>
            </w:r>
          </w:p>
        </w:tc>
      </w:tr>
    </w:tbl>
    <w:p>
      <w:pPr>
        <w:pStyle w:val="3"/>
        <w:spacing w:before="8"/>
        <w:rPr>
          <w:sz w:val="14"/>
        </w:rPr>
      </w:pPr>
      <w:r>
        <w:drawing>
          <wp:anchor distT="0" distB="0" distL="0" distR="0" simplePos="0" relativeHeight="251660288" behindDoc="0" locked="0" layoutInCell="1" allowOverlap="1">
            <wp:simplePos x="0" y="0"/>
            <wp:positionH relativeFrom="page">
              <wp:posOffset>1379855</wp:posOffset>
            </wp:positionH>
            <wp:positionV relativeFrom="paragraph">
              <wp:posOffset>143510</wp:posOffset>
            </wp:positionV>
            <wp:extent cx="1273175" cy="1854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4" cstate="print"/>
                    <a:stretch>
                      <a:fillRect/>
                    </a:stretch>
                  </pic:blipFill>
                  <pic:spPr>
                    <a:xfrm>
                      <a:off x="0" y="0"/>
                      <a:ext cx="1273426" cy="185737"/>
                    </a:xfrm>
                    <a:prstGeom prst="rect">
                      <a:avLst/>
                    </a:prstGeom>
                  </pic:spPr>
                </pic:pic>
              </a:graphicData>
            </a:graphic>
          </wp:anchor>
        </w:drawing>
      </w:r>
    </w:p>
    <w:p>
      <w:pPr>
        <w:pStyle w:val="3"/>
        <w:spacing w:before="6"/>
        <w:rPr>
          <w:sz w:val="14"/>
        </w:rPr>
      </w:pPr>
    </w:p>
    <w:p>
      <w:pPr>
        <w:pStyle w:val="9"/>
        <w:numPr>
          <w:ilvl w:val="0"/>
          <w:numId w:val="4"/>
        </w:numPr>
        <w:tabs>
          <w:tab w:val="left" w:pos="1719"/>
        </w:tabs>
        <w:spacing w:before="0" w:after="0" w:line="240" w:lineRule="auto"/>
        <w:ind w:left="1718" w:right="0" w:hanging="249"/>
        <w:jc w:val="left"/>
        <w:rPr>
          <w:sz w:val="32"/>
        </w:rPr>
      </w:pPr>
      <w:r>
        <w:rPr>
          <w:sz w:val="32"/>
        </w:rPr>
        <w:t>总目标</w:t>
      </w:r>
    </w:p>
    <w:p>
      <w:pPr>
        <w:pStyle w:val="3"/>
        <w:spacing w:before="192" w:line="345" w:lineRule="auto"/>
        <w:ind w:left="825" w:right="841" w:firstLine="645"/>
      </w:pPr>
      <w:r>
        <w:rPr>
          <w:rFonts w:ascii="Times New Roman" w:eastAsia="Times New Roman"/>
        </w:rPr>
        <w:t xml:space="preserve">2023 </w:t>
      </w:r>
      <w:r>
        <w:t>年义务教育薄弱环节改善与能力提升补助资金项目通过为学校购置学生计算机及配套设施，安装护眼照明设</w:t>
      </w:r>
    </w:p>
    <w:p>
      <w:pPr>
        <w:spacing w:after="0" w:line="345" w:lineRule="auto"/>
        <w:sectPr>
          <w:pgSz w:w="11910" w:h="16840"/>
          <w:pgMar w:top="240" w:right="920" w:bottom="280" w:left="960" w:header="720" w:footer="720" w:gutter="0"/>
          <w:cols w:space="720" w:num="1"/>
        </w:sectPr>
      </w:pPr>
    </w:p>
    <w:p>
      <w:pPr>
        <w:pStyle w:val="3"/>
        <w:spacing w:line="20" w:lineRule="exact"/>
        <w:ind w:left="797"/>
        <w:rPr>
          <w:sz w:val="2"/>
        </w:rPr>
      </w:pPr>
      <w:r>
        <w:rPr>
          <w:sz w:val="2"/>
        </w:rPr>
        <mc:AlternateContent>
          <mc:Choice Requires="wpg">
            <w:drawing>
              <wp:inline distT="0" distB="0" distL="114300" distR="114300">
                <wp:extent cx="5327650" cy="6985"/>
                <wp:effectExtent l="0" t="1270" r="6350" b="1270"/>
                <wp:docPr id="22" name="组合 10"/>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0" name="直线 11"/>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0"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6s6VNMAAAADAQAADwAAAAAAAAABACAAAAAiAAAAZHJzL2Rvd25yZXYueG1sUEsBAhQA&#10;FAAAAAgAh07iQFohxFowAgAAtAQAAA4AAAAAAAAAAQAgAAAAIgEAAGRycy9lMm9Eb2MueG1sUEsF&#10;BgAAAAAGAAYAWQEAAMQFAAAAAA==&#10;">
                <o:lock v:ext="edit" aspectratio="f"/>
                <v:line id="直线 11" o:spid="_x0000_s1026" o:spt="20" style="position:absolute;left:0;top:5;height:0;width:8390;" filled="f" stroked="t" coordsize="21600,21600" o:gfxdata="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zn3rsAAADb&#10;AAAADwAAAAAAAAABACAAAAAiAAAAZHJzL2Rvd25yZXYueG1sUEsBAhQAFAAAAAgAh07iQDMvBZ47&#10;AAAAOQAAABAAAAAAAAAAAQAgAAAACgEAAGRycy9zaGFwZXhtbC54bWxQSwUGAAAAAAYABgBbAQAA&#10;tA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825" w:right="841"/>
        <w:jc w:val="both"/>
      </w:pPr>
      <w:r>
        <w:t>备，改善学校薄弱面，提升教育教学能力，完善办学条件， 加快教育发展。通过项目的开展，为适龄儿童就近入学创造良好条件，促进区域内教育均衡发展。</w:t>
      </w:r>
    </w:p>
    <w:p>
      <w:pPr>
        <w:pStyle w:val="9"/>
        <w:numPr>
          <w:ilvl w:val="0"/>
          <w:numId w:val="4"/>
        </w:numPr>
        <w:tabs>
          <w:tab w:val="left" w:pos="1719"/>
        </w:tabs>
        <w:spacing w:before="0" w:after="0" w:line="408" w:lineRule="exact"/>
        <w:ind w:left="1718" w:right="0" w:hanging="249"/>
        <w:jc w:val="left"/>
        <w:rPr>
          <w:sz w:val="32"/>
        </w:rPr>
      </w:pPr>
      <w:r>
        <w:rPr>
          <w:spacing w:val="-3"/>
          <w:sz w:val="32"/>
        </w:rPr>
        <w:t>年度绩效目标</w:t>
      </w:r>
    </w:p>
    <w:p>
      <w:pPr>
        <w:pStyle w:val="3"/>
        <w:spacing w:before="20" w:line="602" w:lineRule="exact"/>
        <w:ind w:left="825" w:right="680" w:firstLine="645"/>
      </w:pPr>
      <w:r>
        <w:rPr>
          <w:spacing w:val="-22"/>
        </w:rPr>
        <w:t>根据《</w:t>
      </w:r>
      <w:r>
        <w:rPr>
          <w:rFonts w:ascii="Times New Roman" w:eastAsia="Times New Roman"/>
        </w:rPr>
        <w:t xml:space="preserve">2023 </w:t>
      </w:r>
      <w:r>
        <w:rPr>
          <w:spacing w:val="-6"/>
        </w:rPr>
        <w:t>年义务教育薄弱环节改善与能力提升补助资</w:t>
      </w:r>
      <w:r>
        <w:rPr>
          <w:spacing w:val="-29"/>
        </w:rPr>
        <w:t xml:space="preserve">金项目绩效目标申报表》，本项目 </w:t>
      </w:r>
      <w:r>
        <w:rPr>
          <w:rFonts w:ascii="Times New Roman" w:eastAsia="Times New Roman"/>
        </w:rPr>
        <w:t xml:space="preserve">2023 </w:t>
      </w:r>
      <w:r>
        <w:rPr>
          <w:spacing w:val="-5"/>
        </w:rPr>
        <w:t>年度绩效目标见下表。</w:t>
      </w:r>
    </w:p>
    <w:p>
      <w:pPr>
        <w:spacing w:before="0" w:line="420" w:lineRule="exact"/>
        <w:ind w:left="720" w:right="758" w:firstLine="0"/>
        <w:jc w:val="center"/>
        <w:rPr>
          <w:rFonts w:hint="eastAsia" w:ascii="Microsoft JhengHei" w:eastAsia="Microsoft JhengHei"/>
          <w:b/>
          <w:sz w:val="28"/>
        </w:rPr>
      </w:pPr>
      <w:r>
        <mc:AlternateContent>
          <mc:Choice Requires="wps">
            <w:drawing>
              <wp:anchor distT="0" distB="0" distL="114300" distR="114300" simplePos="0" relativeHeight="251665408" behindDoc="0" locked="0" layoutInCell="1" allowOverlap="1">
                <wp:simplePos x="0" y="0"/>
                <wp:positionH relativeFrom="page">
                  <wp:posOffset>798830</wp:posOffset>
                </wp:positionH>
                <wp:positionV relativeFrom="paragraph">
                  <wp:posOffset>237490</wp:posOffset>
                </wp:positionV>
                <wp:extent cx="5959475" cy="6234430"/>
                <wp:effectExtent l="0" t="0" r="0" b="0"/>
                <wp:wrapNone/>
                <wp:docPr id="44" name="文本框 12"/>
                <wp:cNvGraphicFramePr/>
                <a:graphic xmlns:a="http://schemas.openxmlformats.org/drawingml/2006/main">
                  <a:graphicData uri="http://schemas.microsoft.com/office/word/2010/wordprocessingShape">
                    <wps:wsp>
                      <wps:cNvSpPr txBox="1"/>
                      <wps:spPr>
                        <a:xfrm>
                          <a:off x="0" y="0"/>
                          <a:ext cx="5959475" cy="6234430"/>
                        </a:xfrm>
                        <a:prstGeom prst="rect">
                          <a:avLst/>
                        </a:prstGeom>
                        <a:noFill/>
                        <a:ln>
                          <a:noFill/>
                        </a:ln>
                      </wps:spPr>
                      <wps:txbx>
                        <w:txbxContent>
                          <w:tbl>
                            <w:tblPr>
                              <w:tblStyle w:val="6"/>
                              <w:tblW w:w="93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860"/>
                              <w:gridCol w:w="2537"/>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tcPr>
                                <w:p>
                                  <w:pPr>
                                    <w:pStyle w:val="10"/>
                                    <w:spacing w:before="3"/>
                                    <w:rPr>
                                      <w:rFonts w:ascii="Microsoft JhengHei"/>
                                      <w:b/>
                                      <w:sz w:val="14"/>
                                    </w:rPr>
                                  </w:pPr>
                                </w:p>
                                <w:p>
                                  <w:pPr>
                                    <w:pStyle w:val="10"/>
                                    <w:spacing w:before="1"/>
                                    <w:ind w:left="121"/>
                                    <w:rPr>
                                      <w:sz w:val="21"/>
                                    </w:rPr>
                                  </w:pPr>
                                  <w:r>
                                    <w:rPr>
                                      <w:sz w:val="21"/>
                                    </w:rPr>
                                    <w:t>项目名称</w:t>
                                  </w:r>
                                </w:p>
                              </w:tc>
                              <w:tc>
                                <w:tcPr>
                                  <w:tcW w:w="8257" w:type="dxa"/>
                                  <w:gridSpan w:val="5"/>
                                </w:tcPr>
                                <w:p>
                                  <w:pPr>
                                    <w:pStyle w:val="10"/>
                                    <w:spacing w:before="3"/>
                                    <w:rPr>
                                      <w:rFonts w:ascii="Microsoft JhengHei"/>
                                      <w:b/>
                                      <w:sz w:val="14"/>
                                    </w:rPr>
                                  </w:pPr>
                                </w:p>
                                <w:p>
                                  <w:pPr>
                                    <w:pStyle w:val="10"/>
                                    <w:spacing w:before="1"/>
                                    <w:ind w:left="1528" w:right="1529"/>
                                    <w:jc w:val="center"/>
                                    <w:rPr>
                                      <w:sz w:val="21"/>
                                    </w:rPr>
                                  </w:pPr>
                                  <w:r>
                                    <w:rPr>
                                      <w:sz w:val="21"/>
                                    </w:rPr>
                                    <w:t>2023 年义务教育薄弱环节改善与能力提升补助资金项目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1" w:hRule="atLeast"/>
                              </w:trPr>
                              <w:tc>
                                <w:tcPr>
                                  <w:tcW w:w="1108" w:type="dxa"/>
                                </w:tcPr>
                                <w:p>
                                  <w:pPr>
                                    <w:pStyle w:val="10"/>
                                    <w:spacing w:before="3"/>
                                    <w:rPr>
                                      <w:rFonts w:ascii="Microsoft JhengHei"/>
                                      <w:b/>
                                      <w:sz w:val="14"/>
                                    </w:rPr>
                                  </w:pPr>
                                </w:p>
                                <w:p>
                                  <w:pPr>
                                    <w:pStyle w:val="10"/>
                                    <w:spacing w:before="1"/>
                                    <w:ind w:left="121"/>
                                    <w:rPr>
                                      <w:sz w:val="21"/>
                                    </w:rPr>
                                  </w:pPr>
                                  <w:r>
                                    <w:rPr>
                                      <w:sz w:val="21"/>
                                    </w:rPr>
                                    <w:t>实施单位</w:t>
                                  </w:r>
                                </w:p>
                              </w:tc>
                              <w:tc>
                                <w:tcPr>
                                  <w:tcW w:w="8257" w:type="dxa"/>
                                  <w:gridSpan w:val="5"/>
                                </w:tcPr>
                                <w:p>
                                  <w:pPr>
                                    <w:pStyle w:val="10"/>
                                    <w:spacing w:before="3"/>
                                    <w:rPr>
                                      <w:rFonts w:ascii="Microsoft JhengHei"/>
                                      <w:b/>
                                      <w:sz w:val="14"/>
                                    </w:rPr>
                                  </w:pPr>
                                </w:p>
                                <w:p>
                                  <w:pPr>
                                    <w:pStyle w:val="10"/>
                                    <w:spacing w:before="1"/>
                                    <w:ind w:left="1528" w:right="1517"/>
                                    <w:jc w:val="center"/>
                                    <w:rPr>
                                      <w:sz w:val="21"/>
                                    </w:rPr>
                                  </w:pPr>
                                  <w:r>
                                    <w:rPr>
                                      <w:sz w:val="21"/>
                                    </w:rPr>
                                    <w:t>哈密市伊州区教育局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pacing w:val="2"/>
                                      <w:sz w:val="21"/>
                                    </w:rPr>
                                    <w:t>项目资金</w:t>
                                  </w:r>
                                </w:p>
                                <w:p>
                                  <w:pPr>
                                    <w:pStyle w:val="10"/>
                                    <w:spacing w:before="2"/>
                                    <w:rPr>
                                      <w:rFonts w:ascii="Microsoft JhengHei"/>
                                      <w:b/>
                                      <w:sz w:val="18"/>
                                    </w:rPr>
                                  </w:pPr>
                                </w:p>
                                <w:p>
                                  <w:pPr>
                                    <w:pStyle w:val="10"/>
                                    <w:ind w:left="121"/>
                                    <w:rPr>
                                      <w:sz w:val="21"/>
                                    </w:rPr>
                                  </w:pPr>
                                  <w:r>
                                    <w:rPr>
                                      <w:sz w:val="21"/>
                                    </w:rPr>
                                    <w:t>（</w:t>
                                  </w:r>
                                  <w:r>
                                    <w:rPr>
                                      <w:spacing w:val="5"/>
                                      <w:sz w:val="21"/>
                                    </w:rPr>
                                    <w:t>万元</w:t>
                                  </w:r>
                                  <w:r>
                                    <w:rPr>
                                      <w:sz w:val="21"/>
                                    </w:rPr>
                                    <w:t>）</w:t>
                                  </w:r>
                                </w:p>
                              </w:tc>
                              <w:tc>
                                <w:tcPr>
                                  <w:tcW w:w="4011" w:type="dxa"/>
                                  <w:gridSpan w:val="3"/>
                                </w:tcPr>
                                <w:p>
                                  <w:pPr>
                                    <w:pStyle w:val="10"/>
                                    <w:spacing w:before="3"/>
                                    <w:rPr>
                                      <w:rFonts w:ascii="Microsoft JhengHei"/>
                                      <w:b/>
                                      <w:sz w:val="14"/>
                                    </w:rPr>
                                  </w:pPr>
                                </w:p>
                                <w:p>
                                  <w:pPr>
                                    <w:pStyle w:val="10"/>
                                    <w:ind w:left="1240"/>
                                    <w:rPr>
                                      <w:sz w:val="21"/>
                                    </w:rPr>
                                  </w:pPr>
                                  <w:r>
                                    <w:rPr>
                                      <w:sz w:val="21"/>
                                    </w:rPr>
                                    <w:t>年度资金总额：</w:t>
                                  </w:r>
                                </w:p>
                              </w:tc>
                              <w:tc>
                                <w:tcPr>
                                  <w:tcW w:w="4246" w:type="dxa"/>
                                  <w:gridSpan w:val="2"/>
                                </w:tcPr>
                                <w:p>
                                  <w:pPr>
                                    <w:pStyle w:val="10"/>
                                    <w:spacing w:before="3"/>
                                    <w:rPr>
                                      <w:rFonts w:ascii="Microsoft JhengHei"/>
                                      <w:b/>
                                      <w:sz w:val="14"/>
                                    </w:rPr>
                                  </w:pPr>
                                </w:p>
                                <w:p>
                                  <w:pPr>
                                    <w:pStyle w:val="10"/>
                                    <w:ind w:left="1945" w:right="1931"/>
                                    <w:jc w:val="center"/>
                                    <w:rPr>
                                      <w:sz w:val="21"/>
                                    </w:rPr>
                                  </w:pPr>
                                  <w:r>
                                    <w:rPr>
                                      <w:sz w:val="21"/>
                                    </w:rP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240"/>
                                    <w:rPr>
                                      <w:sz w:val="21"/>
                                    </w:rPr>
                                  </w:pPr>
                                  <w:r>
                                    <w:rPr>
                                      <w:sz w:val="21"/>
                                    </w:rPr>
                                    <w:t>其中：财政拨款</w:t>
                                  </w:r>
                                </w:p>
                              </w:tc>
                              <w:tc>
                                <w:tcPr>
                                  <w:tcW w:w="4246" w:type="dxa"/>
                                  <w:gridSpan w:val="2"/>
                                </w:tcPr>
                                <w:p>
                                  <w:pPr>
                                    <w:pStyle w:val="10"/>
                                    <w:spacing w:before="3"/>
                                    <w:rPr>
                                      <w:rFonts w:ascii="Microsoft JhengHei"/>
                                      <w:b/>
                                      <w:sz w:val="14"/>
                                    </w:rPr>
                                  </w:pPr>
                                </w:p>
                                <w:p>
                                  <w:pPr>
                                    <w:pStyle w:val="10"/>
                                    <w:ind w:left="1945" w:right="1931"/>
                                    <w:jc w:val="center"/>
                                    <w:rPr>
                                      <w:sz w:val="21"/>
                                    </w:rPr>
                                  </w:pPr>
                                  <w:r>
                                    <w:rPr>
                                      <w:sz w:val="21"/>
                                    </w:rP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spacing w:before="1"/>
                                    <w:ind w:left="1558" w:right="1558"/>
                                    <w:jc w:val="center"/>
                                    <w:rPr>
                                      <w:sz w:val="21"/>
                                    </w:rPr>
                                  </w:pPr>
                                  <w:r>
                                    <w:rPr>
                                      <w:sz w:val="21"/>
                                    </w:rPr>
                                    <w:t>其他资金</w:t>
                                  </w:r>
                                </w:p>
                              </w:tc>
                              <w:tc>
                                <w:tcPr>
                                  <w:tcW w:w="4246" w:type="dxa"/>
                                  <w:gridSpan w:val="2"/>
                                </w:tcPr>
                                <w:p>
                                  <w:pPr>
                                    <w:pStyle w:val="10"/>
                                    <w:spacing w:before="3"/>
                                    <w:rPr>
                                      <w:rFonts w:ascii="Microsoft JhengHei"/>
                                      <w:b/>
                                      <w:sz w:val="14"/>
                                    </w:rPr>
                                  </w:pPr>
                                </w:p>
                                <w:p>
                                  <w:pPr>
                                    <w:pStyle w:val="10"/>
                                    <w:spacing w:before="1"/>
                                    <w:ind w:left="36"/>
                                    <w:jc w:val="center"/>
                                    <w:rPr>
                                      <w:sz w:val="21"/>
                                    </w:rPr>
                                  </w:pPr>
                                  <w:r>
                                    <w:rPr>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restart"/>
                                </w:tcPr>
                                <w:p>
                                  <w:pPr>
                                    <w:pStyle w:val="10"/>
                                    <w:spacing w:before="3"/>
                                    <w:rPr>
                                      <w:rFonts w:ascii="Microsoft JhengHei"/>
                                      <w:b/>
                                      <w:sz w:val="14"/>
                                    </w:rPr>
                                  </w:pPr>
                                </w:p>
                                <w:p>
                                  <w:pPr>
                                    <w:pStyle w:val="10"/>
                                    <w:spacing w:before="1"/>
                                    <w:ind w:left="121"/>
                                    <w:rPr>
                                      <w:sz w:val="21"/>
                                    </w:rPr>
                                  </w:pPr>
                                  <w:r>
                                    <w:rPr>
                                      <w:sz w:val="21"/>
                                    </w:rPr>
                                    <w:t>总体目标</w:t>
                                  </w:r>
                                </w:p>
                              </w:tc>
                              <w:tc>
                                <w:tcPr>
                                  <w:tcW w:w="8257" w:type="dxa"/>
                                  <w:gridSpan w:val="5"/>
                                </w:tcPr>
                                <w:p>
                                  <w:pPr>
                                    <w:pStyle w:val="10"/>
                                    <w:spacing w:before="3"/>
                                    <w:rPr>
                                      <w:rFonts w:ascii="Microsoft JhengHei"/>
                                      <w:b/>
                                      <w:sz w:val="14"/>
                                    </w:rPr>
                                  </w:pPr>
                                </w:p>
                                <w:p>
                                  <w:pPr>
                                    <w:pStyle w:val="10"/>
                                    <w:spacing w:before="1"/>
                                    <w:ind w:left="1528" w:right="1526"/>
                                    <w:jc w:val="center"/>
                                    <w:rPr>
                                      <w:sz w:val="21"/>
                                    </w:rPr>
                                  </w:pPr>
                                  <w:r>
                                    <w:rPr>
                                      <w:sz w:val="21"/>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1" w:hRule="atLeast"/>
                              </w:trPr>
                              <w:tc>
                                <w:tcPr>
                                  <w:tcW w:w="1108" w:type="dxa"/>
                                  <w:vMerge w:val="continue"/>
                                  <w:tcBorders>
                                    <w:top w:val="nil"/>
                                  </w:tcBorders>
                                </w:tcPr>
                                <w:p>
                                  <w:pPr>
                                    <w:rPr>
                                      <w:sz w:val="2"/>
                                      <w:szCs w:val="2"/>
                                    </w:rPr>
                                  </w:pPr>
                                </w:p>
                              </w:tc>
                              <w:tc>
                                <w:tcPr>
                                  <w:tcW w:w="8257" w:type="dxa"/>
                                  <w:gridSpan w:val="5"/>
                                </w:tcPr>
                                <w:p>
                                  <w:pPr>
                                    <w:pStyle w:val="10"/>
                                    <w:spacing w:before="3"/>
                                    <w:rPr>
                                      <w:rFonts w:ascii="Microsoft JhengHei"/>
                                      <w:b/>
                                      <w:sz w:val="14"/>
                                    </w:rPr>
                                  </w:pPr>
                                </w:p>
                                <w:p>
                                  <w:pPr>
                                    <w:pStyle w:val="10"/>
                                    <w:spacing w:before="1" w:line="537" w:lineRule="auto"/>
                                    <w:ind w:left="110" w:right="102"/>
                                    <w:rPr>
                                      <w:sz w:val="21"/>
                                    </w:rPr>
                                  </w:pPr>
                                  <w:r>
                                    <w:rPr>
                                      <w:sz w:val="21"/>
                                    </w:rPr>
                                    <w:t>2023 年计划投入 644 万元，通过修建学校食堂和运动场，配备必要的设施设备，不断改善办学条件，加快教育发展。为适龄儿童就近入学创造了良好条件，促进了区域</w:t>
                                  </w:r>
                                </w:p>
                                <w:p>
                                  <w:pPr>
                                    <w:pStyle w:val="10"/>
                                    <w:spacing w:line="268" w:lineRule="exact"/>
                                    <w:ind w:left="110"/>
                                    <w:rPr>
                                      <w:sz w:val="21"/>
                                    </w:rPr>
                                  </w:pPr>
                                  <w:r>
                                    <w:rPr>
                                      <w:sz w:val="21"/>
                                    </w:rPr>
                                    <w:t>内教育均衡发展。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tcPr>
                                <w:p>
                                  <w:pPr>
                                    <w:pStyle w:val="10"/>
                                    <w:rPr>
                                      <w:rFonts w:ascii="Times New Roman"/>
                                      <w:sz w:val="24"/>
                                    </w:rPr>
                                  </w:pPr>
                                </w:p>
                              </w:tc>
                              <w:tc>
                                <w:tcPr>
                                  <w:tcW w:w="1441" w:type="dxa"/>
                                </w:tcPr>
                                <w:p>
                                  <w:pPr>
                                    <w:pStyle w:val="10"/>
                                    <w:spacing w:before="3"/>
                                    <w:rPr>
                                      <w:rFonts w:ascii="Microsoft JhengHei"/>
                                      <w:b/>
                                      <w:sz w:val="14"/>
                                    </w:rPr>
                                  </w:pPr>
                                </w:p>
                                <w:p>
                                  <w:pPr>
                                    <w:pStyle w:val="10"/>
                                    <w:spacing w:before="1"/>
                                    <w:ind w:left="173" w:right="163"/>
                                    <w:jc w:val="center"/>
                                    <w:rPr>
                                      <w:sz w:val="21"/>
                                    </w:rPr>
                                  </w:pPr>
                                  <w:r>
                                    <w:rPr>
                                      <w:sz w:val="21"/>
                                    </w:rPr>
                                    <w:t>一级指标</w:t>
                                  </w:r>
                                </w:p>
                              </w:tc>
                              <w:tc>
                                <w:tcPr>
                                  <w:tcW w:w="1710" w:type="dxa"/>
                                </w:tcPr>
                                <w:p>
                                  <w:pPr>
                                    <w:pStyle w:val="10"/>
                                    <w:spacing w:before="3"/>
                                    <w:rPr>
                                      <w:rFonts w:ascii="Microsoft JhengHei"/>
                                      <w:b/>
                                      <w:sz w:val="14"/>
                                    </w:rPr>
                                  </w:pPr>
                                </w:p>
                                <w:p>
                                  <w:pPr>
                                    <w:pStyle w:val="10"/>
                                    <w:spacing w:before="1"/>
                                    <w:ind w:left="149" w:right="128"/>
                                    <w:jc w:val="center"/>
                                    <w:rPr>
                                      <w:sz w:val="21"/>
                                    </w:rPr>
                                  </w:pPr>
                                  <w:r>
                                    <w:rPr>
                                      <w:sz w:val="21"/>
                                    </w:rPr>
                                    <w:t>二级指标</w:t>
                                  </w:r>
                                </w:p>
                              </w:tc>
                              <w:tc>
                                <w:tcPr>
                                  <w:tcW w:w="3397" w:type="dxa"/>
                                  <w:gridSpan w:val="2"/>
                                </w:tcPr>
                                <w:p>
                                  <w:pPr>
                                    <w:pStyle w:val="10"/>
                                    <w:spacing w:before="3"/>
                                    <w:rPr>
                                      <w:rFonts w:ascii="Microsoft JhengHei"/>
                                      <w:b/>
                                      <w:sz w:val="14"/>
                                    </w:rPr>
                                  </w:pPr>
                                </w:p>
                                <w:p>
                                  <w:pPr>
                                    <w:pStyle w:val="10"/>
                                    <w:spacing w:before="1"/>
                                    <w:ind w:left="1257" w:right="1245"/>
                                    <w:jc w:val="center"/>
                                    <w:rPr>
                                      <w:sz w:val="21"/>
                                    </w:rPr>
                                  </w:pPr>
                                  <w:r>
                                    <w:rPr>
                                      <w:sz w:val="21"/>
                                    </w:rPr>
                                    <w:t>三级指标</w:t>
                                  </w:r>
                                </w:p>
                              </w:tc>
                              <w:tc>
                                <w:tcPr>
                                  <w:tcW w:w="1709" w:type="dxa"/>
                                </w:tcPr>
                                <w:p>
                                  <w:pPr>
                                    <w:pStyle w:val="10"/>
                                    <w:spacing w:before="3"/>
                                    <w:rPr>
                                      <w:rFonts w:ascii="Microsoft JhengHei"/>
                                      <w:b/>
                                      <w:sz w:val="14"/>
                                    </w:rPr>
                                  </w:pPr>
                                </w:p>
                                <w:p>
                                  <w:pPr>
                                    <w:pStyle w:val="10"/>
                                    <w:spacing w:before="1"/>
                                    <w:ind w:left="141" w:right="126"/>
                                    <w:jc w:val="center"/>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4"/>
                                    <w:rPr>
                                      <w:rFonts w:ascii="Microsoft JhengHei"/>
                                      <w:b/>
                                      <w:sz w:val="17"/>
                                    </w:rPr>
                                  </w:pPr>
                                </w:p>
                                <w:p>
                                  <w:pPr>
                                    <w:pStyle w:val="10"/>
                                    <w:ind w:left="121"/>
                                    <w:rPr>
                                      <w:sz w:val="21"/>
                                    </w:rPr>
                                  </w:pPr>
                                  <w:r>
                                    <w:rPr>
                                      <w:sz w:val="21"/>
                                    </w:rPr>
                                    <w:t>绩效指标</w:t>
                                  </w:r>
                                </w:p>
                              </w:tc>
                              <w:tc>
                                <w:tcPr>
                                  <w:tcW w:w="1441"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4"/>
                                    <w:rPr>
                                      <w:rFonts w:ascii="Microsoft JhengHei"/>
                                      <w:b/>
                                      <w:sz w:val="20"/>
                                    </w:rPr>
                                  </w:pPr>
                                </w:p>
                                <w:p>
                                  <w:pPr>
                                    <w:pStyle w:val="10"/>
                                    <w:spacing w:before="1"/>
                                    <w:ind w:left="283"/>
                                    <w:rPr>
                                      <w:sz w:val="21"/>
                                    </w:rPr>
                                  </w:pPr>
                                  <w:r>
                                    <w:rPr>
                                      <w:sz w:val="21"/>
                                    </w:rPr>
                                    <w:t>产出指标</w:t>
                                  </w:r>
                                </w:p>
                              </w:tc>
                              <w:tc>
                                <w:tcPr>
                                  <w:tcW w:w="1710" w:type="dxa"/>
                                </w:tcPr>
                                <w:p>
                                  <w:pPr>
                                    <w:pStyle w:val="10"/>
                                    <w:spacing w:before="3"/>
                                    <w:rPr>
                                      <w:rFonts w:ascii="Microsoft JhengHei"/>
                                      <w:b/>
                                      <w:sz w:val="14"/>
                                    </w:rPr>
                                  </w:pPr>
                                </w:p>
                                <w:p>
                                  <w:pPr>
                                    <w:pStyle w:val="10"/>
                                    <w:spacing w:before="1"/>
                                    <w:ind w:left="149" w:right="128"/>
                                    <w:jc w:val="center"/>
                                    <w:rPr>
                                      <w:sz w:val="21"/>
                                    </w:rPr>
                                  </w:pPr>
                                  <w:r>
                                    <w:rPr>
                                      <w:sz w:val="21"/>
                                    </w:rPr>
                                    <w:t>数量指标</w:t>
                                  </w:r>
                                </w:p>
                              </w:tc>
                              <w:tc>
                                <w:tcPr>
                                  <w:tcW w:w="3397" w:type="dxa"/>
                                  <w:gridSpan w:val="2"/>
                                </w:tcPr>
                                <w:p>
                                  <w:pPr>
                                    <w:pStyle w:val="10"/>
                                    <w:spacing w:before="3"/>
                                    <w:rPr>
                                      <w:rFonts w:ascii="Microsoft JhengHei"/>
                                      <w:b/>
                                      <w:sz w:val="14"/>
                                    </w:rPr>
                                  </w:pPr>
                                </w:p>
                                <w:p>
                                  <w:pPr>
                                    <w:pStyle w:val="10"/>
                                    <w:spacing w:before="1"/>
                                    <w:ind w:left="595"/>
                                    <w:rPr>
                                      <w:sz w:val="21"/>
                                    </w:rPr>
                                  </w:pPr>
                                  <w:r>
                                    <w:rPr>
                                      <w:sz w:val="21"/>
                                    </w:rPr>
                                    <w:t>改善办学条件学校所数</w:t>
                                  </w:r>
                                </w:p>
                              </w:tc>
                              <w:tc>
                                <w:tcPr>
                                  <w:tcW w:w="1709" w:type="dxa"/>
                                </w:tcPr>
                                <w:p>
                                  <w:pPr>
                                    <w:pStyle w:val="10"/>
                                    <w:spacing w:before="3"/>
                                    <w:rPr>
                                      <w:rFonts w:ascii="Microsoft JhengHei"/>
                                      <w:b/>
                                      <w:sz w:val="14"/>
                                    </w:rPr>
                                  </w:pPr>
                                </w:p>
                                <w:p>
                                  <w:pPr>
                                    <w:pStyle w:val="10"/>
                                    <w:spacing w:before="1"/>
                                    <w:ind w:left="153" w:right="126"/>
                                    <w:jc w:val="center"/>
                                    <w:rPr>
                                      <w:sz w:val="21"/>
                                    </w:rPr>
                                  </w:pPr>
                                  <w:r>
                                    <w:rPr>
                                      <w:sz w:val="21"/>
                                    </w:rPr>
                                    <w:t>&gt;=3 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restart"/>
                                </w:tcPr>
                                <w:p>
                                  <w:pPr>
                                    <w:pStyle w:val="10"/>
                                    <w:rPr>
                                      <w:rFonts w:ascii="Microsoft JhengHei"/>
                                      <w:b/>
                                      <w:sz w:val="20"/>
                                    </w:rPr>
                                  </w:pPr>
                                </w:p>
                                <w:p>
                                  <w:pPr>
                                    <w:pStyle w:val="10"/>
                                    <w:spacing w:before="10"/>
                                    <w:rPr>
                                      <w:rFonts w:ascii="Microsoft JhengHei"/>
                                      <w:b/>
                                      <w:sz w:val="10"/>
                                    </w:rPr>
                                  </w:pPr>
                                </w:p>
                                <w:p>
                                  <w:pPr>
                                    <w:pStyle w:val="10"/>
                                    <w:ind w:left="423"/>
                                    <w:rPr>
                                      <w:sz w:val="21"/>
                                    </w:rPr>
                                  </w:pPr>
                                  <w:r>
                                    <w:rPr>
                                      <w:sz w:val="21"/>
                                    </w:rPr>
                                    <w:t>质量指标</w:t>
                                  </w:r>
                                </w:p>
                              </w:tc>
                              <w:tc>
                                <w:tcPr>
                                  <w:tcW w:w="3397" w:type="dxa"/>
                                  <w:gridSpan w:val="2"/>
                                </w:tcPr>
                                <w:p>
                                  <w:pPr>
                                    <w:pStyle w:val="10"/>
                                    <w:spacing w:before="3"/>
                                    <w:rPr>
                                      <w:rFonts w:ascii="Microsoft JhengHei"/>
                                      <w:b/>
                                      <w:sz w:val="14"/>
                                    </w:rPr>
                                  </w:pPr>
                                </w:p>
                                <w:p>
                                  <w:pPr>
                                    <w:pStyle w:val="10"/>
                                    <w:spacing w:before="1"/>
                                    <w:ind w:left="928"/>
                                    <w:rPr>
                                      <w:sz w:val="21"/>
                                    </w:rPr>
                                  </w:pPr>
                                  <w:r>
                                    <w:rPr>
                                      <w:sz w:val="21"/>
                                    </w:rPr>
                                    <w:t>工程质量合格率</w:t>
                                  </w:r>
                                </w:p>
                              </w:tc>
                              <w:tc>
                                <w:tcPr>
                                  <w:tcW w:w="1709" w:type="dxa"/>
                                </w:tcPr>
                                <w:p>
                                  <w:pPr>
                                    <w:pStyle w:val="10"/>
                                    <w:spacing w:before="3"/>
                                    <w:rPr>
                                      <w:rFonts w:ascii="Microsoft JhengHei"/>
                                      <w:b/>
                                      <w:sz w:val="14"/>
                                    </w:rPr>
                                  </w:pPr>
                                </w:p>
                                <w:p>
                                  <w:pPr>
                                    <w:pStyle w:val="10"/>
                                    <w:spacing w:before="1"/>
                                    <w:ind w:left="142" w:right="126"/>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928"/>
                                    <w:rPr>
                                      <w:sz w:val="21"/>
                                    </w:rPr>
                                  </w:pPr>
                                  <w:r>
                                    <w:rPr>
                                      <w:sz w:val="21"/>
                                    </w:rPr>
                                    <w:t>设备质量合格率</w:t>
                                  </w:r>
                                </w:p>
                              </w:tc>
                              <w:tc>
                                <w:tcPr>
                                  <w:tcW w:w="1709" w:type="dxa"/>
                                </w:tcPr>
                                <w:p>
                                  <w:pPr>
                                    <w:pStyle w:val="10"/>
                                    <w:spacing w:before="3"/>
                                    <w:rPr>
                                      <w:rFonts w:ascii="Microsoft JhengHei"/>
                                      <w:b/>
                                      <w:sz w:val="14"/>
                                    </w:rPr>
                                  </w:pPr>
                                </w:p>
                                <w:p>
                                  <w:pPr>
                                    <w:pStyle w:val="10"/>
                                    <w:ind w:left="141" w:right="126"/>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11"/>
                                    <w:rPr>
                                      <w:rFonts w:ascii="Microsoft JhengHei"/>
                                      <w:b/>
                                      <w:sz w:val="13"/>
                                    </w:rPr>
                                  </w:pPr>
                                </w:p>
                                <w:p>
                                  <w:pPr>
                                    <w:pStyle w:val="10"/>
                                    <w:ind w:left="149" w:right="128"/>
                                    <w:jc w:val="center"/>
                                    <w:rPr>
                                      <w:sz w:val="21"/>
                                    </w:rPr>
                                  </w:pPr>
                                  <w:r>
                                    <w:rPr>
                                      <w:sz w:val="21"/>
                                    </w:rPr>
                                    <w:t>时效指标</w:t>
                                  </w:r>
                                </w:p>
                              </w:tc>
                              <w:tc>
                                <w:tcPr>
                                  <w:tcW w:w="3397" w:type="dxa"/>
                                  <w:gridSpan w:val="2"/>
                                </w:tcPr>
                                <w:p>
                                  <w:pPr>
                                    <w:pStyle w:val="10"/>
                                    <w:spacing w:before="11"/>
                                    <w:rPr>
                                      <w:rFonts w:ascii="Microsoft JhengHei"/>
                                      <w:b/>
                                      <w:sz w:val="13"/>
                                    </w:rPr>
                                  </w:pPr>
                                </w:p>
                                <w:p>
                                  <w:pPr>
                                    <w:pStyle w:val="10"/>
                                    <w:ind w:left="928"/>
                                    <w:rPr>
                                      <w:sz w:val="21"/>
                                    </w:rPr>
                                  </w:pPr>
                                  <w:r>
                                    <w:rPr>
                                      <w:sz w:val="21"/>
                                    </w:rPr>
                                    <w:t>资金拨付及时率</w:t>
                                  </w:r>
                                </w:p>
                              </w:tc>
                              <w:tc>
                                <w:tcPr>
                                  <w:tcW w:w="1709" w:type="dxa"/>
                                </w:tcPr>
                                <w:p>
                                  <w:pPr>
                                    <w:pStyle w:val="10"/>
                                    <w:spacing w:before="11"/>
                                    <w:rPr>
                                      <w:rFonts w:ascii="Microsoft JhengHei"/>
                                      <w:b/>
                                      <w:sz w:val="13"/>
                                    </w:rPr>
                                  </w:pPr>
                                </w:p>
                                <w:p>
                                  <w:pPr>
                                    <w:pStyle w:val="10"/>
                                    <w:ind w:left="142" w:right="126"/>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tcPr>
                                <w:p>
                                  <w:pPr>
                                    <w:pStyle w:val="10"/>
                                    <w:spacing w:before="3"/>
                                    <w:rPr>
                                      <w:rFonts w:ascii="Microsoft JhengHei"/>
                                      <w:b/>
                                      <w:sz w:val="14"/>
                                    </w:rPr>
                                  </w:pPr>
                                </w:p>
                                <w:p>
                                  <w:pPr>
                                    <w:pStyle w:val="10"/>
                                    <w:spacing w:before="1"/>
                                    <w:ind w:left="173" w:right="163"/>
                                    <w:jc w:val="center"/>
                                    <w:rPr>
                                      <w:sz w:val="21"/>
                                    </w:rPr>
                                  </w:pPr>
                                  <w:r>
                                    <w:rPr>
                                      <w:sz w:val="21"/>
                                    </w:rPr>
                                    <w:t>成本指标</w:t>
                                  </w:r>
                                </w:p>
                              </w:tc>
                              <w:tc>
                                <w:tcPr>
                                  <w:tcW w:w="1710" w:type="dxa"/>
                                </w:tcPr>
                                <w:p>
                                  <w:pPr>
                                    <w:pStyle w:val="10"/>
                                    <w:spacing w:before="3"/>
                                    <w:rPr>
                                      <w:rFonts w:ascii="Microsoft JhengHei"/>
                                      <w:b/>
                                      <w:sz w:val="14"/>
                                    </w:rPr>
                                  </w:pPr>
                                </w:p>
                                <w:p>
                                  <w:pPr>
                                    <w:pStyle w:val="10"/>
                                    <w:spacing w:before="1"/>
                                    <w:ind w:left="137" w:right="128"/>
                                    <w:jc w:val="center"/>
                                    <w:rPr>
                                      <w:sz w:val="21"/>
                                    </w:rPr>
                                  </w:pPr>
                                  <w:r>
                                    <w:rPr>
                                      <w:sz w:val="21"/>
                                    </w:rPr>
                                    <w:t>经济成本指标</w:t>
                                  </w:r>
                                </w:p>
                              </w:tc>
                              <w:tc>
                                <w:tcPr>
                                  <w:tcW w:w="3397" w:type="dxa"/>
                                  <w:gridSpan w:val="2"/>
                                </w:tcPr>
                                <w:p>
                                  <w:pPr>
                                    <w:pStyle w:val="10"/>
                                    <w:spacing w:before="3"/>
                                    <w:rPr>
                                      <w:rFonts w:ascii="Microsoft JhengHei"/>
                                      <w:b/>
                                      <w:sz w:val="14"/>
                                    </w:rPr>
                                  </w:pPr>
                                </w:p>
                                <w:p>
                                  <w:pPr>
                                    <w:pStyle w:val="10"/>
                                    <w:spacing w:before="1"/>
                                    <w:ind w:left="154"/>
                                    <w:rPr>
                                      <w:sz w:val="21"/>
                                    </w:rPr>
                                  </w:pPr>
                                  <w:r>
                                    <w:rPr>
                                      <w:sz w:val="21"/>
                                    </w:rPr>
                                    <w:t>平均每所学校改善办学条件成本</w:t>
                                  </w:r>
                                </w:p>
                              </w:tc>
                              <w:tc>
                                <w:tcPr>
                                  <w:tcW w:w="1709" w:type="dxa"/>
                                </w:tcPr>
                                <w:p>
                                  <w:pPr>
                                    <w:pStyle w:val="10"/>
                                    <w:spacing w:before="3"/>
                                    <w:rPr>
                                      <w:rFonts w:ascii="Microsoft JhengHei"/>
                                      <w:b/>
                                      <w:sz w:val="14"/>
                                    </w:rPr>
                                  </w:pPr>
                                </w:p>
                                <w:p>
                                  <w:pPr>
                                    <w:pStyle w:val="10"/>
                                    <w:spacing w:before="1"/>
                                    <w:ind w:left="163" w:right="126"/>
                                    <w:jc w:val="center"/>
                                    <w:rPr>
                                      <w:sz w:val="21"/>
                                    </w:rPr>
                                  </w:pPr>
                                  <w:r>
                                    <w:rPr>
                                      <w:sz w:val="21"/>
                                    </w:rPr>
                                    <w:t>&lt;=214.67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tcPr>
                                <w:p>
                                  <w:pPr>
                                    <w:pStyle w:val="10"/>
                                    <w:spacing w:before="3"/>
                                    <w:rPr>
                                      <w:rFonts w:ascii="Microsoft JhengHei"/>
                                      <w:b/>
                                      <w:sz w:val="14"/>
                                    </w:rPr>
                                  </w:pPr>
                                </w:p>
                                <w:p>
                                  <w:pPr>
                                    <w:pStyle w:val="10"/>
                                    <w:ind w:left="173" w:right="152"/>
                                    <w:jc w:val="center"/>
                                    <w:rPr>
                                      <w:sz w:val="21"/>
                                    </w:rPr>
                                  </w:pPr>
                                  <w:r>
                                    <w:rPr>
                                      <w:sz w:val="21"/>
                                    </w:rPr>
                                    <w:t>效益</w:t>
                                  </w:r>
                                </w:p>
                              </w:tc>
                              <w:tc>
                                <w:tcPr>
                                  <w:tcW w:w="1710" w:type="dxa"/>
                                </w:tcPr>
                                <w:p>
                                  <w:pPr>
                                    <w:pStyle w:val="10"/>
                                    <w:spacing w:before="3"/>
                                    <w:rPr>
                                      <w:rFonts w:ascii="Microsoft JhengHei"/>
                                      <w:b/>
                                      <w:sz w:val="14"/>
                                    </w:rPr>
                                  </w:pPr>
                                </w:p>
                                <w:p>
                                  <w:pPr>
                                    <w:pStyle w:val="10"/>
                                    <w:ind w:left="137" w:right="128"/>
                                    <w:jc w:val="center"/>
                                    <w:rPr>
                                      <w:sz w:val="21"/>
                                    </w:rPr>
                                  </w:pPr>
                                  <w:r>
                                    <w:rPr>
                                      <w:sz w:val="21"/>
                                    </w:rPr>
                                    <w:t>社会效益指标</w:t>
                                  </w:r>
                                </w:p>
                              </w:tc>
                              <w:tc>
                                <w:tcPr>
                                  <w:tcW w:w="3397" w:type="dxa"/>
                                  <w:gridSpan w:val="2"/>
                                </w:tcPr>
                                <w:p>
                                  <w:pPr>
                                    <w:pStyle w:val="10"/>
                                    <w:spacing w:before="3"/>
                                    <w:rPr>
                                      <w:rFonts w:ascii="Microsoft JhengHei"/>
                                      <w:b/>
                                      <w:sz w:val="14"/>
                                    </w:rPr>
                                  </w:pPr>
                                </w:p>
                                <w:p>
                                  <w:pPr>
                                    <w:pStyle w:val="10"/>
                                    <w:ind w:left="1036"/>
                                    <w:rPr>
                                      <w:sz w:val="21"/>
                                    </w:rPr>
                                  </w:pPr>
                                  <w:r>
                                    <w:rPr>
                                      <w:sz w:val="21"/>
                                    </w:rPr>
                                    <w:t>改善办学条件</w:t>
                                  </w:r>
                                </w:p>
                              </w:tc>
                              <w:tc>
                                <w:tcPr>
                                  <w:tcW w:w="1709" w:type="dxa"/>
                                </w:tcPr>
                                <w:p>
                                  <w:pPr>
                                    <w:pStyle w:val="10"/>
                                    <w:spacing w:before="3"/>
                                    <w:rPr>
                                      <w:rFonts w:ascii="Microsoft JhengHei"/>
                                      <w:b/>
                                      <w:sz w:val="14"/>
                                    </w:rPr>
                                  </w:pPr>
                                </w:p>
                                <w:p>
                                  <w:pPr>
                                    <w:pStyle w:val="10"/>
                                    <w:ind w:left="152" w:right="126"/>
                                    <w:jc w:val="center"/>
                                    <w:rPr>
                                      <w:sz w:val="21"/>
                                    </w:rPr>
                                  </w:pPr>
                                  <w:r>
                                    <w:rPr>
                                      <w:sz w:val="21"/>
                                    </w:rPr>
                                    <w:t>得到改善</w:t>
                                  </w:r>
                                </w:p>
                              </w:tc>
                            </w:tr>
                          </w:tbl>
                          <w:p>
                            <w:pPr>
                              <w:pStyle w:val="3"/>
                            </w:pPr>
                          </w:p>
                        </w:txbxContent>
                      </wps:txbx>
                      <wps:bodyPr lIns="0" tIns="0" rIns="0" bIns="0" upright="1"/>
                    </wps:wsp>
                  </a:graphicData>
                </a:graphic>
              </wp:anchor>
            </w:drawing>
          </mc:Choice>
          <mc:Fallback>
            <w:pict>
              <v:shape id="文本框 12" o:spid="_x0000_s1026" o:spt="202" type="#_x0000_t202" style="position:absolute;left:0pt;margin-left:62.9pt;margin-top:18.7pt;height:490.9pt;width:469.25pt;mso-position-horizontal-relative:page;z-index:251665408;mso-width-relative:page;mso-height-relative:page;" filled="f" stroked="f" coordsize="21600,21600" o:gfxdata="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kCWoO2gAAAAwBAAAP&#10;AAAAAAAAAAEAIAAAACIAAABkcnMvZG93bnJldi54bWxQSwECFAAUAAAACACHTuJAVY8pFaQBAAAn&#10;AwAADgAAAAAAAAABACAAAAApAQAAZHJzL2Uyb0RvYy54bWxQSwUGAAAAAAYABgBZAQAAPwUAAAAA&#10;">
                <v:fill on="f" focussize="0,0"/>
                <v:stroke on="f"/>
                <v:imagedata o:title=""/>
                <o:lock v:ext="edit" aspectratio="f"/>
                <v:textbox inset="0mm,0mm,0mm,0mm">
                  <w:txbxContent>
                    <w:tbl>
                      <w:tblPr>
                        <w:tblStyle w:val="6"/>
                        <w:tblW w:w="93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860"/>
                        <w:gridCol w:w="2537"/>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tcPr>
                          <w:p>
                            <w:pPr>
                              <w:pStyle w:val="10"/>
                              <w:spacing w:before="3"/>
                              <w:rPr>
                                <w:rFonts w:ascii="Microsoft JhengHei"/>
                                <w:b/>
                                <w:sz w:val="14"/>
                              </w:rPr>
                            </w:pPr>
                          </w:p>
                          <w:p>
                            <w:pPr>
                              <w:pStyle w:val="10"/>
                              <w:spacing w:before="1"/>
                              <w:ind w:left="121"/>
                              <w:rPr>
                                <w:sz w:val="21"/>
                              </w:rPr>
                            </w:pPr>
                            <w:r>
                              <w:rPr>
                                <w:sz w:val="21"/>
                              </w:rPr>
                              <w:t>项目名称</w:t>
                            </w:r>
                          </w:p>
                        </w:tc>
                        <w:tc>
                          <w:tcPr>
                            <w:tcW w:w="8257" w:type="dxa"/>
                            <w:gridSpan w:val="5"/>
                          </w:tcPr>
                          <w:p>
                            <w:pPr>
                              <w:pStyle w:val="10"/>
                              <w:spacing w:before="3"/>
                              <w:rPr>
                                <w:rFonts w:ascii="Microsoft JhengHei"/>
                                <w:b/>
                                <w:sz w:val="14"/>
                              </w:rPr>
                            </w:pPr>
                          </w:p>
                          <w:p>
                            <w:pPr>
                              <w:pStyle w:val="10"/>
                              <w:spacing w:before="1"/>
                              <w:ind w:left="1528" w:right="1529"/>
                              <w:jc w:val="center"/>
                              <w:rPr>
                                <w:sz w:val="21"/>
                              </w:rPr>
                            </w:pPr>
                            <w:r>
                              <w:rPr>
                                <w:sz w:val="21"/>
                              </w:rPr>
                              <w:t>2023 年义务教育薄弱环节改善与能力提升补助资金项目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1" w:hRule="atLeast"/>
                        </w:trPr>
                        <w:tc>
                          <w:tcPr>
                            <w:tcW w:w="1108" w:type="dxa"/>
                          </w:tcPr>
                          <w:p>
                            <w:pPr>
                              <w:pStyle w:val="10"/>
                              <w:spacing w:before="3"/>
                              <w:rPr>
                                <w:rFonts w:ascii="Microsoft JhengHei"/>
                                <w:b/>
                                <w:sz w:val="14"/>
                              </w:rPr>
                            </w:pPr>
                          </w:p>
                          <w:p>
                            <w:pPr>
                              <w:pStyle w:val="10"/>
                              <w:spacing w:before="1"/>
                              <w:ind w:left="121"/>
                              <w:rPr>
                                <w:sz w:val="21"/>
                              </w:rPr>
                            </w:pPr>
                            <w:r>
                              <w:rPr>
                                <w:sz w:val="21"/>
                              </w:rPr>
                              <w:t>实施单位</w:t>
                            </w:r>
                          </w:p>
                        </w:tc>
                        <w:tc>
                          <w:tcPr>
                            <w:tcW w:w="8257" w:type="dxa"/>
                            <w:gridSpan w:val="5"/>
                          </w:tcPr>
                          <w:p>
                            <w:pPr>
                              <w:pStyle w:val="10"/>
                              <w:spacing w:before="3"/>
                              <w:rPr>
                                <w:rFonts w:ascii="Microsoft JhengHei"/>
                                <w:b/>
                                <w:sz w:val="14"/>
                              </w:rPr>
                            </w:pPr>
                          </w:p>
                          <w:p>
                            <w:pPr>
                              <w:pStyle w:val="10"/>
                              <w:spacing w:before="1"/>
                              <w:ind w:left="1528" w:right="1517"/>
                              <w:jc w:val="center"/>
                              <w:rPr>
                                <w:sz w:val="21"/>
                              </w:rPr>
                            </w:pPr>
                            <w:r>
                              <w:rPr>
                                <w:sz w:val="21"/>
                              </w:rPr>
                              <w:t>哈密市伊州区教育局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pacing w:val="2"/>
                                <w:sz w:val="21"/>
                              </w:rPr>
                              <w:t>项目资金</w:t>
                            </w:r>
                          </w:p>
                          <w:p>
                            <w:pPr>
                              <w:pStyle w:val="10"/>
                              <w:spacing w:before="2"/>
                              <w:rPr>
                                <w:rFonts w:ascii="Microsoft JhengHei"/>
                                <w:b/>
                                <w:sz w:val="18"/>
                              </w:rPr>
                            </w:pPr>
                          </w:p>
                          <w:p>
                            <w:pPr>
                              <w:pStyle w:val="10"/>
                              <w:ind w:left="121"/>
                              <w:rPr>
                                <w:sz w:val="21"/>
                              </w:rPr>
                            </w:pPr>
                            <w:r>
                              <w:rPr>
                                <w:sz w:val="21"/>
                              </w:rPr>
                              <w:t>（</w:t>
                            </w:r>
                            <w:r>
                              <w:rPr>
                                <w:spacing w:val="5"/>
                                <w:sz w:val="21"/>
                              </w:rPr>
                              <w:t>万元</w:t>
                            </w:r>
                            <w:r>
                              <w:rPr>
                                <w:sz w:val="21"/>
                              </w:rPr>
                              <w:t>）</w:t>
                            </w:r>
                          </w:p>
                        </w:tc>
                        <w:tc>
                          <w:tcPr>
                            <w:tcW w:w="4011" w:type="dxa"/>
                            <w:gridSpan w:val="3"/>
                          </w:tcPr>
                          <w:p>
                            <w:pPr>
                              <w:pStyle w:val="10"/>
                              <w:spacing w:before="3"/>
                              <w:rPr>
                                <w:rFonts w:ascii="Microsoft JhengHei"/>
                                <w:b/>
                                <w:sz w:val="14"/>
                              </w:rPr>
                            </w:pPr>
                          </w:p>
                          <w:p>
                            <w:pPr>
                              <w:pStyle w:val="10"/>
                              <w:ind w:left="1240"/>
                              <w:rPr>
                                <w:sz w:val="21"/>
                              </w:rPr>
                            </w:pPr>
                            <w:r>
                              <w:rPr>
                                <w:sz w:val="21"/>
                              </w:rPr>
                              <w:t>年度资金总额：</w:t>
                            </w:r>
                          </w:p>
                        </w:tc>
                        <w:tc>
                          <w:tcPr>
                            <w:tcW w:w="4246" w:type="dxa"/>
                            <w:gridSpan w:val="2"/>
                          </w:tcPr>
                          <w:p>
                            <w:pPr>
                              <w:pStyle w:val="10"/>
                              <w:spacing w:before="3"/>
                              <w:rPr>
                                <w:rFonts w:ascii="Microsoft JhengHei"/>
                                <w:b/>
                                <w:sz w:val="14"/>
                              </w:rPr>
                            </w:pPr>
                          </w:p>
                          <w:p>
                            <w:pPr>
                              <w:pStyle w:val="10"/>
                              <w:ind w:left="1945" w:right="1931"/>
                              <w:jc w:val="center"/>
                              <w:rPr>
                                <w:sz w:val="21"/>
                              </w:rPr>
                            </w:pPr>
                            <w:r>
                              <w:rPr>
                                <w:sz w:val="21"/>
                              </w:rP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240"/>
                              <w:rPr>
                                <w:sz w:val="21"/>
                              </w:rPr>
                            </w:pPr>
                            <w:r>
                              <w:rPr>
                                <w:sz w:val="21"/>
                              </w:rPr>
                              <w:t>其中：财政拨款</w:t>
                            </w:r>
                          </w:p>
                        </w:tc>
                        <w:tc>
                          <w:tcPr>
                            <w:tcW w:w="4246" w:type="dxa"/>
                            <w:gridSpan w:val="2"/>
                          </w:tcPr>
                          <w:p>
                            <w:pPr>
                              <w:pStyle w:val="10"/>
                              <w:spacing w:before="3"/>
                              <w:rPr>
                                <w:rFonts w:ascii="Microsoft JhengHei"/>
                                <w:b/>
                                <w:sz w:val="14"/>
                              </w:rPr>
                            </w:pPr>
                          </w:p>
                          <w:p>
                            <w:pPr>
                              <w:pStyle w:val="10"/>
                              <w:ind w:left="1945" w:right="1931"/>
                              <w:jc w:val="center"/>
                              <w:rPr>
                                <w:sz w:val="21"/>
                              </w:rPr>
                            </w:pPr>
                            <w:r>
                              <w:rPr>
                                <w:sz w:val="21"/>
                              </w:rP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spacing w:before="1"/>
                              <w:ind w:left="1558" w:right="1558"/>
                              <w:jc w:val="center"/>
                              <w:rPr>
                                <w:sz w:val="21"/>
                              </w:rPr>
                            </w:pPr>
                            <w:r>
                              <w:rPr>
                                <w:sz w:val="21"/>
                              </w:rPr>
                              <w:t>其他资金</w:t>
                            </w:r>
                          </w:p>
                        </w:tc>
                        <w:tc>
                          <w:tcPr>
                            <w:tcW w:w="4246" w:type="dxa"/>
                            <w:gridSpan w:val="2"/>
                          </w:tcPr>
                          <w:p>
                            <w:pPr>
                              <w:pStyle w:val="10"/>
                              <w:spacing w:before="3"/>
                              <w:rPr>
                                <w:rFonts w:ascii="Microsoft JhengHei"/>
                                <w:b/>
                                <w:sz w:val="14"/>
                              </w:rPr>
                            </w:pPr>
                          </w:p>
                          <w:p>
                            <w:pPr>
                              <w:pStyle w:val="10"/>
                              <w:spacing w:before="1"/>
                              <w:ind w:left="36"/>
                              <w:jc w:val="center"/>
                              <w:rPr>
                                <w:sz w:val="21"/>
                              </w:rPr>
                            </w:pPr>
                            <w:r>
                              <w:rPr>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restart"/>
                          </w:tcPr>
                          <w:p>
                            <w:pPr>
                              <w:pStyle w:val="10"/>
                              <w:spacing w:before="3"/>
                              <w:rPr>
                                <w:rFonts w:ascii="Microsoft JhengHei"/>
                                <w:b/>
                                <w:sz w:val="14"/>
                              </w:rPr>
                            </w:pPr>
                          </w:p>
                          <w:p>
                            <w:pPr>
                              <w:pStyle w:val="10"/>
                              <w:spacing w:before="1"/>
                              <w:ind w:left="121"/>
                              <w:rPr>
                                <w:sz w:val="21"/>
                              </w:rPr>
                            </w:pPr>
                            <w:r>
                              <w:rPr>
                                <w:sz w:val="21"/>
                              </w:rPr>
                              <w:t>总体目标</w:t>
                            </w:r>
                          </w:p>
                        </w:tc>
                        <w:tc>
                          <w:tcPr>
                            <w:tcW w:w="8257" w:type="dxa"/>
                            <w:gridSpan w:val="5"/>
                          </w:tcPr>
                          <w:p>
                            <w:pPr>
                              <w:pStyle w:val="10"/>
                              <w:spacing w:before="3"/>
                              <w:rPr>
                                <w:rFonts w:ascii="Microsoft JhengHei"/>
                                <w:b/>
                                <w:sz w:val="14"/>
                              </w:rPr>
                            </w:pPr>
                          </w:p>
                          <w:p>
                            <w:pPr>
                              <w:pStyle w:val="10"/>
                              <w:spacing w:before="1"/>
                              <w:ind w:left="1528" w:right="1526"/>
                              <w:jc w:val="center"/>
                              <w:rPr>
                                <w:sz w:val="21"/>
                              </w:rPr>
                            </w:pPr>
                            <w:r>
                              <w:rPr>
                                <w:sz w:val="21"/>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1" w:hRule="atLeast"/>
                        </w:trPr>
                        <w:tc>
                          <w:tcPr>
                            <w:tcW w:w="1108" w:type="dxa"/>
                            <w:vMerge w:val="continue"/>
                            <w:tcBorders>
                              <w:top w:val="nil"/>
                            </w:tcBorders>
                          </w:tcPr>
                          <w:p>
                            <w:pPr>
                              <w:rPr>
                                <w:sz w:val="2"/>
                                <w:szCs w:val="2"/>
                              </w:rPr>
                            </w:pPr>
                          </w:p>
                        </w:tc>
                        <w:tc>
                          <w:tcPr>
                            <w:tcW w:w="8257" w:type="dxa"/>
                            <w:gridSpan w:val="5"/>
                          </w:tcPr>
                          <w:p>
                            <w:pPr>
                              <w:pStyle w:val="10"/>
                              <w:spacing w:before="3"/>
                              <w:rPr>
                                <w:rFonts w:ascii="Microsoft JhengHei"/>
                                <w:b/>
                                <w:sz w:val="14"/>
                              </w:rPr>
                            </w:pPr>
                          </w:p>
                          <w:p>
                            <w:pPr>
                              <w:pStyle w:val="10"/>
                              <w:spacing w:before="1" w:line="537" w:lineRule="auto"/>
                              <w:ind w:left="110" w:right="102"/>
                              <w:rPr>
                                <w:sz w:val="21"/>
                              </w:rPr>
                            </w:pPr>
                            <w:r>
                              <w:rPr>
                                <w:sz w:val="21"/>
                              </w:rPr>
                              <w:t>2023 年计划投入 644 万元，通过修建学校食堂和运动场，配备必要的设施设备，不断改善办学条件，加快教育发展。为适龄儿童就近入学创造了良好条件，促进了区域</w:t>
                            </w:r>
                          </w:p>
                          <w:p>
                            <w:pPr>
                              <w:pStyle w:val="10"/>
                              <w:spacing w:line="268" w:lineRule="exact"/>
                              <w:ind w:left="110"/>
                              <w:rPr>
                                <w:sz w:val="21"/>
                              </w:rPr>
                            </w:pPr>
                            <w:r>
                              <w:rPr>
                                <w:sz w:val="21"/>
                              </w:rPr>
                              <w:t>内教育均衡发展。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tcPr>
                          <w:p>
                            <w:pPr>
                              <w:pStyle w:val="10"/>
                              <w:rPr>
                                <w:rFonts w:ascii="Times New Roman"/>
                                <w:sz w:val="24"/>
                              </w:rPr>
                            </w:pPr>
                          </w:p>
                        </w:tc>
                        <w:tc>
                          <w:tcPr>
                            <w:tcW w:w="1441" w:type="dxa"/>
                          </w:tcPr>
                          <w:p>
                            <w:pPr>
                              <w:pStyle w:val="10"/>
                              <w:spacing w:before="3"/>
                              <w:rPr>
                                <w:rFonts w:ascii="Microsoft JhengHei"/>
                                <w:b/>
                                <w:sz w:val="14"/>
                              </w:rPr>
                            </w:pPr>
                          </w:p>
                          <w:p>
                            <w:pPr>
                              <w:pStyle w:val="10"/>
                              <w:spacing w:before="1"/>
                              <w:ind w:left="173" w:right="163"/>
                              <w:jc w:val="center"/>
                              <w:rPr>
                                <w:sz w:val="21"/>
                              </w:rPr>
                            </w:pPr>
                            <w:r>
                              <w:rPr>
                                <w:sz w:val="21"/>
                              </w:rPr>
                              <w:t>一级指标</w:t>
                            </w:r>
                          </w:p>
                        </w:tc>
                        <w:tc>
                          <w:tcPr>
                            <w:tcW w:w="1710" w:type="dxa"/>
                          </w:tcPr>
                          <w:p>
                            <w:pPr>
                              <w:pStyle w:val="10"/>
                              <w:spacing w:before="3"/>
                              <w:rPr>
                                <w:rFonts w:ascii="Microsoft JhengHei"/>
                                <w:b/>
                                <w:sz w:val="14"/>
                              </w:rPr>
                            </w:pPr>
                          </w:p>
                          <w:p>
                            <w:pPr>
                              <w:pStyle w:val="10"/>
                              <w:spacing w:before="1"/>
                              <w:ind w:left="149" w:right="128"/>
                              <w:jc w:val="center"/>
                              <w:rPr>
                                <w:sz w:val="21"/>
                              </w:rPr>
                            </w:pPr>
                            <w:r>
                              <w:rPr>
                                <w:sz w:val="21"/>
                              </w:rPr>
                              <w:t>二级指标</w:t>
                            </w:r>
                          </w:p>
                        </w:tc>
                        <w:tc>
                          <w:tcPr>
                            <w:tcW w:w="3397" w:type="dxa"/>
                            <w:gridSpan w:val="2"/>
                          </w:tcPr>
                          <w:p>
                            <w:pPr>
                              <w:pStyle w:val="10"/>
                              <w:spacing w:before="3"/>
                              <w:rPr>
                                <w:rFonts w:ascii="Microsoft JhengHei"/>
                                <w:b/>
                                <w:sz w:val="14"/>
                              </w:rPr>
                            </w:pPr>
                          </w:p>
                          <w:p>
                            <w:pPr>
                              <w:pStyle w:val="10"/>
                              <w:spacing w:before="1"/>
                              <w:ind w:left="1257" w:right="1245"/>
                              <w:jc w:val="center"/>
                              <w:rPr>
                                <w:sz w:val="21"/>
                              </w:rPr>
                            </w:pPr>
                            <w:r>
                              <w:rPr>
                                <w:sz w:val="21"/>
                              </w:rPr>
                              <w:t>三级指标</w:t>
                            </w:r>
                          </w:p>
                        </w:tc>
                        <w:tc>
                          <w:tcPr>
                            <w:tcW w:w="1709" w:type="dxa"/>
                          </w:tcPr>
                          <w:p>
                            <w:pPr>
                              <w:pStyle w:val="10"/>
                              <w:spacing w:before="3"/>
                              <w:rPr>
                                <w:rFonts w:ascii="Microsoft JhengHei"/>
                                <w:b/>
                                <w:sz w:val="14"/>
                              </w:rPr>
                            </w:pPr>
                          </w:p>
                          <w:p>
                            <w:pPr>
                              <w:pStyle w:val="10"/>
                              <w:spacing w:before="1"/>
                              <w:ind w:left="141" w:right="126"/>
                              <w:jc w:val="center"/>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4"/>
                              <w:rPr>
                                <w:rFonts w:ascii="Microsoft JhengHei"/>
                                <w:b/>
                                <w:sz w:val="17"/>
                              </w:rPr>
                            </w:pPr>
                          </w:p>
                          <w:p>
                            <w:pPr>
                              <w:pStyle w:val="10"/>
                              <w:ind w:left="121"/>
                              <w:rPr>
                                <w:sz w:val="21"/>
                              </w:rPr>
                            </w:pPr>
                            <w:r>
                              <w:rPr>
                                <w:sz w:val="21"/>
                              </w:rPr>
                              <w:t>绩效指标</w:t>
                            </w:r>
                          </w:p>
                        </w:tc>
                        <w:tc>
                          <w:tcPr>
                            <w:tcW w:w="1441"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4"/>
                              <w:rPr>
                                <w:rFonts w:ascii="Microsoft JhengHei"/>
                                <w:b/>
                                <w:sz w:val="20"/>
                              </w:rPr>
                            </w:pPr>
                          </w:p>
                          <w:p>
                            <w:pPr>
                              <w:pStyle w:val="10"/>
                              <w:spacing w:before="1"/>
                              <w:ind w:left="283"/>
                              <w:rPr>
                                <w:sz w:val="21"/>
                              </w:rPr>
                            </w:pPr>
                            <w:r>
                              <w:rPr>
                                <w:sz w:val="21"/>
                              </w:rPr>
                              <w:t>产出指标</w:t>
                            </w:r>
                          </w:p>
                        </w:tc>
                        <w:tc>
                          <w:tcPr>
                            <w:tcW w:w="1710" w:type="dxa"/>
                          </w:tcPr>
                          <w:p>
                            <w:pPr>
                              <w:pStyle w:val="10"/>
                              <w:spacing w:before="3"/>
                              <w:rPr>
                                <w:rFonts w:ascii="Microsoft JhengHei"/>
                                <w:b/>
                                <w:sz w:val="14"/>
                              </w:rPr>
                            </w:pPr>
                          </w:p>
                          <w:p>
                            <w:pPr>
                              <w:pStyle w:val="10"/>
                              <w:spacing w:before="1"/>
                              <w:ind w:left="149" w:right="128"/>
                              <w:jc w:val="center"/>
                              <w:rPr>
                                <w:sz w:val="21"/>
                              </w:rPr>
                            </w:pPr>
                            <w:r>
                              <w:rPr>
                                <w:sz w:val="21"/>
                              </w:rPr>
                              <w:t>数量指标</w:t>
                            </w:r>
                          </w:p>
                        </w:tc>
                        <w:tc>
                          <w:tcPr>
                            <w:tcW w:w="3397" w:type="dxa"/>
                            <w:gridSpan w:val="2"/>
                          </w:tcPr>
                          <w:p>
                            <w:pPr>
                              <w:pStyle w:val="10"/>
                              <w:spacing w:before="3"/>
                              <w:rPr>
                                <w:rFonts w:ascii="Microsoft JhengHei"/>
                                <w:b/>
                                <w:sz w:val="14"/>
                              </w:rPr>
                            </w:pPr>
                          </w:p>
                          <w:p>
                            <w:pPr>
                              <w:pStyle w:val="10"/>
                              <w:spacing w:before="1"/>
                              <w:ind w:left="595"/>
                              <w:rPr>
                                <w:sz w:val="21"/>
                              </w:rPr>
                            </w:pPr>
                            <w:r>
                              <w:rPr>
                                <w:sz w:val="21"/>
                              </w:rPr>
                              <w:t>改善办学条件学校所数</w:t>
                            </w:r>
                          </w:p>
                        </w:tc>
                        <w:tc>
                          <w:tcPr>
                            <w:tcW w:w="1709" w:type="dxa"/>
                          </w:tcPr>
                          <w:p>
                            <w:pPr>
                              <w:pStyle w:val="10"/>
                              <w:spacing w:before="3"/>
                              <w:rPr>
                                <w:rFonts w:ascii="Microsoft JhengHei"/>
                                <w:b/>
                                <w:sz w:val="14"/>
                              </w:rPr>
                            </w:pPr>
                          </w:p>
                          <w:p>
                            <w:pPr>
                              <w:pStyle w:val="10"/>
                              <w:spacing w:before="1"/>
                              <w:ind w:left="153" w:right="126"/>
                              <w:jc w:val="center"/>
                              <w:rPr>
                                <w:sz w:val="21"/>
                              </w:rPr>
                            </w:pPr>
                            <w:r>
                              <w:rPr>
                                <w:sz w:val="21"/>
                              </w:rPr>
                              <w:t>&gt;=3 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restart"/>
                          </w:tcPr>
                          <w:p>
                            <w:pPr>
                              <w:pStyle w:val="10"/>
                              <w:rPr>
                                <w:rFonts w:ascii="Microsoft JhengHei"/>
                                <w:b/>
                                <w:sz w:val="20"/>
                              </w:rPr>
                            </w:pPr>
                          </w:p>
                          <w:p>
                            <w:pPr>
                              <w:pStyle w:val="10"/>
                              <w:spacing w:before="10"/>
                              <w:rPr>
                                <w:rFonts w:ascii="Microsoft JhengHei"/>
                                <w:b/>
                                <w:sz w:val="10"/>
                              </w:rPr>
                            </w:pPr>
                          </w:p>
                          <w:p>
                            <w:pPr>
                              <w:pStyle w:val="10"/>
                              <w:ind w:left="423"/>
                              <w:rPr>
                                <w:sz w:val="21"/>
                              </w:rPr>
                            </w:pPr>
                            <w:r>
                              <w:rPr>
                                <w:sz w:val="21"/>
                              </w:rPr>
                              <w:t>质量指标</w:t>
                            </w:r>
                          </w:p>
                        </w:tc>
                        <w:tc>
                          <w:tcPr>
                            <w:tcW w:w="3397" w:type="dxa"/>
                            <w:gridSpan w:val="2"/>
                          </w:tcPr>
                          <w:p>
                            <w:pPr>
                              <w:pStyle w:val="10"/>
                              <w:spacing w:before="3"/>
                              <w:rPr>
                                <w:rFonts w:ascii="Microsoft JhengHei"/>
                                <w:b/>
                                <w:sz w:val="14"/>
                              </w:rPr>
                            </w:pPr>
                          </w:p>
                          <w:p>
                            <w:pPr>
                              <w:pStyle w:val="10"/>
                              <w:spacing w:before="1"/>
                              <w:ind w:left="928"/>
                              <w:rPr>
                                <w:sz w:val="21"/>
                              </w:rPr>
                            </w:pPr>
                            <w:r>
                              <w:rPr>
                                <w:sz w:val="21"/>
                              </w:rPr>
                              <w:t>工程质量合格率</w:t>
                            </w:r>
                          </w:p>
                        </w:tc>
                        <w:tc>
                          <w:tcPr>
                            <w:tcW w:w="1709" w:type="dxa"/>
                          </w:tcPr>
                          <w:p>
                            <w:pPr>
                              <w:pStyle w:val="10"/>
                              <w:spacing w:before="3"/>
                              <w:rPr>
                                <w:rFonts w:ascii="Microsoft JhengHei"/>
                                <w:b/>
                                <w:sz w:val="14"/>
                              </w:rPr>
                            </w:pPr>
                          </w:p>
                          <w:p>
                            <w:pPr>
                              <w:pStyle w:val="10"/>
                              <w:spacing w:before="1"/>
                              <w:ind w:left="142" w:right="126"/>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928"/>
                              <w:rPr>
                                <w:sz w:val="21"/>
                              </w:rPr>
                            </w:pPr>
                            <w:r>
                              <w:rPr>
                                <w:sz w:val="21"/>
                              </w:rPr>
                              <w:t>设备质量合格率</w:t>
                            </w:r>
                          </w:p>
                        </w:tc>
                        <w:tc>
                          <w:tcPr>
                            <w:tcW w:w="1709" w:type="dxa"/>
                          </w:tcPr>
                          <w:p>
                            <w:pPr>
                              <w:pStyle w:val="10"/>
                              <w:spacing w:before="3"/>
                              <w:rPr>
                                <w:rFonts w:ascii="Microsoft JhengHei"/>
                                <w:b/>
                                <w:sz w:val="14"/>
                              </w:rPr>
                            </w:pPr>
                          </w:p>
                          <w:p>
                            <w:pPr>
                              <w:pStyle w:val="10"/>
                              <w:ind w:left="141" w:right="126"/>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11"/>
                              <w:rPr>
                                <w:rFonts w:ascii="Microsoft JhengHei"/>
                                <w:b/>
                                <w:sz w:val="13"/>
                              </w:rPr>
                            </w:pPr>
                          </w:p>
                          <w:p>
                            <w:pPr>
                              <w:pStyle w:val="10"/>
                              <w:ind w:left="149" w:right="128"/>
                              <w:jc w:val="center"/>
                              <w:rPr>
                                <w:sz w:val="21"/>
                              </w:rPr>
                            </w:pPr>
                            <w:r>
                              <w:rPr>
                                <w:sz w:val="21"/>
                              </w:rPr>
                              <w:t>时效指标</w:t>
                            </w:r>
                          </w:p>
                        </w:tc>
                        <w:tc>
                          <w:tcPr>
                            <w:tcW w:w="3397" w:type="dxa"/>
                            <w:gridSpan w:val="2"/>
                          </w:tcPr>
                          <w:p>
                            <w:pPr>
                              <w:pStyle w:val="10"/>
                              <w:spacing w:before="11"/>
                              <w:rPr>
                                <w:rFonts w:ascii="Microsoft JhengHei"/>
                                <w:b/>
                                <w:sz w:val="13"/>
                              </w:rPr>
                            </w:pPr>
                          </w:p>
                          <w:p>
                            <w:pPr>
                              <w:pStyle w:val="10"/>
                              <w:ind w:left="928"/>
                              <w:rPr>
                                <w:sz w:val="21"/>
                              </w:rPr>
                            </w:pPr>
                            <w:r>
                              <w:rPr>
                                <w:sz w:val="21"/>
                              </w:rPr>
                              <w:t>资金拨付及时率</w:t>
                            </w:r>
                          </w:p>
                        </w:tc>
                        <w:tc>
                          <w:tcPr>
                            <w:tcW w:w="1709" w:type="dxa"/>
                          </w:tcPr>
                          <w:p>
                            <w:pPr>
                              <w:pStyle w:val="10"/>
                              <w:spacing w:before="11"/>
                              <w:rPr>
                                <w:rFonts w:ascii="Microsoft JhengHei"/>
                                <w:b/>
                                <w:sz w:val="13"/>
                              </w:rPr>
                            </w:pPr>
                          </w:p>
                          <w:p>
                            <w:pPr>
                              <w:pStyle w:val="10"/>
                              <w:ind w:left="142" w:right="126"/>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tcPr>
                          <w:p>
                            <w:pPr>
                              <w:pStyle w:val="10"/>
                              <w:spacing w:before="3"/>
                              <w:rPr>
                                <w:rFonts w:ascii="Microsoft JhengHei"/>
                                <w:b/>
                                <w:sz w:val="14"/>
                              </w:rPr>
                            </w:pPr>
                          </w:p>
                          <w:p>
                            <w:pPr>
                              <w:pStyle w:val="10"/>
                              <w:spacing w:before="1"/>
                              <w:ind w:left="173" w:right="163"/>
                              <w:jc w:val="center"/>
                              <w:rPr>
                                <w:sz w:val="21"/>
                              </w:rPr>
                            </w:pPr>
                            <w:r>
                              <w:rPr>
                                <w:sz w:val="21"/>
                              </w:rPr>
                              <w:t>成本指标</w:t>
                            </w:r>
                          </w:p>
                        </w:tc>
                        <w:tc>
                          <w:tcPr>
                            <w:tcW w:w="1710" w:type="dxa"/>
                          </w:tcPr>
                          <w:p>
                            <w:pPr>
                              <w:pStyle w:val="10"/>
                              <w:spacing w:before="3"/>
                              <w:rPr>
                                <w:rFonts w:ascii="Microsoft JhengHei"/>
                                <w:b/>
                                <w:sz w:val="14"/>
                              </w:rPr>
                            </w:pPr>
                          </w:p>
                          <w:p>
                            <w:pPr>
                              <w:pStyle w:val="10"/>
                              <w:spacing w:before="1"/>
                              <w:ind w:left="137" w:right="128"/>
                              <w:jc w:val="center"/>
                              <w:rPr>
                                <w:sz w:val="21"/>
                              </w:rPr>
                            </w:pPr>
                            <w:r>
                              <w:rPr>
                                <w:sz w:val="21"/>
                              </w:rPr>
                              <w:t>经济成本指标</w:t>
                            </w:r>
                          </w:p>
                        </w:tc>
                        <w:tc>
                          <w:tcPr>
                            <w:tcW w:w="3397" w:type="dxa"/>
                            <w:gridSpan w:val="2"/>
                          </w:tcPr>
                          <w:p>
                            <w:pPr>
                              <w:pStyle w:val="10"/>
                              <w:spacing w:before="3"/>
                              <w:rPr>
                                <w:rFonts w:ascii="Microsoft JhengHei"/>
                                <w:b/>
                                <w:sz w:val="14"/>
                              </w:rPr>
                            </w:pPr>
                          </w:p>
                          <w:p>
                            <w:pPr>
                              <w:pStyle w:val="10"/>
                              <w:spacing w:before="1"/>
                              <w:ind w:left="154"/>
                              <w:rPr>
                                <w:sz w:val="21"/>
                              </w:rPr>
                            </w:pPr>
                            <w:r>
                              <w:rPr>
                                <w:sz w:val="21"/>
                              </w:rPr>
                              <w:t>平均每所学校改善办学条件成本</w:t>
                            </w:r>
                          </w:p>
                        </w:tc>
                        <w:tc>
                          <w:tcPr>
                            <w:tcW w:w="1709" w:type="dxa"/>
                          </w:tcPr>
                          <w:p>
                            <w:pPr>
                              <w:pStyle w:val="10"/>
                              <w:spacing w:before="3"/>
                              <w:rPr>
                                <w:rFonts w:ascii="Microsoft JhengHei"/>
                                <w:b/>
                                <w:sz w:val="14"/>
                              </w:rPr>
                            </w:pPr>
                          </w:p>
                          <w:p>
                            <w:pPr>
                              <w:pStyle w:val="10"/>
                              <w:spacing w:before="1"/>
                              <w:ind w:left="163" w:right="126"/>
                              <w:jc w:val="center"/>
                              <w:rPr>
                                <w:sz w:val="21"/>
                              </w:rPr>
                            </w:pPr>
                            <w:r>
                              <w:rPr>
                                <w:sz w:val="21"/>
                              </w:rPr>
                              <w:t>&lt;=214.67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tcPr>
                          <w:p>
                            <w:pPr>
                              <w:pStyle w:val="10"/>
                              <w:spacing w:before="3"/>
                              <w:rPr>
                                <w:rFonts w:ascii="Microsoft JhengHei"/>
                                <w:b/>
                                <w:sz w:val="14"/>
                              </w:rPr>
                            </w:pPr>
                          </w:p>
                          <w:p>
                            <w:pPr>
                              <w:pStyle w:val="10"/>
                              <w:ind w:left="173" w:right="152"/>
                              <w:jc w:val="center"/>
                              <w:rPr>
                                <w:sz w:val="21"/>
                              </w:rPr>
                            </w:pPr>
                            <w:r>
                              <w:rPr>
                                <w:sz w:val="21"/>
                              </w:rPr>
                              <w:t>效益</w:t>
                            </w:r>
                          </w:p>
                        </w:tc>
                        <w:tc>
                          <w:tcPr>
                            <w:tcW w:w="1710" w:type="dxa"/>
                          </w:tcPr>
                          <w:p>
                            <w:pPr>
                              <w:pStyle w:val="10"/>
                              <w:spacing w:before="3"/>
                              <w:rPr>
                                <w:rFonts w:ascii="Microsoft JhengHei"/>
                                <w:b/>
                                <w:sz w:val="14"/>
                              </w:rPr>
                            </w:pPr>
                          </w:p>
                          <w:p>
                            <w:pPr>
                              <w:pStyle w:val="10"/>
                              <w:ind w:left="137" w:right="128"/>
                              <w:jc w:val="center"/>
                              <w:rPr>
                                <w:sz w:val="21"/>
                              </w:rPr>
                            </w:pPr>
                            <w:r>
                              <w:rPr>
                                <w:sz w:val="21"/>
                              </w:rPr>
                              <w:t>社会效益指标</w:t>
                            </w:r>
                          </w:p>
                        </w:tc>
                        <w:tc>
                          <w:tcPr>
                            <w:tcW w:w="3397" w:type="dxa"/>
                            <w:gridSpan w:val="2"/>
                          </w:tcPr>
                          <w:p>
                            <w:pPr>
                              <w:pStyle w:val="10"/>
                              <w:spacing w:before="3"/>
                              <w:rPr>
                                <w:rFonts w:ascii="Microsoft JhengHei"/>
                                <w:b/>
                                <w:sz w:val="14"/>
                              </w:rPr>
                            </w:pPr>
                          </w:p>
                          <w:p>
                            <w:pPr>
                              <w:pStyle w:val="10"/>
                              <w:ind w:left="1036"/>
                              <w:rPr>
                                <w:sz w:val="21"/>
                              </w:rPr>
                            </w:pPr>
                            <w:r>
                              <w:rPr>
                                <w:sz w:val="21"/>
                              </w:rPr>
                              <w:t>改善办学条件</w:t>
                            </w:r>
                          </w:p>
                        </w:tc>
                        <w:tc>
                          <w:tcPr>
                            <w:tcW w:w="1709" w:type="dxa"/>
                          </w:tcPr>
                          <w:p>
                            <w:pPr>
                              <w:pStyle w:val="10"/>
                              <w:spacing w:before="3"/>
                              <w:rPr>
                                <w:rFonts w:ascii="Microsoft JhengHei"/>
                                <w:b/>
                                <w:sz w:val="14"/>
                              </w:rPr>
                            </w:pPr>
                          </w:p>
                          <w:p>
                            <w:pPr>
                              <w:pStyle w:val="10"/>
                              <w:ind w:left="152" w:right="126"/>
                              <w:jc w:val="center"/>
                              <w:rPr>
                                <w:sz w:val="21"/>
                              </w:rPr>
                            </w:pPr>
                            <w:r>
                              <w:rPr>
                                <w:sz w:val="21"/>
                              </w:rPr>
                              <w:t>得到改善</w:t>
                            </w:r>
                          </w:p>
                        </w:tc>
                      </w:tr>
                    </w:tbl>
                    <w:p>
                      <w:pPr>
                        <w:pStyle w:val="3"/>
                      </w:pPr>
                    </w:p>
                  </w:txbxContent>
                </v:textbox>
              </v:shape>
            </w:pict>
          </mc:Fallback>
        </mc:AlternateContent>
      </w:r>
      <w:r>
        <w:rPr>
          <w:rFonts w:hint="eastAsia" w:ascii="Microsoft JhengHei" w:eastAsia="Microsoft JhengHei"/>
          <w:b/>
          <w:sz w:val="28"/>
        </w:rPr>
        <w:t>2023 年义务教育薄弱环节改善与能力提升补助资金绩效目标表</w:t>
      </w:r>
    </w:p>
    <w:p>
      <w:pPr>
        <w:spacing w:after="0" w:line="420" w:lineRule="exact"/>
        <w:jc w:val="center"/>
        <w:rPr>
          <w:rFonts w:hint="eastAsia" w:ascii="Microsoft JhengHei" w:eastAsia="Microsoft JhengHei"/>
          <w:sz w:val="28"/>
        </w:rPr>
        <w:sectPr>
          <w:pgSz w:w="11910" w:h="16840"/>
          <w:pgMar w:top="240" w:right="920" w:bottom="280" w:left="960" w:header="720" w:footer="720" w:gutter="0"/>
          <w:cols w:space="720" w:num="1"/>
        </w:sectPr>
      </w:pPr>
    </w:p>
    <w:p>
      <w:pPr>
        <w:pStyle w:val="3"/>
        <w:spacing w:line="20" w:lineRule="exact"/>
        <w:ind w:left="797"/>
        <w:rPr>
          <w:rFonts w:ascii="Microsoft JhengHei"/>
          <w:sz w:val="2"/>
        </w:rPr>
      </w:pPr>
      <w:r>
        <w:rPr>
          <w:rFonts w:ascii="Microsoft JhengHei"/>
          <w:sz w:val="2"/>
        </w:rPr>
        <mc:AlternateContent>
          <mc:Choice Requires="wpg">
            <w:drawing>
              <wp:inline distT="0" distB="0" distL="114300" distR="114300">
                <wp:extent cx="5327650" cy="6985"/>
                <wp:effectExtent l="0" t="1270" r="6350" b="1270"/>
                <wp:docPr id="26" name="组合 13"/>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4" name="直线 14"/>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3"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qzpU0wAAAAMBAAAPAAAAAAAAAAEAIAAAACIAAABkcnMvZG93bnJldi54bWxQSwEC&#10;FAAUAAAACACHTuJAX0KHFjICAAC0BAAADgAAAAAAAAABACAAAAAiAQAAZHJzL2Uyb0RvYy54bWxQ&#10;SwUGAAAAAAYABgBZAQAAxgUAAAAA&#10;">
                <o:lock v:ext="edit" aspectratio="f"/>
                <v:line id="直线 14" o:spid="_x0000_s1026" o:spt="20" style="position:absolute;left:0;top:5;height:0;width:8390;" filled="f" stroked="t" coordsize="21600,21600" o:gfxdata="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Hd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rFonts w:ascii="Microsoft JhengHei"/>
          <w:b/>
          <w:sz w:val="20"/>
        </w:rPr>
      </w:pPr>
    </w:p>
    <w:p>
      <w:pPr>
        <w:pStyle w:val="3"/>
        <w:rPr>
          <w:rFonts w:ascii="Microsoft JhengHei"/>
          <w:b/>
          <w:sz w:val="20"/>
        </w:rPr>
      </w:pPr>
    </w:p>
    <w:p>
      <w:pPr>
        <w:pStyle w:val="3"/>
        <w:spacing w:before="10"/>
        <w:rPr>
          <w:rFonts w:ascii="Microsoft JhengHei"/>
          <w:b/>
          <w:sz w:val="22"/>
        </w:rPr>
      </w:pPr>
    </w:p>
    <w:tbl>
      <w:tblPr>
        <w:tblStyle w:val="6"/>
        <w:tblW w:w="9368" w:type="dxa"/>
        <w:tblInd w:w="3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1"/>
        <w:gridCol w:w="1439"/>
        <w:gridCol w:w="1710"/>
        <w:gridCol w:w="3398"/>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1" w:type="dxa"/>
            <w:vMerge w:val="restart"/>
          </w:tcPr>
          <w:p>
            <w:pPr>
              <w:pStyle w:val="10"/>
              <w:rPr>
                <w:rFonts w:ascii="Times New Roman"/>
                <w:sz w:val="28"/>
              </w:rPr>
            </w:pPr>
          </w:p>
        </w:tc>
        <w:tc>
          <w:tcPr>
            <w:tcW w:w="1439" w:type="dxa"/>
          </w:tcPr>
          <w:p>
            <w:pPr>
              <w:pStyle w:val="10"/>
              <w:spacing w:before="3"/>
              <w:rPr>
                <w:rFonts w:ascii="Microsoft JhengHei"/>
                <w:b/>
                <w:sz w:val="14"/>
              </w:rPr>
            </w:pPr>
          </w:p>
          <w:p>
            <w:pPr>
              <w:pStyle w:val="10"/>
              <w:ind w:left="170" w:right="153"/>
              <w:jc w:val="center"/>
              <w:rPr>
                <w:sz w:val="21"/>
              </w:rPr>
            </w:pPr>
            <w:r>
              <w:rPr>
                <w:sz w:val="21"/>
              </w:rPr>
              <w:t>指标</w:t>
            </w:r>
          </w:p>
        </w:tc>
        <w:tc>
          <w:tcPr>
            <w:tcW w:w="1710" w:type="dxa"/>
          </w:tcPr>
          <w:p>
            <w:pPr>
              <w:pStyle w:val="10"/>
              <w:rPr>
                <w:rFonts w:ascii="Times New Roman"/>
                <w:sz w:val="28"/>
              </w:rPr>
            </w:pPr>
          </w:p>
        </w:tc>
        <w:tc>
          <w:tcPr>
            <w:tcW w:w="3398" w:type="dxa"/>
          </w:tcPr>
          <w:p>
            <w:pPr>
              <w:pStyle w:val="10"/>
              <w:spacing w:before="3"/>
              <w:rPr>
                <w:rFonts w:ascii="Microsoft JhengHei"/>
                <w:b/>
                <w:sz w:val="14"/>
              </w:rPr>
            </w:pPr>
          </w:p>
          <w:p>
            <w:pPr>
              <w:pStyle w:val="10"/>
              <w:ind w:left="200" w:right="201"/>
              <w:jc w:val="center"/>
              <w:rPr>
                <w:sz w:val="21"/>
              </w:rPr>
            </w:pPr>
            <w:r>
              <w:rPr>
                <w:sz w:val="21"/>
              </w:rPr>
              <w:t>为学生创造良好学习环境</w:t>
            </w:r>
          </w:p>
        </w:tc>
        <w:tc>
          <w:tcPr>
            <w:tcW w:w="1710" w:type="dxa"/>
          </w:tcPr>
          <w:p>
            <w:pPr>
              <w:pStyle w:val="10"/>
              <w:spacing w:before="3"/>
              <w:rPr>
                <w:rFonts w:ascii="Microsoft JhengHei"/>
                <w:b/>
                <w:sz w:val="14"/>
              </w:rPr>
            </w:pPr>
          </w:p>
          <w:p>
            <w:pPr>
              <w:pStyle w:val="10"/>
              <w:ind w:left="138" w:right="128"/>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1" w:type="dxa"/>
            <w:vMerge w:val="continue"/>
            <w:tcBorders>
              <w:top w:val="nil"/>
            </w:tcBorders>
          </w:tcPr>
          <w:p>
            <w:pPr>
              <w:rPr>
                <w:sz w:val="2"/>
                <w:szCs w:val="2"/>
              </w:rPr>
            </w:pPr>
          </w:p>
        </w:tc>
        <w:tc>
          <w:tcPr>
            <w:tcW w:w="1439" w:type="dxa"/>
          </w:tcPr>
          <w:p>
            <w:pPr>
              <w:pStyle w:val="10"/>
              <w:spacing w:before="3"/>
              <w:rPr>
                <w:rFonts w:ascii="Microsoft JhengHei"/>
                <w:b/>
                <w:sz w:val="14"/>
              </w:rPr>
            </w:pPr>
          </w:p>
          <w:p>
            <w:pPr>
              <w:pStyle w:val="10"/>
              <w:ind w:left="170" w:right="164"/>
              <w:jc w:val="center"/>
              <w:rPr>
                <w:sz w:val="21"/>
              </w:rPr>
            </w:pPr>
            <w:r>
              <w:rPr>
                <w:sz w:val="21"/>
              </w:rPr>
              <w:t>满意度指标</w:t>
            </w:r>
          </w:p>
        </w:tc>
        <w:tc>
          <w:tcPr>
            <w:tcW w:w="1710" w:type="dxa"/>
          </w:tcPr>
          <w:p>
            <w:pPr>
              <w:pStyle w:val="10"/>
              <w:spacing w:before="3"/>
              <w:rPr>
                <w:rFonts w:ascii="Microsoft JhengHei"/>
                <w:b/>
                <w:sz w:val="14"/>
              </w:rPr>
            </w:pPr>
          </w:p>
          <w:p>
            <w:pPr>
              <w:pStyle w:val="10"/>
              <w:ind w:left="314"/>
              <w:rPr>
                <w:sz w:val="21"/>
              </w:rPr>
            </w:pPr>
            <w:r>
              <w:rPr>
                <w:sz w:val="21"/>
              </w:rPr>
              <w:t>满意度指标</w:t>
            </w:r>
          </w:p>
        </w:tc>
        <w:tc>
          <w:tcPr>
            <w:tcW w:w="3398" w:type="dxa"/>
          </w:tcPr>
          <w:p>
            <w:pPr>
              <w:pStyle w:val="10"/>
              <w:spacing w:before="3"/>
              <w:rPr>
                <w:rFonts w:ascii="Microsoft JhengHei"/>
                <w:b/>
                <w:sz w:val="14"/>
              </w:rPr>
            </w:pPr>
          </w:p>
          <w:p>
            <w:pPr>
              <w:pStyle w:val="10"/>
              <w:ind w:left="201" w:right="193"/>
              <w:jc w:val="center"/>
              <w:rPr>
                <w:sz w:val="21"/>
              </w:rPr>
            </w:pPr>
            <w:r>
              <w:rPr>
                <w:sz w:val="21"/>
              </w:rPr>
              <w:t>家长满意度</w:t>
            </w:r>
          </w:p>
        </w:tc>
        <w:tc>
          <w:tcPr>
            <w:tcW w:w="1710" w:type="dxa"/>
          </w:tcPr>
          <w:p>
            <w:pPr>
              <w:pStyle w:val="10"/>
              <w:spacing w:before="3"/>
              <w:rPr>
                <w:rFonts w:ascii="Microsoft JhengHei"/>
                <w:b/>
                <w:sz w:val="14"/>
              </w:rPr>
            </w:pPr>
          </w:p>
          <w:p>
            <w:pPr>
              <w:pStyle w:val="10"/>
              <w:ind w:left="138" w:right="128"/>
              <w:jc w:val="center"/>
              <w:rPr>
                <w:sz w:val="21"/>
              </w:rPr>
            </w:pPr>
            <w:r>
              <w:rPr>
                <w:sz w:val="21"/>
              </w:rPr>
              <w:t>&gt;=90</w:t>
            </w:r>
          </w:p>
        </w:tc>
      </w:tr>
    </w:tbl>
    <w:p>
      <w:pPr>
        <w:spacing w:before="0" w:line="377" w:lineRule="exact"/>
        <w:ind w:left="1019" w:right="0" w:firstLine="0"/>
        <w:jc w:val="left"/>
        <w:rPr>
          <w:sz w:val="31"/>
        </w:rPr>
      </w:pPr>
      <w:r>
        <w:rPr>
          <w:sz w:val="31"/>
        </w:rPr>
        <w:t>二、绩效评价情况</w:t>
      </w:r>
    </w:p>
    <w:p>
      <w:pPr>
        <w:pStyle w:val="3"/>
        <w:spacing w:before="10"/>
        <w:rPr>
          <w:sz w:val="12"/>
        </w:rPr>
      </w:pPr>
      <w:r>
        <w:drawing>
          <wp:anchor distT="0" distB="0" distL="0" distR="0" simplePos="0" relativeHeight="251660288" behindDoc="0" locked="0" layoutInCell="1" allowOverlap="1">
            <wp:simplePos x="0" y="0"/>
            <wp:positionH relativeFrom="page">
              <wp:posOffset>1373505</wp:posOffset>
            </wp:positionH>
            <wp:positionV relativeFrom="paragraph">
              <wp:posOffset>128905</wp:posOffset>
            </wp:positionV>
            <wp:extent cx="1310005" cy="18923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5" cstate="print"/>
                    <a:stretch>
                      <a:fillRect/>
                    </a:stretch>
                  </pic:blipFill>
                  <pic:spPr>
                    <a:xfrm>
                      <a:off x="0" y="0"/>
                      <a:ext cx="1309932" cy="189452"/>
                    </a:xfrm>
                    <a:prstGeom prst="rect">
                      <a:avLst/>
                    </a:prstGeom>
                  </pic:spPr>
                </pic:pic>
              </a:graphicData>
            </a:graphic>
          </wp:anchor>
        </w:drawing>
      </w:r>
    </w:p>
    <w:p>
      <w:pPr>
        <w:pStyle w:val="3"/>
        <w:spacing w:before="169" w:line="352" w:lineRule="auto"/>
        <w:ind w:left="825" w:right="836" w:firstLine="645"/>
        <w:jc w:val="both"/>
      </w:pPr>
      <w:r>
        <w:rPr>
          <w:spacing w:val="-4"/>
        </w:rPr>
        <w:t>运用由评价组研发的评价指标体系及评分标准，通过项</w:t>
      </w:r>
      <w:r>
        <w:rPr>
          <w:spacing w:val="-7"/>
        </w:rPr>
        <w:t>目实施单位提供的基础数据、问卷调查和访谈获取的信息资</w:t>
      </w:r>
      <w:r>
        <w:rPr>
          <w:spacing w:val="-30"/>
        </w:rPr>
        <w:t xml:space="preserve">料，评价组对 </w:t>
      </w:r>
      <w:r>
        <w:rPr>
          <w:rFonts w:ascii="Times New Roman" w:eastAsia="Times New Roman"/>
          <w:spacing w:val="-3"/>
        </w:rPr>
        <w:t>2023</w:t>
      </w:r>
      <w:r>
        <w:rPr>
          <w:rFonts w:ascii="Times New Roman" w:eastAsia="Times New Roman"/>
          <w:spacing w:val="26"/>
        </w:rPr>
        <w:t xml:space="preserve"> </w:t>
      </w:r>
      <w:r>
        <w:rPr>
          <w:spacing w:val="-4"/>
        </w:rPr>
        <w:t>年义务教育薄弱环节改善与能力提升补助</w:t>
      </w:r>
    </w:p>
    <w:p>
      <w:pPr>
        <w:pStyle w:val="3"/>
        <w:spacing w:line="409" w:lineRule="exact"/>
        <w:ind w:left="825"/>
        <w:jc w:val="both"/>
      </w:pPr>
      <w:r>
        <w:rPr>
          <w:spacing w:val="-11"/>
        </w:rPr>
        <w:t>资金项目进行了独立客观的评价，最终评分结果为</w:t>
      </w:r>
      <w:r>
        <w:rPr>
          <w:rFonts w:ascii="Times New Roman" w:eastAsia="Times New Roman"/>
          <w:spacing w:val="-4"/>
        </w:rPr>
        <w:t>88.42</w:t>
      </w:r>
      <w:r>
        <w:rPr>
          <w:rFonts w:ascii="Times New Roman" w:eastAsia="Times New Roman"/>
          <w:spacing w:val="38"/>
        </w:rPr>
        <w:t xml:space="preserve"> </w:t>
      </w:r>
      <w:r>
        <w:t>分，</w:t>
      </w:r>
    </w:p>
    <w:p>
      <w:pPr>
        <w:pStyle w:val="3"/>
        <w:spacing w:before="192"/>
        <w:ind w:left="825"/>
        <w:jc w:val="both"/>
      </w:pPr>
      <w:r>
        <w:t>评价等级为</w:t>
      </w:r>
      <w:r>
        <w:rPr>
          <w:rFonts w:ascii="Times New Roman" w:hAnsi="Times New Roman" w:eastAsia="Times New Roman"/>
          <w:spacing w:val="-15"/>
        </w:rPr>
        <w:t>“</w:t>
      </w:r>
      <w:r>
        <w:t>良</w:t>
      </w:r>
      <w:r>
        <w:rPr>
          <w:rFonts w:ascii="Times New Roman" w:hAnsi="Times New Roman" w:eastAsia="Times New Roman"/>
          <w:spacing w:val="-4"/>
        </w:rPr>
        <w:t>”</w:t>
      </w:r>
      <w:r>
        <w:rPr>
          <w:spacing w:val="-36"/>
        </w:rPr>
        <w:t xml:space="preserve">。其中，项目决策 </w:t>
      </w:r>
      <w:r>
        <w:rPr>
          <w:rFonts w:ascii="Times New Roman" w:hAnsi="Times New Roman" w:eastAsia="Times New Roman"/>
        </w:rPr>
        <w:t>20</w:t>
      </w:r>
      <w:r>
        <w:rPr>
          <w:rFonts w:ascii="Times New Roman" w:hAnsi="Times New Roman" w:eastAsia="Times New Roman"/>
          <w:spacing w:val="9"/>
        </w:rPr>
        <w:t xml:space="preserve"> </w:t>
      </w:r>
      <w:r>
        <w:rPr>
          <w:spacing w:val="-28"/>
        </w:rPr>
        <w:t xml:space="preserve">分，项目过程 </w:t>
      </w:r>
      <w:r>
        <w:rPr>
          <w:rFonts w:ascii="Times New Roman" w:hAnsi="Times New Roman" w:eastAsia="Times New Roman"/>
        </w:rPr>
        <w:t>15.96</w:t>
      </w:r>
      <w:r>
        <w:rPr>
          <w:rFonts w:ascii="Times New Roman" w:hAnsi="Times New Roman" w:eastAsia="Times New Roman"/>
          <w:spacing w:val="9"/>
        </w:rPr>
        <w:t xml:space="preserve"> </w:t>
      </w:r>
      <w:r>
        <w:t>分，</w:t>
      </w:r>
    </w:p>
    <w:p>
      <w:pPr>
        <w:pStyle w:val="3"/>
        <w:spacing w:before="181" w:line="352" w:lineRule="auto"/>
        <w:ind w:left="825" w:right="842"/>
        <w:jc w:val="both"/>
      </w:pPr>
      <w:r>
        <w:drawing>
          <wp:anchor distT="0" distB="0" distL="0" distR="0" simplePos="0" relativeHeight="251663360" behindDoc="1" locked="0" layoutInCell="1" allowOverlap="1">
            <wp:simplePos x="0" y="0"/>
            <wp:positionH relativeFrom="page">
              <wp:posOffset>3006090</wp:posOffset>
            </wp:positionH>
            <wp:positionV relativeFrom="paragraph">
              <wp:posOffset>810895</wp:posOffset>
            </wp:positionV>
            <wp:extent cx="1661160" cy="15303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6" cstate="print"/>
                    <a:stretch>
                      <a:fillRect/>
                    </a:stretch>
                  </pic:blipFill>
                  <pic:spPr>
                    <a:xfrm>
                      <a:off x="0" y="0"/>
                      <a:ext cx="1661386" cy="153007"/>
                    </a:xfrm>
                    <a:prstGeom prst="rect">
                      <a:avLst/>
                    </a:prstGeom>
                  </pic:spPr>
                </pic:pic>
              </a:graphicData>
            </a:graphic>
          </wp:anchor>
        </w:drawing>
      </w:r>
      <w:r>
        <w:rPr>
          <w:spacing w:val="-15"/>
        </w:rPr>
        <w:t xml:space="preserve">项目产出 </w:t>
      </w:r>
      <w:r>
        <w:rPr>
          <w:rFonts w:ascii="Times New Roman" w:eastAsia="Times New Roman"/>
        </w:rPr>
        <w:t xml:space="preserve">40 </w:t>
      </w:r>
      <w:r>
        <w:rPr>
          <w:spacing w:val="-17"/>
        </w:rPr>
        <w:t xml:space="preserve">分，项目效益 </w:t>
      </w:r>
      <w:r>
        <w:rPr>
          <w:rFonts w:ascii="Times New Roman" w:eastAsia="Times New Roman"/>
        </w:rPr>
        <w:t xml:space="preserve">12.46 </w:t>
      </w:r>
      <w:r>
        <w:rPr>
          <w:spacing w:val="-8"/>
        </w:rPr>
        <w:t>分。各部分得分情况详见下</w:t>
      </w:r>
      <w:r>
        <w:rPr>
          <w:spacing w:val="-15"/>
        </w:rPr>
        <w:t xml:space="preserve">表。评分过程详见附件 </w:t>
      </w:r>
      <w:r>
        <w:rPr>
          <w:rFonts w:ascii="Times New Roman" w:eastAsia="Times New Roman"/>
        </w:rPr>
        <w:t>1</w:t>
      </w:r>
      <w:r>
        <w:t>。</w:t>
      </w:r>
    </w:p>
    <w:p>
      <w:pPr>
        <w:pStyle w:val="3"/>
        <w:spacing w:before="1"/>
        <w:rPr>
          <w:sz w:val="24"/>
        </w:rPr>
      </w:pPr>
    </w:p>
    <w:tbl>
      <w:tblPr>
        <w:tblStyle w:val="6"/>
        <w:tblW w:w="8519" w:type="dxa"/>
        <w:tblInd w:w="8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6"/>
        <w:gridCol w:w="2130"/>
        <w:gridCol w:w="2076"/>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46" w:line="402" w:lineRule="exact"/>
              <w:ind w:left="575" w:right="458"/>
              <w:jc w:val="center"/>
              <w:rPr>
                <w:rFonts w:hint="eastAsia" w:ascii="Microsoft JhengHei" w:eastAsia="Microsoft JhengHei"/>
                <w:b/>
                <w:sz w:val="23"/>
              </w:rPr>
            </w:pPr>
            <w:r>
              <w:rPr>
                <w:rFonts w:hint="eastAsia" w:ascii="Microsoft JhengHei" w:eastAsia="Microsoft JhengHei"/>
                <w:b/>
                <w:w w:val="105"/>
                <w:sz w:val="23"/>
              </w:rPr>
              <w:t>评价指标</w:t>
            </w:r>
          </w:p>
        </w:tc>
        <w:tc>
          <w:tcPr>
            <w:tcW w:w="2130" w:type="dxa"/>
          </w:tcPr>
          <w:p>
            <w:pPr>
              <w:pStyle w:val="10"/>
              <w:spacing w:before="51" w:line="397" w:lineRule="exact"/>
              <w:ind w:left="594"/>
              <w:rPr>
                <w:rFonts w:hint="eastAsia" w:ascii="Microsoft JhengHei" w:eastAsia="Microsoft JhengHei"/>
                <w:b/>
                <w:sz w:val="23"/>
              </w:rPr>
            </w:pPr>
            <w:r>
              <w:rPr>
                <w:rFonts w:hint="eastAsia" w:ascii="Microsoft JhengHei" w:eastAsia="Microsoft JhengHei"/>
                <w:b/>
                <w:sz w:val="23"/>
              </w:rPr>
              <w:t>权重</w:t>
            </w:r>
            <w:r>
              <w:rPr>
                <w:rFonts w:hint="eastAsia" w:ascii="Microsoft JhengHei" w:eastAsia="Microsoft JhengHei"/>
                <w:b/>
                <w:spacing w:val="5"/>
                <w:sz w:val="23"/>
              </w:rPr>
              <w:t>（</w:t>
            </w:r>
            <w:r>
              <w:rPr>
                <w:rFonts w:hint="eastAsia" w:ascii="Microsoft JhengHei" w:eastAsia="Microsoft JhengHei"/>
                <w:b/>
                <w:spacing w:val="-39"/>
                <w:sz w:val="23"/>
              </w:rPr>
              <w:t xml:space="preserve"> </w:t>
            </w:r>
            <w:r>
              <w:rPr>
                <w:rFonts w:hint="eastAsia" w:ascii="Microsoft JhengHei" w:eastAsia="Microsoft JhengHei"/>
                <w:b/>
                <w:spacing w:val="5"/>
                <w:w w:val="102"/>
                <w:sz w:val="23"/>
              </w:rPr>
              <w:drawing>
                <wp:inline distT="0" distB="0" distL="0" distR="0">
                  <wp:extent cx="66675" cy="11747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7" cstate="print"/>
                          <a:stretch>
                            <a:fillRect/>
                          </a:stretch>
                        </pic:blipFill>
                        <pic:spPr>
                          <a:xfrm>
                            <a:off x="0" y="0"/>
                            <a:ext cx="66675" cy="117475"/>
                          </a:xfrm>
                          <a:prstGeom prst="rect">
                            <a:avLst/>
                          </a:prstGeom>
                        </pic:spPr>
                      </pic:pic>
                    </a:graphicData>
                  </a:graphic>
                </wp:inline>
              </w:drawing>
            </w:r>
            <w:r>
              <w:rPr>
                <w:rFonts w:hint="eastAsia" w:ascii="Microsoft JhengHei" w:eastAsia="Microsoft JhengHei"/>
                <w:b/>
                <w:w w:val="105"/>
                <w:sz w:val="23"/>
              </w:rPr>
              <w:t>）</w:t>
            </w:r>
          </w:p>
        </w:tc>
        <w:tc>
          <w:tcPr>
            <w:tcW w:w="2076" w:type="dxa"/>
          </w:tcPr>
          <w:p>
            <w:pPr>
              <w:pStyle w:val="10"/>
              <w:spacing w:before="46" w:line="402" w:lineRule="exact"/>
              <w:ind w:right="508"/>
              <w:jc w:val="right"/>
              <w:rPr>
                <w:rFonts w:hint="eastAsia" w:ascii="Microsoft JhengHei" w:eastAsia="Microsoft JhengHei"/>
                <w:b/>
                <w:sz w:val="23"/>
              </w:rPr>
            </w:pPr>
            <w:r>
              <w:rPr>
                <w:rFonts w:hint="eastAsia" w:ascii="Microsoft JhengHei" w:eastAsia="Microsoft JhengHei"/>
                <w:b/>
                <w:sz w:val="23"/>
              </w:rPr>
              <w:t>评价得分</w:t>
            </w:r>
          </w:p>
        </w:tc>
        <w:tc>
          <w:tcPr>
            <w:tcW w:w="2237" w:type="dxa"/>
          </w:tcPr>
          <w:p>
            <w:pPr>
              <w:pStyle w:val="10"/>
              <w:spacing w:before="46" w:line="402" w:lineRule="exact"/>
              <w:ind w:left="465"/>
              <w:rPr>
                <w:rFonts w:hint="eastAsia" w:ascii="Microsoft JhengHei" w:eastAsia="Microsoft JhengHei"/>
                <w:b/>
                <w:sz w:val="23"/>
              </w:rPr>
            </w:pPr>
            <w:r>
              <w:rPr>
                <w:rFonts w:hint="eastAsia" w:ascii="Microsoft JhengHei" w:eastAsia="Microsoft JhengHei"/>
                <w:b/>
                <w:w w:val="105"/>
                <w:sz w:val="23"/>
              </w:rPr>
              <w:t>评价分值占比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36" w:line="402" w:lineRule="exact"/>
              <w:ind w:left="554" w:right="458"/>
              <w:jc w:val="center"/>
              <w:rPr>
                <w:rFonts w:hint="eastAsia" w:ascii="Microsoft JhengHei" w:eastAsia="Microsoft JhengHei"/>
                <w:b/>
                <w:sz w:val="23"/>
              </w:rPr>
            </w:pPr>
            <w:r>
              <w:rPr>
                <w:rFonts w:hint="eastAsia" w:ascii="Microsoft JhengHei" w:eastAsia="Microsoft JhengHei"/>
                <w:b/>
                <w:w w:val="110"/>
                <w:sz w:val="23"/>
              </w:rPr>
              <w:t>1.决策</w:t>
            </w:r>
          </w:p>
        </w:tc>
        <w:tc>
          <w:tcPr>
            <w:tcW w:w="2130" w:type="dxa"/>
          </w:tcPr>
          <w:p>
            <w:pPr>
              <w:pStyle w:val="10"/>
              <w:spacing w:before="39"/>
              <w:ind w:left="838" w:right="366"/>
              <w:jc w:val="center"/>
              <w:rPr>
                <w:rFonts w:ascii="Times New Roman"/>
                <w:sz w:val="21"/>
              </w:rPr>
            </w:pPr>
            <w:r>
              <w:rPr>
                <w:rFonts w:ascii="Times New Roman"/>
                <w:sz w:val="21"/>
              </w:rPr>
              <w:t>24</w:t>
            </w:r>
          </w:p>
        </w:tc>
        <w:tc>
          <w:tcPr>
            <w:tcW w:w="2076" w:type="dxa"/>
          </w:tcPr>
          <w:p>
            <w:pPr>
              <w:pStyle w:val="10"/>
              <w:spacing w:before="39"/>
              <w:ind w:left="586" w:right="146"/>
              <w:jc w:val="center"/>
              <w:rPr>
                <w:rFonts w:ascii="Times New Roman"/>
                <w:sz w:val="21"/>
              </w:rPr>
            </w:pPr>
            <w:r>
              <w:rPr>
                <w:rFonts w:ascii="Times New Roman"/>
                <w:sz w:val="21"/>
              </w:rPr>
              <w:t>20</w:t>
            </w:r>
          </w:p>
        </w:tc>
        <w:tc>
          <w:tcPr>
            <w:tcW w:w="2237" w:type="dxa"/>
          </w:tcPr>
          <w:p>
            <w:pPr>
              <w:pStyle w:val="10"/>
              <w:spacing w:before="39"/>
              <w:ind w:left="1003"/>
              <w:rPr>
                <w:rFonts w:ascii="Times New Roman"/>
                <w:sz w:val="21"/>
              </w:rPr>
            </w:pPr>
            <w:r>
              <w:rPr>
                <w:rFonts w:ascii="Times New Roman"/>
                <w:sz w:val="21"/>
              </w:rPr>
              <w:t>83.33%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9" w:hRule="atLeast"/>
        </w:trPr>
        <w:tc>
          <w:tcPr>
            <w:tcW w:w="2076" w:type="dxa"/>
          </w:tcPr>
          <w:p>
            <w:pPr>
              <w:pStyle w:val="10"/>
              <w:spacing w:before="36" w:line="413" w:lineRule="exact"/>
              <w:ind w:left="576" w:right="458"/>
              <w:jc w:val="center"/>
              <w:rPr>
                <w:rFonts w:hint="eastAsia" w:ascii="Microsoft JhengHei" w:eastAsia="Microsoft JhengHei"/>
                <w:b/>
                <w:sz w:val="23"/>
              </w:rPr>
            </w:pPr>
            <w:r>
              <w:rPr>
                <w:rFonts w:hint="eastAsia" w:ascii="Microsoft JhengHei" w:eastAsia="Microsoft JhengHei"/>
                <w:b/>
                <w:w w:val="110"/>
                <w:sz w:val="23"/>
              </w:rPr>
              <w:t>2.过程</w:t>
            </w:r>
          </w:p>
        </w:tc>
        <w:tc>
          <w:tcPr>
            <w:tcW w:w="2130" w:type="dxa"/>
          </w:tcPr>
          <w:p>
            <w:pPr>
              <w:pStyle w:val="10"/>
              <w:spacing w:before="38"/>
              <w:ind w:left="838" w:right="366"/>
              <w:jc w:val="center"/>
              <w:rPr>
                <w:rFonts w:ascii="Times New Roman"/>
                <w:sz w:val="21"/>
              </w:rPr>
            </w:pPr>
            <w:r>
              <w:rPr>
                <w:rFonts w:ascii="Times New Roman"/>
                <w:sz w:val="21"/>
              </w:rPr>
              <w:t>16</w:t>
            </w:r>
          </w:p>
        </w:tc>
        <w:tc>
          <w:tcPr>
            <w:tcW w:w="2076" w:type="dxa"/>
          </w:tcPr>
          <w:p>
            <w:pPr>
              <w:pStyle w:val="10"/>
              <w:spacing w:before="38"/>
              <w:ind w:right="572"/>
              <w:jc w:val="right"/>
              <w:rPr>
                <w:rFonts w:ascii="Times New Roman"/>
                <w:sz w:val="21"/>
              </w:rPr>
            </w:pPr>
            <w:r>
              <w:rPr>
                <w:rFonts w:ascii="Times New Roman"/>
                <w:sz w:val="21"/>
              </w:rPr>
              <w:t>15.96</w:t>
            </w:r>
          </w:p>
        </w:tc>
        <w:tc>
          <w:tcPr>
            <w:tcW w:w="2237" w:type="dxa"/>
          </w:tcPr>
          <w:p>
            <w:pPr>
              <w:pStyle w:val="10"/>
              <w:spacing w:before="38"/>
              <w:ind w:left="1003"/>
              <w:rPr>
                <w:rFonts w:ascii="Times New Roman"/>
                <w:sz w:val="21"/>
              </w:rPr>
            </w:pPr>
            <w:r>
              <w:rPr>
                <w:rFonts w:ascii="Times New Roman"/>
                <w:sz w:val="21"/>
              </w:rPr>
              <w:t>99.75%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36" w:line="413" w:lineRule="exact"/>
              <w:ind w:left="576" w:right="458"/>
              <w:jc w:val="center"/>
              <w:rPr>
                <w:rFonts w:hint="eastAsia" w:ascii="Microsoft JhengHei" w:eastAsia="Microsoft JhengHei"/>
                <w:b/>
                <w:sz w:val="23"/>
              </w:rPr>
            </w:pPr>
            <w:r>
              <w:rPr>
                <w:rFonts w:hint="eastAsia" w:ascii="Microsoft JhengHei" w:eastAsia="Microsoft JhengHei"/>
                <w:b/>
                <w:w w:val="110"/>
                <w:sz w:val="23"/>
              </w:rPr>
              <w:t>3.产出</w:t>
            </w:r>
          </w:p>
        </w:tc>
        <w:tc>
          <w:tcPr>
            <w:tcW w:w="2130" w:type="dxa"/>
          </w:tcPr>
          <w:p>
            <w:pPr>
              <w:pStyle w:val="10"/>
              <w:spacing w:before="38"/>
              <w:ind w:left="838" w:right="366"/>
              <w:jc w:val="center"/>
              <w:rPr>
                <w:rFonts w:ascii="Times New Roman"/>
                <w:sz w:val="21"/>
              </w:rPr>
            </w:pPr>
            <w:r>
              <w:rPr>
                <w:rFonts w:ascii="Times New Roman"/>
                <w:sz w:val="21"/>
              </w:rPr>
              <w:t>40</w:t>
            </w:r>
          </w:p>
        </w:tc>
        <w:tc>
          <w:tcPr>
            <w:tcW w:w="2076" w:type="dxa"/>
          </w:tcPr>
          <w:p>
            <w:pPr>
              <w:pStyle w:val="10"/>
              <w:spacing w:before="38"/>
              <w:ind w:left="586" w:right="146"/>
              <w:jc w:val="center"/>
              <w:rPr>
                <w:rFonts w:ascii="Times New Roman"/>
                <w:sz w:val="21"/>
              </w:rPr>
            </w:pPr>
            <w:r>
              <w:rPr>
                <w:rFonts w:ascii="Times New Roman"/>
                <w:sz w:val="21"/>
              </w:rPr>
              <w:t>40</w:t>
            </w:r>
          </w:p>
        </w:tc>
        <w:tc>
          <w:tcPr>
            <w:tcW w:w="2237" w:type="dxa"/>
          </w:tcPr>
          <w:p>
            <w:pPr>
              <w:pStyle w:val="10"/>
              <w:spacing w:before="38"/>
              <w:ind w:left="1078"/>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36" w:line="402" w:lineRule="exact"/>
              <w:ind w:left="576" w:right="458"/>
              <w:jc w:val="center"/>
              <w:rPr>
                <w:rFonts w:hint="eastAsia" w:ascii="Microsoft JhengHei" w:eastAsia="Microsoft JhengHei"/>
                <w:b/>
                <w:sz w:val="23"/>
              </w:rPr>
            </w:pPr>
            <w:r>
              <w:rPr>
                <w:rFonts w:hint="eastAsia" w:ascii="Microsoft JhengHei" w:eastAsia="Microsoft JhengHei"/>
                <w:b/>
                <w:w w:val="110"/>
                <w:sz w:val="23"/>
              </w:rPr>
              <w:t>4.效果</w:t>
            </w:r>
          </w:p>
        </w:tc>
        <w:tc>
          <w:tcPr>
            <w:tcW w:w="2130" w:type="dxa"/>
          </w:tcPr>
          <w:p>
            <w:pPr>
              <w:pStyle w:val="10"/>
              <w:spacing w:before="28"/>
              <w:ind w:left="838" w:right="366"/>
              <w:jc w:val="center"/>
              <w:rPr>
                <w:rFonts w:ascii="Times New Roman"/>
                <w:sz w:val="21"/>
              </w:rPr>
            </w:pPr>
            <w:r>
              <w:rPr>
                <w:rFonts w:ascii="Times New Roman"/>
                <w:sz w:val="21"/>
              </w:rPr>
              <w:t>20</w:t>
            </w:r>
          </w:p>
        </w:tc>
        <w:tc>
          <w:tcPr>
            <w:tcW w:w="2076" w:type="dxa"/>
          </w:tcPr>
          <w:p>
            <w:pPr>
              <w:pStyle w:val="10"/>
              <w:spacing w:before="28"/>
              <w:ind w:right="572"/>
              <w:jc w:val="right"/>
              <w:rPr>
                <w:rFonts w:ascii="Times New Roman"/>
                <w:sz w:val="21"/>
              </w:rPr>
            </w:pPr>
            <w:r>
              <w:rPr>
                <w:rFonts w:ascii="Times New Roman"/>
                <w:sz w:val="21"/>
              </w:rPr>
              <w:t>12.46</w:t>
            </w:r>
          </w:p>
        </w:tc>
        <w:tc>
          <w:tcPr>
            <w:tcW w:w="2237" w:type="dxa"/>
          </w:tcPr>
          <w:p>
            <w:pPr>
              <w:pStyle w:val="10"/>
              <w:spacing w:before="28"/>
              <w:ind w:left="1057"/>
              <w:rPr>
                <w:rFonts w:ascii="Times New Roman"/>
                <w:sz w:val="21"/>
              </w:rPr>
            </w:pPr>
            <w:r>
              <w:rPr>
                <w:rFonts w:ascii="Times New Roman"/>
                <w:sz w:val="21"/>
              </w:rP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35" w:line="402" w:lineRule="exact"/>
              <w:ind w:left="586" w:right="448"/>
              <w:jc w:val="center"/>
              <w:rPr>
                <w:rFonts w:hint="eastAsia" w:ascii="Microsoft JhengHei" w:eastAsia="Microsoft JhengHei"/>
                <w:b/>
                <w:sz w:val="23"/>
              </w:rPr>
            </w:pPr>
            <w:r>
              <w:rPr>
                <w:rFonts w:hint="eastAsia" w:ascii="Microsoft JhengHei" w:eastAsia="Microsoft JhengHei"/>
                <w:b/>
                <w:w w:val="105"/>
                <w:sz w:val="23"/>
              </w:rPr>
              <w:t>综合绩效</w:t>
            </w:r>
          </w:p>
        </w:tc>
        <w:tc>
          <w:tcPr>
            <w:tcW w:w="2130" w:type="dxa"/>
          </w:tcPr>
          <w:p>
            <w:pPr>
              <w:pStyle w:val="10"/>
              <w:spacing w:before="38"/>
              <w:ind w:left="1121"/>
              <w:rPr>
                <w:rFonts w:ascii="Times New Roman"/>
                <w:sz w:val="21"/>
              </w:rPr>
            </w:pPr>
            <w:r>
              <w:rPr>
                <w:rFonts w:ascii="Times New Roman"/>
                <w:sz w:val="21"/>
              </w:rPr>
              <w:t>100</w:t>
            </w:r>
          </w:p>
        </w:tc>
        <w:tc>
          <w:tcPr>
            <w:tcW w:w="2076" w:type="dxa"/>
          </w:tcPr>
          <w:p>
            <w:pPr>
              <w:pStyle w:val="10"/>
              <w:spacing w:before="38"/>
              <w:ind w:right="572"/>
              <w:jc w:val="right"/>
              <w:rPr>
                <w:rFonts w:ascii="Times New Roman"/>
                <w:sz w:val="21"/>
              </w:rPr>
            </w:pPr>
            <w:r>
              <w:rPr>
                <w:rFonts w:ascii="Times New Roman"/>
                <w:sz w:val="21"/>
              </w:rPr>
              <w:t>88.42</w:t>
            </w:r>
          </w:p>
        </w:tc>
        <w:tc>
          <w:tcPr>
            <w:tcW w:w="2237" w:type="dxa"/>
          </w:tcPr>
          <w:p>
            <w:pPr>
              <w:pStyle w:val="10"/>
              <w:spacing w:before="38"/>
              <w:ind w:left="1003"/>
              <w:rPr>
                <w:rFonts w:ascii="Times New Roman"/>
                <w:sz w:val="21"/>
              </w:rPr>
            </w:pPr>
            <w:r>
              <w:rPr>
                <w:rFonts w:ascii="Times New Roman"/>
                <w:sz w:val="21"/>
              </w:rPr>
              <w:t>88.42%</w:t>
            </w:r>
          </w:p>
        </w:tc>
      </w:tr>
    </w:tbl>
    <w:p>
      <w:pPr>
        <w:pStyle w:val="3"/>
        <w:spacing w:before="2"/>
        <w:rPr>
          <w:sz w:val="13"/>
        </w:rPr>
      </w:pPr>
      <w:r>
        <w:drawing>
          <wp:anchor distT="0" distB="0" distL="0" distR="0" simplePos="0" relativeHeight="251660288" behindDoc="0" locked="0" layoutInCell="1" allowOverlap="1">
            <wp:simplePos x="0" y="0"/>
            <wp:positionH relativeFrom="page">
              <wp:posOffset>1373505</wp:posOffset>
            </wp:positionH>
            <wp:positionV relativeFrom="paragraph">
              <wp:posOffset>131445</wp:posOffset>
            </wp:positionV>
            <wp:extent cx="1697355" cy="18542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8" cstate="print"/>
                    <a:stretch>
                      <a:fillRect/>
                    </a:stretch>
                  </pic:blipFill>
                  <pic:spPr>
                    <a:xfrm>
                      <a:off x="0" y="0"/>
                      <a:ext cx="1697198" cy="185737"/>
                    </a:xfrm>
                    <a:prstGeom prst="rect">
                      <a:avLst/>
                    </a:prstGeom>
                  </pic:spPr>
                </pic:pic>
              </a:graphicData>
            </a:graphic>
          </wp:anchor>
        </w:drawing>
      </w:r>
    </w:p>
    <w:p>
      <w:pPr>
        <w:pStyle w:val="3"/>
        <w:spacing w:before="183"/>
        <w:ind w:right="842"/>
        <w:jc w:val="right"/>
        <w:rPr>
          <w:rFonts w:ascii="Times New Roman" w:eastAsia="Times New Roman"/>
        </w:rPr>
      </w:pPr>
      <w:r>
        <w:rPr>
          <w:spacing w:val="3"/>
        </w:rPr>
        <w:t>该项目预算资金总额为</w:t>
      </w:r>
      <w:r>
        <w:rPr>
          <w:rFonts w:ascii="Times New Roman" w:eastAsia="Times New Roman"/>
        </w:rPr>
        <w:t>644</w:t>
      </w:r>
      <w:r>
        <w:rPr>
          <w:rFonts w:ascii="Times New Roman" w:eastAsia="Times New Roman"/>
          <w:spacing w:val="31"/>
        </w:rPr>
        <w:t xml:space="preserve"> </w:t>
      </w:r>
      <w:r>
        <w:rPr>
          <w:spacing w:val="-14"/>
        </w:rPr>
        <w:t>万元，其中中央补助资金</w:t>
      </w:r>
      <w:r>
        <w:rPr>
          <w:rFonts w:ascii="Times New Roman" w:eastAsia="Times New Roman"/>
        </w:rPr>
        <w:t>644</w:t>
      </w:r>
    </w:p>
    <w:p>
      <w:pPr>
        <w:pStyle w:val="3"/>
        <w:spacing w:before="192"/>
        <w:ind w:right="841"/>
        <w:jc w:val="right"/>
      </w:pPr>
      <w:r>
        <w:rPr>
          <w:spacing w:val="-6"/>
        </w:rPr>
        <w:t xml:space="preserve">万元，其他资金 </w:t>
      </w:r>
      <w:r>
        <w:rPr>
          <w:rFonts w:ascii="Times New Roman" w:eastAsia="Times New Roman"/>
        </w:rPr>
        <w:t>0</w:t>
      </w:r>
      <w:r>
        <w:rPr>
          <w:rFonts w:ascii="Times New Roman" w:eastAsia="Times New Roman"/>
          <w:spacing w:val="36"/>
        </w:rPr>
        <w:t xml:space="preserve"> </w:t>
      </w:r>
      <w:r>
        <w:rPr>
          <w:spacing w:val="-7"/>
        </w:rPr>
        <w:t>万元。测算费用构成中，学生计算机及配</w:t>
      </w:r>
    </w:p>
    <w:p>
      <w:pPr>
        <w:pStyle w:val="3"/>
        <w:spacing w:before="192"/>
        <w:ind w:right="842"/>
        <w:jc w:val="right"/>
        <w:rPr>
          <w:rFonts w:ascii="Times New Roman" w:eastAsia="Times New Roman"/>
        </w:rPr>
      </w:pPr>
      <w:r>
        <w:rPr>
          <w:spacing w:val="-14"/>
        </w:rPr>
        <w:t xml:space="preserve">套设施 </w:t>
      </w:r>
      <w:r>
        <w:rPr>
          <w:rFonts w:ascii="Times New Roman" w:eastAsia="Times New Roman"/>
          <w:spacing w:val="-4"/>
        </w:rPr>
        <w:t>462</w:t>
      </w:r>
      <w:r>
        <w:rPr>
          <w:rFonts w:ascii="Times New Roman" w:eastAsia="Times New Roman"/>
          <w:spacing w:val="25"/>
        </w:rPr>
        <w:t xml:space="preserve"> </w:t>
      </w:r>
      <w:r>
        <w:rPr>
          <w:spacing w:val="-10"/>
        </w:rPr>
        <w:t xml:space="preserve">万元，护眼照明设备 </w:t>
      </w:r>
      <w:r>
        <w:rPr>
          <w:rFonts w:ascii="Times New Roman" w:eastAsia="Times New Roman"/>
        </w:rPr>
        <w:t>182</w:t>
      </w:r>
      <w:r>
        <w:rPr>
          <w:rFonts w:ascii="Times New Roman" w:eastAsia="Times New Roman"/>
          <w:spacing w:val="14"/>
        </w:rPr>
        <w:t xml:space="preserve"> </w:t>
      </w:r>
      <w:r>
        <w:rPr>
          <w:spacing w:val="-12"/>
        </w:rPr>
        <w:t xml:space="preserve">万元。截至 </w:t>
      </w:r>
      <w:r>
        <w:rPr>
          <w:rFonts w:ascii="Times New Roman" w:eastAsia="Times New Roman"/>
        </w:rPr>
        <w:t>2023</w:t>
      </w:r>
      <w:r>
        <w:rPr>
          <w:rFonts w:ascii="Times New Roman" w:eastAsia="Times New Roman"/>
          <w:spacing w:val="14"/>
        </w:rPr>
        <w:t xml:space="preserve"> </w:t>
      </w:r>
      <w:r>
        <w:rPr>
          <w:spacing w:val="-27"/>
        </w:rPr>
        <w:t xml:space="preserve">年 </w:t>
      </w:r>
      <w:r>
        <w:rPr>
          <w:rFonts w:ascii="Times New Roman" w:eastAsia="Times New Roman"/>
        </w:rPr>
        <w:t>12</w:t>
      </w:r>
    </w:p>
    <w:p>
      <w:pPr>
        <w:pStyle w:val="3"/>
        <w:spacing w:before="192"/>
        <w:ind w:right="842"/>
        <w:jc w:val="right"/>
      </w:pPr>
      <w:r>
        <w:rPr>
          <w:spacing w:val="-37"/>
        </w:rPr>
        <w:t xml:space="preserve">月 </w:t>
      </w:r>
      <w:r>
        <w:rPr>
          <w:rFonts w:ascii="Times New Roman" w:eastAsia="Times New Roman"/>
        </w:rPr>
        <w:t>31</w:t>
      </w:r>
      <w:r>
        <w:rPr>
          <w:rFonts w:ascii="Times New Roman" w:eastAsia="Times New Roman"/>
          <w:spacing w:val="8"/>
        </w:rPr>
        <w:t xml:space="preserve"> </w:t>
      </w:r>
      <w:r>
        <w:rPr>
          <w:spacing w:val="-23"/>
        </w:rPr>
        <w:t xml:space="preserve">日，中央补助资金已到位 </w:t>
      </w:r>
      <w:r>
        <w:rPr>
          <w:rFonts w:ascii="Times New Roman" w:eastAsia="Times New Roman"/>
        </w:rPr>
        <w:t>644</w:t>
      </w:r>
      <w:r>
        <w:rPr>
          <w:rFonts w:ascii="Times New Roman" w:eastAsia="Times New Roman"/>
          <w:spacing w:val="8"/>
        </w:rPr>
        <w:t xml:space="preserve"> </w:t>
      </w:r>
      <w:r>
        <w:rPr>
          <w:spacing w:val="-29"/>
        </w:rPr>
        <w:t xml:space="preserve">万元，资金到位率 </w:t>
      </w:r>
      <w:r>
        <w:rPr>
          <w:rFonts w:ascii="Times New Roman" w:eastAsia="Times New Roman"/>
          <w:spacing w:val="-3"/>
        </w:rPr>
        <w:t>100%</w:t>
      </w:r>
      <w:r>
        <w:t>。</w:t>
      </w:r>
    </w:p>
    <w:p>
      <w:pPr>
        <w:pStyle w:val="3"/>
        <w:spacing w:before="182"/>
        <w:ind w:right="842"/>
        <w:jc w:val="right"/>
      </w:pPr>
      <w:r>
        <w:rPr>
          <w:rFonts w:ascii="Times New Roman" w:eastAsia="Times New Roman"/>
        </w:rPr>
        <w:t>2023</w:t>
      </w:r>
      <w:r>
        <w:rPr>
          <w:rFonts w:ascii="Times New Roman" w:eastAsia="Times New Roman"/>
          <w:spacing w:val="10"/>
        </w:rPr>
        <w:t xml:space="preserve">  </w:t>
      </w:r>
      <w:r>
        <w:rPr>
          <w:spacing w:val="-2"/>
        </w:rPr>
        <w:t xml:space="preserve">年义务教育薄弱环节改善与能力提升项目 </w:t>
      </w:r>
      <w:r>
        <w:rPr>
          <w:rFonts w:ascii="Times New Roman" w:eastAsia="Times New Roman"/>
        </w:rPr>
        <w:t>644</w:t>
      </w:r>
      <w:r>
        <w:rPr>
          <w:rFonts w:ascii="Times New Roman" w:eastAsia="Times New Roman"/>
          <w:spacing w:val="4"/>
        </w:rPr>
        <w:t xml:space="preserve">  </w:t>
      </w:r>
      <w:r>
        <w:t>万</w:t>
      </w:r>
    </w:p>
    <w:p>
      <w:pPr>
        <w:spacing w:after="0"/>
        <w:jc w:val="right"/>
        <w:sectPr>
          <w:pgSz w:w="11910" w:h="16840"/>
          <w:pgMar w:top="240" w:right="920" w:bottom="280" w:left="960" w:header="720" w:footer="720" w:gutter="0"/>
          <w:cols w:space="720" w:num="1"/>
        </w:sectPr>
      </w:pPr>
    </w:p>
    <w:p>
      <w:pPr>
        <w:pStyle w:val="3"/>
        <w:spacing w:line="20" w:lineRule="exact"/>
        <w:ind w:left="797"/>
        <w:rPr>
          <w:sz w:val="2"/>
        </w:rPr>
      </w:pPr>
      <w:r>
        <w:rPr>
          <w:sz w:val="2"/>
        </w:rPr>
        <mc:AlternateContent>
          <mc:Choice Requires="wpg">
            <w:drawing>
              <wp:inline distT="0" distB="0" distL="114300" distR="114300">
                <wp:extent cx="5327650" cy="6985"/>
                <wp:effectExtent l="0" t="1270" r="6350" b="1270"/>
                <wp:docPr id="30" name="组合 15"/>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8" name="直线 16"/>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5"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6s6VNMAAAADAQAADwAAAAAAAAABACAAAAAiAAAAZHJzL2Rvd25yZXYueG1sUEsB&#10;AhQAFAAAAAgAh07iQK1JqsEzAgAAtAQAAA4AAAAAAAAAAQAgAAAAIgEAAGRycy9lMm9Eb2MueG1s&#10;UEsFBgAAAAAGAAYAWQEAAMcFAAAAAA==&#10;">
                <o:lock v:ext="edit" aspectratio="f"/>
                <v:line id="直线 16" o:spid="_x0000_s1026" o:spt="20" style="position:absolute;left:0;top:5;height:0;width:8390;" filled="f" stroked="t" coordsize="21600,21600" o:gfxdata="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rr2LsAAADb&#10;AAAADwAAAAAAAAABACAAAAAiAAAAZHJzL2Rvd25yZXYueG1sUEsBAhQAFAAAAAgAh07iQDMvBZ47&#10;AAAAOQAAABAAAAAAAAAAAQAgAAAACgEAAGRycy9zaGFwZXhtbC54bWxQSwUGAAAAAAYABgBbAQAA&#10;tA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pStyle w:val="3"/>
        <w:spacing w:before="68" w:line="352" w:lineRule="auto"/>
        <w:ind w:left="825" w:right="842"/>
        <w:jc w:val="both"/>
      </w:pPr>
      <w:r>
        <w:drawing>
          <wp:anchor distT="0" distB="0" distL="0" distR="0" simplePos="0" relativeHeight="251660288" behindDoc="0" locked="0" layoutInCell="1" allowOverlap="1">
            <wp:simplePos x="0" y="0"/>
            <wp:positionH relativeFrom="page">
              <wp:posOffset>1373505</wp:posOffset>
            </wp:positionH>
            <wp:positionV relativeFrom="paragraph">
              <wp:posOffset>844550</wp:posOffset>
            </wp:positionV>
            <wp:extent cx="1696720" cy="18669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9" cstate="print"/>
                    <a:stretch>
                      <a:fillRect/>
                    </a:stretch>
                  </pic:blipFill>
                  <pic:spPr>
                    <a:xfrm>
                      <a:off x="0" y="0"/>
                      <a:ext cx="1696642" cy="186690"/>
                    </a:xfrm>
                    <a:prstGeom prst="rect">
                      <a:avLst/>
                    </a:prstGeom>
                  </pic:spPr>
                </pic:pic>
              </a:graphicData>
            </a:graphic>
          </wp:anchor>
        </w:drawing>
      </w:r>
      <w:r>
        <w:rPr>
          <w:spacing w:val="-12"/>
        </w:rPr>
        <w:t xml:space="preserve">元，截至 </w:t>
      </w:r>
      <w:r>
        <w:rPr>
          <w:rFonts w:ascii="Times New Roman" w:eastAsia="Times New Roman"/>
          <w:spacing w:val="-3"/>
        </w:rPr>
        <w:t xml:space="preserve">2023 </w:t>
      </w:r>
      <w:r>
        <w:rPr>
          <w:spacing w:val="-28"/>
        </w:rPr>
        <w:t xml:space="preserve">年 </w:t>
      </w:r>
      <w:r>
        <w:rPr>
          <w:rFonts w:ascii="Times New Roman" w:eastAsia="Times New Roman"/>
        </w:rPr>
        <w:t xml:space="preserve">12 </w:t>
      </w:r>
      <w:r>
        <w:rPr>
          <w:spacing w:val="-29"/>
        </w:rPr>
        <w:t xml:space="preserve">月 </w:t>
      </w:r>
      <w:r>
        <w:rPr>
          <w:rFonts w:ascii="Times New Roman" w:eastAsia="Times New Roman"/>
          <w:spacing w:val="-6"/>
        </w:rPr>
        <w:t xml:space="preserve">31 </w:t>
      </w:r>
      <w:r>
        <w:rPr>
          <w:spacing w:val="-12"/>
        </w:rPr>
        <w:t xml:space="preserve">日实际支出 </w:t>
      </w:r>
      <w:r>
        <w:rPr>
          <w:rFonts w:ascii="Times New Roman" w:eastAsia="Times New Roman"/>
          <w:spacing w:val="-3"/>
        </w:rPr>
        <w:t xml:space="preserve">637.69 </w:t>
      </w:r>
      <w:r>
        <w:rPr>
          <w:spacing w:val="-3"/>
        </w:rPr>
        <w:t>万元，预算执</w:t>
      </w:r>
      <w:r>
        <w:rPr>
          <w:spacing w:val="-24"/>
        </w:rPr>
        <w:t xml:space="preserve">行率为 </w:t>
      </w:r>
      <w:r>
        <w:rPr>
          <w:rFonts w:ascii="Times New Roman" w:eastAsia="Times New Roman"/>
        </w:rPr>
        <w:t>99.02%</w:t>
      </w:r>
      <w:r>
        <w:t>。</w:t>
      </w:r>
    </w:p>
    <w:p>
      <w:pPr>
        <w:pStyle w:val="3"/>
        <w:spacing w:before="178" w:line="350" w:lineRule="auto"/>
        <w:ind w:left="825" w:right="836" w:firstLine="645"/>
        <w:jc w:val="both"/>
      </w:pPr>
      <w:r>
        <w:rPr>
          <w:spacing w:val="-4"/>
        </w:rPr>
        <w:t>一是项目决策方面，该项目立项依据充分，立项程序规</w:t>
      </w:r>
      <w:r>
        <w:rPr>
          <w:spacing w:val="-7"/>
        </w:rPr>
        <w:t>范，预算编制测算数据合理，测算标准客观，符合教育事业</w:t>
      </w:r>
      <w:r>
        <w:rPr>
          <w:spacing w:val="-10"/>
        </w:rPr>
        <w:t>工作发展需求。但是，存在项目绩效目标设置不合理、绩效</w:t>
      </w:r>
      <w:r>
        <w:rPr>
          <w:spacing w:val="-11"/>
        </w:rPr>
        <w:t>指标设置不明确的问题。二是项目过程方面，项目资金及时足额到位，管理制度或办法健全，项目资料档案管理规范。三是项目产出方面，项目实际完成采购设备量与计划一致， 采购、安装、调试工作按期完成且通过验收。四是项目效益方面，项目实施后，改善了各学校教育中的薄弱环节，提升了教育教学能力，减少了教育不公平现象，为孩子提供了公平的教育环境。但由于各学校对本项目涉及购置的设备维护</w:t>
      </w:r>
    </w:p>
    <w:p>
      <w:pPr>
        <w:pStyle w:val="3"/>
        <w:spacing w:before="14"/>
        <w:ind w:left="825"/>
      </w:pPr>
      <w:r>
        <w:t>机制不健全，设备的长效服务能力无法保障。</w:t>
      </w:r>
    </w:p>
    <w:p>
      <w:pPr>
        <w:spacing w:before="19"/>
        <w:ind w:left="1019" w:right="0" w:firstLine="0"/>
        <w:jc w:val="left"/>
        <w:rPr>
          <w:sz w:val="31"/>
        </w:rPr>
      </w:pPr>
      <w:r>
        <w:rPr>
          <w:sz w:val="31"/>
        </w:rPr>
        <w:t>三、经验、问题和建议</w:t>
      </w:r>
    </w:p>
    <w:p>
      <w:pPr>
        <w:pStyle w:val="3"/>
        <w:spacing w:before="6"/>
        <w:rPr>
          <w:sz w:val="13"/>
        </w:rPr>
      </w:pPr>
      <w:r>
        <w:drawing>
          <wp:anchor distT="0" distB="0" distL="0" distR="0" simplePos="0" relativeHeight="251660288" behindDoc="0" locked="0" layoutInCell="1" allowOverlap="1">
            <wp:simplePos x="0" y="0"/>
            <wp:positionH relativeFrom="page">
              <wp:posOffset>1373505</wp:posOffset>
            </wp:positionH>
            <wp:positionV relativeFrom="paragraph">
              <wp:posOffset>133985</wp:posOffset>
            </wp:positionV>
            <wp:extent cx="1909445" cy="182245"/>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20" cstate="print"/>
                    <a:stretch>
                      <a:fillRect/>
                    </a:stretch>
                  </pic:blipFill>
                  <pic:spPr>
                    <a:xfrm>
                      <a:off x="0" y="0"/>
                      <a:ext cx="1909720" cy="182022"/>
                    </a:xfrm>
                    <a:prstGeom prst="rect">
                      <a:avLst/>
                    </a:prstGeom>
                  </pic:spPr>
                </pic:pic>
              </a:graphicData>
            </a:graphic>
          </wp:anchor>
        </w:drawing>
      </w:r>
    </w:p>
    <w:p>
      <w:pPr>
        <w:pStyle w:val="9"/>
        <w:numPr>
          <w:ilvl w:val="0"/>
          <w:numId w:val="5"/>
        </w:numPr>
        <w:tabs>
          <w:tab w:val="left" w:pos="1714"/>
        </w:tabs>
        <w:spacing w:before="12" w:after="0" w:line="602" w:lineRule="exact"/>
        <w:ind w:left="825" w:right="841" w:firstLine="645"/>
        <w:jc w:val="both"/>
        <w:rPr>
          <w:sz w:val="32"/>
        </w:rPr>
      </w:pPr>
      <w:r>
        <w:rPr>
          <w:rFonts w:hint="eastAsia" w:ascii="Microsoft JhengHei" w:eastAsia="Microsoft JhengHei"/>
          <w:b/>
          <w:spacing w:val="-14"/>
          <w:sz w:val="32"/>
        </w:rPr>
        <w:t>项目立项依据充分，程序规范。</w:t>
      </w:r>
      <w:r>
        <w:rPr>
          <w:spacing w:val="-13"/>
          <w:sz w:val="32"/>
        </w:rPr>
        <w:t>为贯彻落实教育部、发</w:t>
      </w:r>
      <w:r>
        <w:rPr>
          <w:spacing w:val="-11"/>
          <w:sz w:val="32"/>
        </w:rPr>
        <w:t>改委等部门关于深入推进义务教育薄弱环节改善与能力工作</w:t>
      </w:r>
      <w:r>
        <w:rPr>
          <w:spacing w:val="11"/>
          <w:sz w:val="32"/>
        </w:rPr>
        <w:t>的文件精神，区教育局根据《财政部教育部关于提前下达</w:t>
      </w:r>
    </w:p>
    <w:p>
      <w:pPr>
        <w:pStyle w:val="3"/>
        <w:spacing w:before="162" w:line="350" w:lineRule="auto"/>
        <w:ind w:left="825" w:right="836"/>
        <w:jc w:val="both"/>
        <w:rPr>
          <w:sz w:val="2"/>
        </w:rPr>
      </w:pPr>
      <w:r>
        <w:rPr>
          <w:rFonts w:ascii="Times New Roman" w:eastAsia="Times New Roman"/>
        </w:rPr>
        <w:t>2023</w:t>
      </w:r>
      <w:r>
        <w:rPr>
          <w:rFonts w:ascii="Times New Roman" w:eastAsia="Times New Roman"/>
          <w:spacing w:val="55"/>
        </w:rPr>
        <w:t xml:space="preserve"> </w:t>
      </w:r>
      <w:r>
        <w:t>年义务教育薄弱环节改善与能力提升补助资金预算的通知》</w:t>
      </w:r>
      <w:r>
        <w:rPr>
          <w:rFonts w:ascii="Times New Roman" w:eastAsia="Times New Roman"/>
        </w:rPr>
        <w:t>(</w:t>
      </w:r>
      <w:r>
        <w:rPr>
          <w:spacing w:val="-6"/>
        </w:rPr>
        <w:t>财教</w:t>
      </w:r>
      <w:r>
        <w:rPr>
          <w:rFonts w:ascii="Times New Roman" w:eastAsia="Times New Roman"/>
        </w:rPr>
        <w:t xml:space="preserve">[2022]225 </w:t>
      </w:r>
      <w:r>
        <w:t>号</w:t>
      </w:r>
      <w:r>
        <w:rPr>
          <w:rFonts w:ascii="Times New Roman" w:eastAsia="Times New Roman"/>
          <w:spacing w:val="-11"/>
        </w:rPr>
        <w:t>)</w:t>
      </w:r>
      <w:r>
        <w:rPr>
          <w:spacing w:val="-5"/>
        </w:rPr>
        <w:t>《新疆维吾尔自治区义务教育薄弱</w:t>
      </w:r>
      <w:r>
        <w:rPr>
          <w:spacing w:val="-6"/>
        </w:rPr>
        <w:t>环节改善与能力提升工作</w:t>
      </w:r>
      <w:r>
        <w:rPr>
          <w:rFonts w:ascii="Times New Roman" w:eastAsia="Times New Roman"/>
        </w:rPr>
        <w:t xml:space="preserve">(2021-2025 </w:t>
      </w:r>
      <w:r>
        <w:t>年</w:t>
      </w:r>
      <w:r>
        <w:rPr>
          <w:rFonts w:ascii="Times New Roman" w:eastAsia="Times New Roman"/>
          <w:spacing w:val="-11"/>
        </w:rPr>
        <w:t>)</w:t>
      </w:r>
      <w:r>
        <w:rPr>
          <w:spacing w:val="-10"/>
        </w:rPr>
        <w:t>项目规划》等文件要</w:t>
      </w:r>
      <w:r>
        <w:rPr>
          <w:spacing w:val="-11"/>
        </w:rPr>
        <w:t>求申报本项目，项目申报前每年由区教育局开展全区义务教</w:t>
      </w:r>
      <w:r>
        <w:rPr>
          <w:sz w:val="2"/>
        </w:rPr>
        <mc:AlternateContent>
          <mc:Choice Requires="wpg">
            <w:drawing>
              <wp:inline distT="0" distB="0" distL="114300" distR="114300">
                <wp:extent cx="5327650" cy="6985"/>
                <wp:effectExtent l="0" t="1270" r="6350" b="1270"/>
                <wp:docPr id="34" name="组合 17"/>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32" name="直线 18"/>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7"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qzpU0wAAAAMBAAAPAAAAAAAAAAEAIAAAACIAAABkcnMvZG93bnJldi54bWxQSwEC&#10;FAAUAAAACACHTuJA4ftZCTICAAC0BAAADgAAAAAAAAABACAAAAAiAQAAZHJzL2Uyb0RvYy54bWxQ&#10;SwUGAAAAAAYABgBZAQAAxgUAAAAA&#10;">
                <o:lock v:ext="edit" aspectratio="f"/>
                <v:line id="直线 18" o:spid="_x0000_s1026" o:spt="20" style="position:absolute;left:0;top:5;height:0;width:8390;" filled="f" stroked="t" coordsize="21600,21600" o:gfxdata="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K0rv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825" w:right="841"/>
        <w:jc w:val="both"/>
      </w:pPr>
      <w:r>
        <w:t>育阶段学校薄弱环节评估与统计，然后报区财政局立项，区财政局同意立项后，区教育局依据哈密市财政局下达资金分配，落实项目实施。项目设立依据充分，批复资料完整，流程规范。</w:t>
      </w:r>
    </w:p>
    <w:p>
      <w:pPr>
        <w:pStyle w:val="9"/>
        <w:numPr>
          <w:ilvl w:val="0"/>
          <w:numId w:val="5"/>
        </w:numPr>
        <w:tabs>
          <w:tab w:val="left" w:pos="1719"/>
        </w:tabs>
        <w:spacing w:before="0" w:after="0" w:line="470" w:lineRule="exact"/>
        <w:ind w:left="1718" w:right="0" w:hanging="1092"/>
        <w:jc w:val="left"/>
        <w:rPr>
          <w:sz w:val="32"/>
        </w:rPr>
      </w:pPr>
      <w:r>
        <w:rPr>
          <w:rFonts w:hint="eastAsia" w:ascii="Microsoft JhengHei" w:eastAsia="Microsoft JhengHei"/>
          <w:b/>
          <w:sz w:val="32"/>
        </w:rPr>
        <w:t>项目管理制度健全、资金使用规范。</w:t>
      </w:r>
      <w:r>
        <w:rPr>
          <w:sz w:val="32"/>
        </w:rPr>
        <w:t>本项目由哈密市</w:t>
      </w:r>
    </w:p>
    <w:p>
      <w:pPr>
        <w:pStyle w:val="3"/>
        <w:spacing w:before="119" w:line="350" w:lineRule="auto"/>
        <w:ind w:left="825" w:right="679"/>
      </w:pPr>
      <w:r>
        <w:rPr>
          <w:spacing w:val="-5"/>
        </w:rPr>
        <w:t>伊州区教育局组织管理，由哈密市伊州区桂兰希望小学、哈</w:t>
      </w:r>
      <w:r>
        <w:rPr>
          <w:spacing w:val="-14"/>
        </w:rPr>
        <w:t xml:space="preserve">密市第十三小学等 </w:t>
      </w:r>
      <w:r>
        <w:rPr>
          <w:rFonts w:ascii="Times New Roman" w:eastAsia="Times New Roman"/>
        </w:rPr>
        <w:t xml:space="preserve">13 </w:t>
      </w:r>
      <w:r>
        <w:rPr>
          <w:spacing w:val="-15"/>
        </w:rPr>
        <w:t>家中小学负责实施，资金管理方面，各</w:t>
      </w:r>
      <w:r>
        <w:rPr>
          <w:spacing w:val="-12"/>
        </w:rPr>
        <w:t>单位严格按照《义务教育薄弱环节改善与能力提升资金管理</w:t>
      </w:r>
      <w:r>
        <w:rPr>
          <w:spacing w:val="-11"/>
        </w:rPr>
        <w:t>办法》和单位财务管理制度进行资金管理和审核，项目资金全部用于其他教育支出，用于购买提升学校教学能力所需的设施设备，与专项资金管理办法要求一致，在项目资金拨付时，有规范的资金拨付会审单、资金支付请示报告、会议纪</w:t>
      </w:r>
      <w:r>
        <w:rPr>
          <w:spacing w:val="-20"/>
        </w:rPr>
        <w:t xml:space="preserve">要、支付凭证等材料，项目资金使用合规。在项目管理方面， </w:t>
      </w:r>
      <w:r>
        <w:rPr>
          <w:spacing w:val="-19"/>
        </w:rPr>
        <w:t xml:space="preserve">教育局前期组织开展了项目可行性研究报告，报批区发改委， </w:t>
      </w:r>
      <w:r>
        <w:rPr>
          <w:spacing w:val="-14"/>
        </w:rPr>
        <w:t>采购实施前，教育局对项目涉及的学生计算机采购事项报区</w:t>
      </w:r>
      <w:r>
        <w:rPr>
          <w:spacing w:val="-11"/>
        </w:rPr>
        <w:t>委机要保密局和区委网络安全和信息化委员会办公室审批； 各学校在项目实施前，按照各单位采购管理制度和教育局要求填报采购申请，采购申请批复后，各学校通过政采云平台</w:t>
      </w:r>
      <w:r>
        <w:rPr>
          <w:spacing w:val="-10"/>
        </w:rPr>
        <w:t>竞价购置设备，项目实施过程规范、严谨。</w:t>
      </w:r>
    </w:p>
    <w:p>
      <w:pPr>
        <w:pStyle w:val="9"/>
        <w:numPr>
          <w:ilvl w:val="0"/>
          <w:numId w:val="5"/>
        </w:numPr>
        <w:tabs>
          <w:tab w:val="left" w:pos="1714"/>
        </w:tabs>
        <w:spacing w:before="0" w:after="0" w:line="511" w:lineRule="exact"/>
        <w:ind w:left="1713" w:right="0" w:hanging="1087"/>
        <w:jc w:val="left"/>
        <w:rPr>
          <w:sz w:val="32"/>
        </w:rPr>
      </w:pPr>
      <w:r>
        <w:rPr>
          <w:rFonts w:hint="eastAsia" w:ascii="Microsoft JhengHei" w:eastAsia="Microsoft JhengHei"/>
          <w:b/>
          <w:spacing w:val="-2"/>
          <w:sz w:val="32"/>
        </w:rPr>
        <w:t>项目完成及时，提升各校办学条件。</w:t>
      </w:r>
      <w:r>
        <w:rPr>
          <w:rFonts w:ascii="Times New Roman" w:eastAsia="Times New Roman"/>
          <w:sz w:val="32"/>
        </w:rPr>
        <w:t xml:space="preserve">2023 </w:t>
      </w:r>
      <w:r>
        <w:rPr>
          <w:spacing w:val="-3"/>
          <w:sz w:val="32"/>
        </w:rPr>
        <w:t>年度，项目</w:t>
      </w:r>
    </w:p>
    <w:p>
      <w:pPr>
        <w:pStyle w:val="3"/>
        <w:spacing w:before="119" w:line="350" w:lineRule="auto"/>
        <w:ind w:left="825" w:right="679"/>
      </w:pPr>
      <w:r>
        <w:rPr>
          <w:spacing w:val="-18"/>
        </w:rPr>
        <w:t xml:space="preserve">实施各单位积极推进设施设备购置与验收工作，严格按照《义务教育薄弱环节改善与能力提升资金管理办法》等制度办法， </w:t>
      </w:r>
      <w:r>
        <w:rPr>
          <w:spacing w:val="-36"/>
        </w:rPr>
        <w:t xml:space="preserve">落实资金支付，于 </w:t>
      </w:r>
      <w:r>
        <w:rPr>
          <w:rFonts w:ascii="Times New Roman" w:eastAsia="Times New Roman"/>
        </w:rPr>
        <w:t xml:space="preserve">2023 </w:t>
      </w:r>
      <w:r>
        <w:rPr>
          <w:spacing w:val="-5"/>
        </w:rPr>
        <w:t>年第二学期前完成学生计算机和护眼</w:t>
      </w:r>
    </w:p>
    <w:p>
      <w:pPr>
        <w:spacing w:after="0" w:line="350" w:lineRule="auto"/>
        <w:sectPr>
          <w:pgSz w:w="11910" w:h="16840"/>
          <w:pgMar w:top="240" w:right="920" w:bottom="280" w:left="960" w:header="720" w:footer="720" w:gutter="0"/>
          <w:cols w:space="720" w:num="1"/>
        </w:sectPr>
      </w:pPr>
    </w:p>
    <w:p>
      <w:pPr>
        <w:pStyle w:val="3"/>
        <w:spacing w:line="20" w:lineRule="exact"/>
        <w:ind w:left="797"/>
        <w:rPr>
          <w:sz w:val="2"/>
        </w:rPr>
      </w:pPr>
      <w:r>
        <w:rPr>
          <w:sz w:val="2"/>
        </w:rPr>
        <mc:AlternateContent>
          <mc:Choice Requires="wpg">
            <w:drawing>
              <wp:inline distT="0" distB="0" distL="114300" distR="114300">
                <wp:extent cx="5327650" cy="6985"/>
                <wp:effectExtent l="0" t="1270" r="6350" b="1270"/>
                <wp:docPr id="38" name="组合 19"/>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36" name="直线 20"/>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9"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qzpU0wAAAAMBAAAPAAAAAAAAAAEAIAAAACIAAABkcnMvZG93bnJldi54bWxQSwEC&#10;FAAUAAAACACHTuJAM5UeKTICAAC0BAAADgAAAAAAAAABACAAAAAiAQAAZHJzL2Uyb0RvYy54bWxQ&#10;SwUGAAAAAAYABgBZAQAAxgUAAAAA&#10;">
                <o:lock v:ext="edit" aspectratio="f"/>
                <v:line id="直线 20" o:spid="_x0000_s1026" o:spt="20" style="position:absolute;left:0;top:5;height:0;width:8390;" filled="f" stroked="t" coordsize="21600,21600" o:gfxdata="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BM7L4A&#10;AADbAAAADwAAAAAAAAABACAAAAAiAAAAZHJzL2Rvd25yZXYueG1sUEsBAhQAFAAAAAgAh07iQDMv&#10;BZ47AAAAOQAAABAAAAAAAAAAAQAgAAAADQEAAGRycy9zaGFwZXhtbC54bWxQSwUGAAAAAAYABgBb&#10;AQAAtw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pStyle w:val="3"/>
        <w:spacing w:before="68" w:line="352" w:lineRule="auto"/>
        <w:ind w:left="825" w:right="841"/>
        <w:jc w:val="both"/>
      </w:pPr>
      <w:r>
        <w:drawing>
          <wp:anchor distT="0" distB="0" distL="0" distR="0" simplePos="0" relativeHeight="251660288" behindDoc="0" locked="0" layoutInCell="1" allowOverlap="1">
            <wp:simplePos x="0" y="0"/>
            <wp:positionH relativeFrom="page">
              <wp:posOffset>1659890</wp:posOffset>
            </wp:positionH>
            <wp:positionV relativeFrom="paragraph">
              <wp:posOffset>1228090</wp:posOffset>
            </wp:positionV>
            <wp:extent cx="1910080" cy="18542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21" cstate="print"/>
                    <a:stretch>
                      <a:fillRect/>
                    </a:stretch>
                  </pic:blipFill>
                  <pic:spPr>
                    <a:xfrm>
                      <a:off x="0" y="0"/>
                      <a:ext cx="1910204" cy="185737"/>
                    </a:xfrm>
                    <a:prstGeom prst="rect">
                      <a:avLst/>
                    </a:prstGeom>
                  </pic:spPr>
                </pic:pic>
              </a:graphicData>
            </a:graphic>
          </wp:anchor>
        </w:drawing>
      </w:r>
      <w:r>
        <w:rPr>
          <w:spacing w:val="-15"/>
        </w:rPr>
        <w:t xml:space="preserve">照明设施设备的购置、安装、调试、验收工作，并于 </w:t>
      </w:r>
      <w:r>
        <w:rPr>
          <w:rFonts w:ascii="Times New Roman" w:eastAsia="Times New Roman"/>
        </w:rPr>
        <w:t xml:space="preserve">2023 </w:t>
      </w:r>
      <w:r>
        <w:t>年</w:t>
      </w:r>
      <w:r>
        <w:rPr>
          <w:spacing w:val="-4"/>
        </w:rPr>
        <w:t>第二学期及时将所购设备投入使用，有效改善义务教育教学薄弱环节。</w:t>
      </w:r>
    </w:p>
    <w:p>
      <w:pPr>
        <w:pStyle w:val="9"/>
        <w:numPr>
          <w:ilvl w:val="0"/>
          <w:numId w:val="6"/>
        </w:numPr>
        <w:tabs>
          <w:tab w:val="left" w:pos="1719"/>
        </w:tabs>
        <w:spacing w:before="104" w:after="0" w:line="288" w:lineRule="auto"/>
        <w:ind w:left="825" w:right="836" w:firstLine="645"/>
        <w:jc w:val="left"/>
        <w:rPr>
          <w:sz w:val="32"/>
        </w:rPr>
      </w:pPr>
      <w:r>
        <w:rPr>
          <w:rFonts w:hint="eastAsia" w:ascii="Microsoft JhengHei" w:eastAsia="Microsoft JhengHei"/>
          <w:b/>
          <w:sz w:val="32"/>
        </w:rPr>
        <w:t>项目绩效管理水平有待提升。</w:t>
      </w:r>
      <w:r>
        <w:rPr>
          <w:sz w:val="32"/>
        </w:rPr>
        <w:t>一是项目年度目标设置</w:t>
      </w:r>
      <w:r>
        <w:rPr>
          <w:spacing w:val="-4"/>
          <w:sz w:val="32"/>
        </w:rPr>
        <w:t>未体现预期购置定的学生计算机、护眼照明设备等项目核心</w:t>
      </w:r>
    </w:p>
    <w:p>
      <w:pPr>
        <w:pStyle w:val="3"/>
        <w:spacing w:before="112" w:line="352" w:lineRule="auto"/>
        <w:ind w:left="825" w:right="836"/>
        <w:jc w:val="both"/>
      </w:pPr>
      <w:r>
        <w:rPr>
          <w:spacing w:val="-4"/>
        </w:rPr>
        <w:t>内容，未描述预期购置设施设备的数量情况，目标设置不完</w:t>
      </w:r>
      <w:r>
        <w:rPr>
          <w:spacing w:val="-12"/>
          <w:w w:val="100"/>
        </w:rPr>
        <w:t>整。二是社会效益指标设置“改善办学条件</w:t>
      </w:r>
      <w:r>
        <w:rPr>
          <w:spacing w:val="-30"/>
          <w:w w:val="100"/>
        </w:rPr>
        <w:t>”“为学生创造良</w:t>
      </w:r>
      <w:r>
        <w:rPr>
          <w:spacing w:val="-36"/>
          <w:w w:val="100"/>
        </w:rPr>
        <w:t>好学习环境”，指标值分别为“得到改善”“长期”，指标值设</w:t>
      </w:r>
      <w:r>
        <w:rPr>
          <w:spacing w:val="-23"/>
        </w:rPr>
        <w:t>置不具有可衡量性。</w:t>
      </w:r>
    </w:p>
    <w:p>
      <w:pPr>
        <w:pStyle w:val="9"/>
        <w:numPr>
          <w:ilvl w:val="0"/>
          <w:numId w:val="6"/>
        </w:numPr>
        <w:tabs>
          <w:tab w:val="left" w:pos="1719"/>
        </w:tabs>
        <w:spacing w:before="0" w:after="0" w:line="470" w:lineRule="exact"/>
        <w:ind w:left="1718" w:right="0" w:hanging="249"/>
        <w:jc w:val="left"/>
        <w:rPr>
          <w:sz w:val="32"/>
        </w:rPr>
      </w:pPr>
      <w:r>
        <w:rPr>
          <w:rFonts w:hint="eastAsia" w:ascii="Microsoft JhengHei" w:eastAsia="Microsoft JhengHei"/>
          <w:b/>
          <w:spacing w:val="1"/>
          <w:sz w:val="32"/>
        </w:rPr>
        <w:t>专业教师配备不足。</w:t>
      </w:r>
      <w:r>
        <w:rPr>
          <w:sz w:val="32"/>
        </w:rPr>
        <w:t>本项目的实施为义务教薄弱学校</w:t>
      </w:r>
    </w:p>
    <w:p>
      <w:pPr>
        <w:pStyle w:val="3"/>
        <w:spacing w:before="119" w:line="350" w:lineRule="auto"/>
        <w:ind w:left="825" w:right="680"/>
      </w:pPr>
      <w:r>
        <w:rPr>
          <w:spacing w:val="-14"/>
        </w:rPr>
        <w:t>购置设备提供了资金保障，为教育能力提升提供了硬件基础。</w:t>
      </w:r>
      <w:r>
        <w:rPr>
          <w:spacing w:val="-11"/>
        </w:rPr>
        <w:t>而专业教师的配备，是发挥设施设备助力教育发展的关键。</w:t>
      </w:r>
      <w:r>
        <w:rPr>
          <w:spacing w:val="-13"/>
        </w:rPr>
        <w:t xml:space="preserve">本次薄改项目涉及区内义务教育学校 </w:t>
      </w:r>
      <w:r>
        <w:rPr>
          <w:rFonts w:ascii="Times New Roman" w:eastAsia="Times New Roman"/>
        </w:rPr>
        <w:t xml:space="preserve">13 </w:t>
      </w:r>
      <w:r>
        <w:rPr>
          <w:spacing w:val="-20"/>
        </w:rPr>
        <w:t>所，基本都为教学工</w:t>
      </w:r>
      <w:r>
        <w:rPr>
          <w:spacing w:val="-14"/>
        </w:rPr>
        <w:t>作配备了专业计算机教师，但哈密市第七小学的计算机课程</w:t>
      </w:r>
      <w:r>
        <w:rPr>
          <w:spacing w:val="-11"/>
        </w:rPr>
        <w:t>授课教师由财务人员担任，而非专业课程教师，无法为学生</w:t>
      </w:r>
      <w:r>
        <w:rPr>
          <w:spacing w:val="-10"/>
        </w:rPr>
        <w:t>信息技术课程的安排和教学提供足够保障。</w:t>
      </w:r>
    </w:p>
    <w:p>
      <w:pPr>
        <w:pStyle w:val="9"/>
        <w:numPr>
          <w:ilvl w:val="0"/>
          <w:numId w:val="6"/>
        </w:numPr>
        <w:tabs>
          <w:tab w:val="left" w:pos="1719"/>
        </w:tabs>
        <w:spacing w:before="0" w:after="0" w:line="494" w:lineRule="exact"/>
        <w:ind w:left="1718" w:right="0" w:hanging="249"/>
        <w:jc w:val="left"/>
        <w:rPr>
          <w:sz w:val="32"/>
        </w:rPr>
      </w:pPr>
      <w:r>
        <w:rPr>
          <w:rFonts w:hint="eastAsia" w:ascii="Microsoft JhengHei" w:eastAsia="Microsoft JhengHei"/>
          <w:b/>
          <w:spacing w:val="1"/>
          <w:sz w:val="32"/>
        </w:rPr>
        <w:t>设备养护机制不健全。</w:t>
      </w:r>
      <w:r>
        <w:rPr>
          <w:sz w:val="32"/>
        </w:rPr>
        <w:t>本项目的实施为义务教育薄弱</w:t>
      </w:r>
    </w:p>
    <w:p>
      <w:pPr>
        <w:pStyle w:val="3"/>
        <w:spacing w:before="119" w:line="350" w:lineRule="auto"/>
        <w:ind w:left="825" w:right="836"/>
        <w:jc w:val="both"/>
      </w:pPr>
      <w:r>
        <w:t>环节的学校提供了足够的设备，而健全的设备维护制度和人员是保障设施设备长效服务的有效手段。经核实，项目涉及的十三所学校中，均无健全的资产维修维护制度和固定的资产维修管理部门与人员。这使得设备的长效服务能力和教育事业的长足发展得不到保障。</w:t>
      </w:r>
    </w:p>
    <w:p>
      <w:pPr>
        <w:spacing w:after="0" w:line="350" w:lineRule="auto"/>
        <w:jc w:val="both"/>
        <w:sectPr>
          <w:pgSz w:w="11910" w:h="16840"/>
          <w:pgMar w:top="240" w:right="920" w:bottom="280" w:left="960" w:header="720" w:footer="720" w:gutter="0"/>
          <w:cols w:space="720" w:num="1"/>
        </w:sectPr>
      </w:pPr>
    </w:p>
    <w:p>
      <w:pPr>
        <w:pStyle w:val="3"/>
        <w:spacing w:line="20" w:lineRule="exact"/>
        <w:ind w:left="797"/>
        <w:rPr>
          <w:sz w:val="2"/>
        </w:rPr>
      </w:pPr>
      <w:r>
        <w:rPr>
          <w:sz w:val="2"/>
        </w:rPr>
        <mc:AlternateContent>
          <mc:Choice Requires="wpg">
            <w:drawing>
              <wp:inline distT="0" distB="0" distL="114300" distR="114300">
                <wp:extent cx="5327650" cy="6985"/>
                <wp:effectExtent l="0" t="1270" r="6350" b="1270"/>
                <wp:docPr id="41" name="组合 21"/>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40" name="直线 22"/>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1"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OrOlTTAAAAAwEAAA8AAAAAAAAAAQAgAAAAIgAAAGRycy9kb3ducmV2LnhtbFBL&#10;AQIUABQAAAAIAIdO4kADoWz7NAIAALQEAAAOAAAAAAAAAAEAIAAAACIBAABkcnMvZTJvRG9jLnht&#10;bFBLBQYAAAAABgAGAFkBAADIBQAAAAA=&#10;">
                <o:lock v:ext="edit" aspectratio="f"/>
                <v:line id="直线 22" o:spid="_x0000_s1026" o:spt="20" style="position:absolute;left:0;top:5;height:0;width:8390;" filled="f" stroked="t" coordsize="21600,21600" o:gfxdata="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swJ+ugAAANsA&#10;AAAPAAAAAAAAAAEAIAAAACIAAABkcnMvZG93bnJldi54bWxQSwECFAAUAAAACACHTuJAMy8FnjsA&#10;AAA5AAAAEAAAAAAAAAABACAAAAAJAQAAZHJzL3NoYXBleG1sLnhtbFBLBQYAAAAABgAGAFsBAACz&#10;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spacing w:before="2"/>
        <w:rPr>
          <w:sz w:val="29"/>
        </w:rPr>
      </w:pPr>
      <w:r>
        <w:drawing>
          <wp:anchor distT="0" distB="0" distL="0" distR="0" simplePos="0" relativeHeight="251660288" behindDoc="0" locked="0" layoutInCell="1" allowOverlap="1">
            <wp:simplePos x="0" y="0"/>
            <wp:positionH relativeFrom="page">
              <wp:posOffset>1373505</wp:posOffset>
            </wp:positionH>
            <wp:positionV relativeFrom="paragraph">
              <wp:posOffset>262255</wp:posOffset>
            </wp:positionV>
            <wp:extent cx="1912620" cy="18542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22" cstate="print"/>
                    <a:stretch>
                      <a:fillRect/>
                    </a:stretch>
                  </pic:blipFill>
                  <pic:spPr>
                    <a:xfrm>
                      <a:off x="0" y="0"/>
                      <a:ext cx="1912384" cy="185737"/>
                    </a:xfrm>
                    <a:prstGeom prst="rect">
                      <a:avLst/>
                    </a:prstGeom>
                  </pic:spPr>
                </pic:pic>
              </a:graphicData>
            </a:graphic>
          </wp:anchor>
        </w:drawing>
      </w:r>
    </w:p>
    <w:p>
      <w:pPr>
        <w:pStyle w:val="3"/>
        <w:spacing w:before="7"/>
        <w:rPr>
          <w:sz w:val="8"/>
        </w:rPr>
      </w:pPr>
    </w:p>
    <w:p>
      <w:pPr>
        <w:pStyle w:val="2"/>
        <w:numPr>
          <w:ilvl w:val="0"/>
          <w:numId w:val="7"/>
        </w:numPr>
        <w:tabs>
          <w:tab w:val="left" w:pos="1719"/>
        </w:tabs>
        <w:spacing w:before="0" w:after="0" w:line="550" w:lineRule="exact"/>
        <w:ind w:left="1718" w:right="0" w:hanging="1093"/>
        <w:jc w:val="left"/>
        <w:rPr>
          <w:rFonts w:hint="eastAsia" w:ascii="宋体" w:eastAsia="宋体"/>
          <w:b w:val="0"/>
        </w:rPr>
      </w:pPr>
      <w:r>
        <w:t>深化绩效意识，发挥绩效管理对项目指导作用。</w:t>
      </w:r>
      <w:r>
        <w:rPr>
          <w:rFonts w:hint="eastAsia" w:ascii="宋体" w:eastAsia="宋体"/>
          <w:b w:val="0"/>
        </w:rPr>
        <w:t>一是</w:t>
      </w:r>
    </w:p>
    <w:p>
      <w:pPr>
        <w:pStyle w:val="3"/>
        <w:spacing w:before="108" w:line="350" w:lineRule="auto"/>
        <w:ind w:left="825" w:right="836"/>
        <w:jc w:val="both"/>
      </w:pPr>
      <w:r>
        <w:rPr>
          <w:spacing w:val="-4"/>
        </w:rPr>
        <w:t>提升项目绩效目标编制质量。重视绩效目标的导向作用，在</w:t>
      </w:r>
      <w:r>
        <w:rPr>
          <w:spacing w:val="-7"/>
        </w:rPr>
        <w:t>绩效目标编制阶段准确合理设置绩效目标，遵循“谁申请资</w:t>
      </w:r>
      <w:r>
        <w:rPr>
          <w:spacing w:val="-21"/>
        </w:rPr>
        <w:t>金，谁设定目标”的原则，与项目历史业绩水平、实际情况、</w:t>
      </w:r>
      <w:r>
        <w:rPr>
          <w:spacing w:val="-14"/>
        </w:rPr>
        <w:t>教育发展规划和上级政策文件充分衔接，设置符合项目特点</w:t>
      </w:r>
      <w:r>
        <w:rPr>
          <w:spacing w:val="-11"/>
        </w:rPr>
        <w:t>的绩效目标，并分解为细化、可衡量、可评价的绩效指标。二是加大预算绩效管理学习培训力度。组织开展各业务部门预算绩效培训工作，树立正确的绩效管理观念，提高绩效管理水平。</w:t>
      </w:r>
    </w:p>
    <w:p>
      <w:pPr>
        <w:pStyle w:val="9"/>
        <w:numPr>
          <w:ilvl w:val="0"/>
          <w:numId w:val="7"/>
        </w:numPr>
        <w:tabs>
          <w:tab w:val="left" w:pos="1719"/>
        </w:tabs>
        <w:spacing w:before="0" w:after="0" w:line="501" w:lineRule="exact"/>
        <w:ind w:left="1718" w:right="0" w:hanging="1092"/>
        <w:jc w:val="left"/>
        <w:rPr>
          <w:sz w:val="32"/>
        </w:rPr>
      </w:pPr>
      <w:r>
        <w:rPr>
          <w:rFonts w:hint="eastAsia" w:ascii="Microsoft JhengHei" w:eastAsia="Microsoft JhengHei"/>
          <w:b/>
          <w:sz w:val="32"/>
        </w:rPr>
        <w:t>做好专业教师配备，保障教育条件均衡。</w:t>
      </w:r>
      <w:r>
        <w:rPr>
          <w:sz w:val="32"/>
        </w:rPr>
        <w:t>一是教育局</w:t>
      </w:r>
    </w:p>
    <w:p>
      <w:pPr>
        <w:pStyle w:val="3"/>
        <w:spacing w:before="120" w:line="350" w:lineRule="auto"/>
        <w:ind w:left="825" w:right="679"/>
      </w:pPr>
      <w:r>
        <w:rPr>
          <w:spacing w:val="-4"/>
        </w:rPr>
        <w:t>应加强对全区义务教育学校专业教师配备的统筹规划，确保</w:t>
      </w:r>
      <w:r>
        <w:rPr>
          <w:spacing w:val="-15"/>
        </w:rPr>
        <w:t>各校在设施设备提升的同时，也能得到相应的专业教师支持。</w:t>
      </w:r>
      <w:r>
        <w:rPr>
          <w:spacing w:val="-17"/>
        </w:rPr>
        <w:t xml:space="preserve">对于专业教师短缺的学校，教育局应给予特别的关注和支持， </w:t>
      </w:r>
      <w:r>
        <w:rPr>
          <w:spacing w:val="-13"/>
        </w:rPr>
        <w:t xml:space="preserve">协助其解决教师配备问题。二是教育局可以制定相关政策， </w:t>
      </w:r>
      <w:r>
        <w:rPr>
          <w:spacing w:val="-11"/>
        </w:rPr>
        <w:t xml:space="preserve">鼓励优秀的信息技术教师到薄弱学校任教或支教。同时，对于在信息技术教学中表现突出的教师给予表彰和奖励，激发其工作积极性和创造力。三是教育局应加大师资培养力度， </w:t>
      </w:r>
      <w:r>
        <w:rPr>
          <w:spacing w:val="-10"/>
        </w:rPr>
        <w:t>与高校、培训机构等建立合作关系，为信息技术教师提供更</w:t>
      </w:r>
      <w:r>
        <w:rPr>
          <w:spacing w:val="-11"/>
        </w:rPr>
        <w:t>多的培训和进修机会。同时，积极引进外部优秀人才，充实</w:t>
      </w:r>
      <w:r>
        <w:rPr>
          <w:spacing w:val="-10"/>
        </w:rPr>
        <w:t>本地信息技术教师队伍。四是教育局应定期对各校专业教师</w:t>
      </w:r>
      <w:r>
        <w:rPr>
          <w:spacing w:val="-16"/>
        </w:rPr>
        <w:t>配备情况进行督查和评估，确保各校按照要求配备专业教师。</w:t>
      </w:r>
    </w:p>
    <w:p>
      <w:pPr>
        <w:pStyle w:val="2"/>
        <w:numPr>
          <w:ilvl w:val="0"/>
          <w:numId w:val="7"/>
        </w:numPr>
        <w:tabs>
          <w:tab w:val="left" w:pos="1719"/>
        </w:tabs>
        <w:spacing w:before="0" w:after="0" w:line="500" w:lineRule="exact"/>
        <w:ind w:left="1718" w:right="0" w:hanging="1092"/>
        <w:jc w:val="left"/>
        <w:rPr>
          <w:rFonts w:hint="eastAsia" w:ascii="宋体" w:eastAsia="宋体"/>
          <w:b w:val="0"/>
        </w:rPr>
      </w:pPr>
      <w:r>
        <w:t>健全设备维护机制，保障教育事业长足发展。</w:t>
      </w:r>
      <w:r>
        <w:rPr>
          <w:rFonts w:hint="eastAsia" w:ascii="宋体" w:eastAsia="宋体"/>
          <w:b w:val="0"/>
        </w:rPr>
        <w:t>一是建</w:t>
      </w:r>
    </w:p>
    <w:p>
      <w:pPr>
        <w:spacing w:after="0" w:line="500" w:lineRule="exact"/>
        <w:jc w:val="left"/>
        <w:rPr>
          <w:rFonts w:hint="eastAsia" w:ascii="宋体" w:eastAsia="宋体"/>
        </w:rPr>
        <w:sectPr>
          <w:pgSz w:w="11910" w:h="16840"/>
          <w:pgMar w:top="240" w:right="920" w:bottom="280" w:left="960" w:header="720" w:footer="720" w:gutter="0"/>
          <w:cols w:space="720" w:num="1"/>
        </w:sectPr>
      </w:pPr>
    </w:p>
    <w:p>
      <w:pPr>
        <w:pStyle w:val="3"/>
        <w:spacing w:line="20" w:lineRule="exact"/>
        <w:ind w:left="797"/>
        <w:rPr>
          <w:sz w:val="2"/>
        </w:rPr>
      </w:pPr>
      <w:r>
        <w:rPr>
          <w:sz w:val="2"/>
        </w:rPr>
        <mc:AlternateContent>
          <mc:Choice Requires="wpg">
            <w:drawing>
              <wp:inline distT="0" distB="0" distL="114300" distR="114300">
                <wp:extent cx="5327650" cy="6985"/>
                <wp:effectExtent l="0" t="1270" r="6350" b="1270"/>
                <wp:docPr id="43" name="组合 23"/>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42" name="直线 24"/>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3"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OrOlTTAAAAAwEAAA8AAAAAAAAAAQAgAAAAIgAAAGRycy9kb3ducmV2LnhtbFBLAQIU&#10;ABQAAAAIAIdO4kDFzuWmMQIAALQEAAAOAAAAAAAAAAEAIAAAACIBAABkcnMvZTJvRG9jLnhtbFBL&#10;BQYAAAAABgAGAFkBAADFBQAAAAA=&#10;">
                <o:lock v:ext="edit" aspectratio="f"/>
                <v:line id="直线 24" o:spid="_x0000_s1026" o:spt="20" style="position:absolute;left:0;top:5;height:0;width:8390;" filled="f" stroked="t" coordsize="21600,21600" o:gfxdata="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LTmS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825" w:right="836"/>
        <w:jc w:val="both"/>
      </w:pPr>
      <w:r>
        <w:rPr>
          <w:spacing w:val="-4"/>
        </w:rPr>
        <w:t>议各学校应立即着手制定或完善设备维护制度，明确设备的</w:t>
      </w:r>
      <w:r>
        <w:rPr>
          <w:spacing w:val="-7"/>
        </w:rPr>
        <w:t>日常维护、定期检查、故障报修、维修记录等流程和要求。</w:t>
      </w:r>
      <w:r>
        <w:rPr>
          <w:spacing w:val="-10"/>
        </w:rPr>
        <w:t>确保设备在使用过程中能够得到及时的保养和维修，延长设</w:t>
      </w:r>
      <w:r>
        <w:rPr>
          <w:spacing w:val="-11"/>
        </w:rPr>
        <w:t>备使用寿命，提高使用效率。二是建议各学校应设立专门的资产管理部门或指定专人负责设备的日常管理和维护工作。该部门或岗位应负责设备的登记造册、维护保养、报修跟踪等工作，确保设备管理的规范化和专业化。三是建议教育局应加强对各学校设备维护工作的指导和监督，定期检查各学校的设备维护制度和执行情况。对于存在的问题，要及时给</w:t>
      </w:r>
      <w:r>
        <w:rPr>
          <w:spacing w:val="-9"/>
        </w:rPr>
        <w:t>予指导和帮助，督促学校限期整改。</w:t>
      </w:r>
    </w:p>
    <w:p>
      <w:pPr>
        <w:spacing w:after="0" w:line="352" w:lineRule="auto"/>
        <w:jc w:val="both"/>
        <w:sectPr>
          <w:pgSz w:w="11910" w:h="16840"/>
          <w:pgMar w:top="240" w:right="920" w:bottom="280" w:left="960" w:header="720" w:footer="720" w:gutter="0"/>
          <w:cols w:space="720" w:num="1"/>
        </w:sectPr>
      </w:pPr>
    </w:p>
    <w:p>
      <w:pPr>
        <w:pStyle w:val="3"/>
        <w:rPr>
          <w:sz w:val="20"/>
        </w:rPr>
      </w:pPr>
    </w:p>
    <w:p>
      <w:pPr>
        <w:pStyle w:val="3"/>
        <w:rPr>
          <w:sz w:val="20"/>
        </w:rPr>
      </w:pPr>
    </w:p>
    <w:p>
      <w:pPr>
        <w:pStyle w:val="3"/>
        <w:rPr>
          <w:sz w:val="20"/>
        </w:rPr>
      </w:pPr>
    </w:p>
    <w:p>
      <w:pPr>
        <w:spacing w:before="25" w:line="775" w:lineRule="exact"/>
        <w:ind w:left="837" w:right="458" w:firstLine="0"/>
        <w:jc w:val="center"/>
        <w:rPr>
          <w:rFonts w:hint="eastAsia" w:ascii="Microsoft JhengHei" w:eastAsia="Microsoft JhengHei"/>
          <w:b/>
          <w:sz w:val="44"/>
        </w:rPr>
      </w:pPr>
      <w:r>
        <w:rPr>
          <w:rFonts w:hint="eastAsia" w:ascii="Microsoft JhengHei" w:eastAsia="Microsoft JhengHei"/>
          <w:b/>
          <w:sz w:val="44"/>
        </w:rPr>
        <w:t>目录</w:t>
      </w:r>
    </w:p>
    <w:p>
      <w:pPr>
        <w:spacing w:after="0" w:line="775" w:lineRule="exact"/>
        <w:jc w:val="center"/>
        <w:rPr>
          <w:rFonts w:hint="eastAsia" w:ascii="Microsoft JhengHei" w:eastAsia="Microsoft JhengHei"/>
          <w:sz w:val="44"/>
        </w:rPr>
        <w:sectPr>
          <w:pgSz w:w="11910" w:h="16840"/>
          <w:pgMar w:top="1580" w:right="920" w:bottom="2298" w:left="960" w:header="720" w:footer="720" w:gutter="0"/>
          <w:cols w:space="720" w:num="1"/>
        </w:sectPr>
      </w:pPr>
    </w:p>
    <w:sdt>
      <w:sdtPr>
        <w:id w:val="5"/>
        <w:docPartObj>
          <w:docPartGallery w:val="Table of Contents"/>
          <w:docPartUnique/>
        </w:docPartObj>
      </w:sdtPr>
      <w:sdtContent>
        <w:p>
          <w:pPr>
            <w:pStyle w:val="4"/>
            <w:tabs>
              <w:tab w:val="right" w:leader="dot" w:pos="9150"/>
            </w:tabs>
            <w:spacing w:before="0" w:line="554" w:lineRule="exact"/>
          </w:pPr>
          <w:r>
            <w:fldChar w:fldCharType="begin"/>
          </w:r>
          <w:r>
            <w:instrText xml:space="preserve"> HYPERLINK \l "_bookmark0" </w:instrText>
          </w:r>
          <w:r>
            <w:fldChar w:fldCharType="separate"/>
          </w:r>
          <w:r>
            <w:t>一、项目基本情况</w:t>
          </w:r>
          <w:r>
            <w:tab/>
          </w:r>
          <w:r>
            <w:t>3</w:t>
          </w:r>
          <w:r>
            <w:fldChar w:fldCharType="end"/>
          </w:r>
        </w:p>
        <w:p>
          <w:pPr>
            <w:pStyle w:val="5"/>
            <w:tabs>
              <w:tab w:val="right" w:leader="dot" w:pos="9171"/>
            </w:tabs>
            <w:spacing w:before="248"/>
          </w:pPr>
          <w:r>
            <w:fldChar w:fldCharType="begin"/>
          </w:r>
          <w:r>
            <w:instrText xml:space="preserve"> HYPERLINK \l "_bookmark1" </w:instrText>
          </w:r>
          <w:r>
            <w:fldChar w:fldCharType="separate"/>
          </w:r>
          <w:r>
            <w:rPr>
              <w:spacing w:val="-43"/>
            </w:rPr>
            <w:t>（一）项目概况</w:t>
          </w:r>
          <w:r>
            <w:rPr>
              <w:spacing w:val="-43"/>
            </w:rPr>
            <w:tab/>
          </w:r>
          <w:r>
            <w:t>3</w:t>
          </w:r>
          <w:r>
            <w:fldChar w:fldCharType="end"/>
          </w:r>
        </w:p>
        <w:p>
          <w:pPr>
            <w:pStyle w:val="5"/>
            <w:tabs>
              <w:tab w:val="right" w:leader="dot" w:pos="9171"/>
            </w:tabs>
          </w:pPr>
          <w:r>
            <w:fldChar w:fldCharType="begin"/>
          </w:r>
          <w:r>
            <w:instrText xml:space="preserve"> HYPERLINK \l "_bookmark2" </w:instrText>
          </w:r>
          <w:r>
            <w:fldChar w:fldCharType="separate"/>
          </w:r>
          <w:r>
            <w:rPr>
              <w:spacing w:val="-43"/>
            </w:rPr>
            <w:t>（二）项目绩效目标</w:t>
          </w:r>
          <w:r>
            <w:rPr>
              <w:spacing w:val="-43"/>
            </w:rPr>
            <w:tab/>
          </w:r>
          <w:r>
            <w:t>6</w:t>
          </w:r>
          <w:r>
            <w:fldChar w:fldCharType="end"/>
          </w:r>
        </w:p>
        <w:p>
          <w:pPr>
            <w:pStyle w:val="4"/>
            <w:tabs>
              <w:tab w:val="right" w:leader="dot" w:pos="9150"/>
            </w:tabs>
            <w:spacing w:before="215"/>
          </w:pPr>
          <w:r>
            <w:fldChar w:fldCharType="begin"/>
          </w:r>
          <w:r>
            <w:instrText xml:space="preserve"> HYPERLINK \l "_bookmark3" </w:instrText>
          </w:r>
          <w:r>
            <w:fldChar w:fldCharType="separate"/>
          </w:r>
          <w:r>
            <w:t>二、绩效评价工作开展情况</w:t>
          </w:r>
          <w:r>
            <w:tab/>
          </w:r>
          <w:r>
            <w:t>7</w:t>
          </w:r>
          <w:r>
            <w:fldChar w:fldCharType="end"/>
          </w:r>
        </w:p>
        <w:p>
          <w:pPr>
            <w:pStyle w:val="5"/>
            <w:tabs>
              <w:tab w:val="right" w:leader="dot" w:pos="9171"/>
            </w:tabs>
            <w:spacing w:before="238"/>
          </w:pPr>
          <w:r>
            <w:fldChar w:fldCharType="begin"/>
          </w:r>
          <w:r>
            <w:instrText xml:space="preserve"> HYPERLINK \l "_bookmark4" </w:instrText>
          </w:r>
          <w:r>
            <w:fldChar w:fldCharType="separate"/>
          </w:r>
          <w:r>
            <w:rPr>
              <w:spacing w:val="-43"/>
            </w:rPr>
            <w:t>（一）绩效评价的目的、对象和范围</w:t>
          </w:r>
          <w:r>
            <w:rPr>
              <w:spacing w:val="-43"/>
            </w:rPr>
            <w:tab/>
          </w:r>
          <w:r>
            <w:t>8</w:t>
          </w:r>
          <w:r>
            <w:fldChar w:fldCharType="end"/>
          </w:r>
        </w:p>
        <w:p>
          <w:pPr>
            <w:pStyle w:val="5"/>
            <w:tabs>
              <w:tab w:val="right" w:leader="dot" w:pos="9150"/>
            </w:tabs>
            <w:spacing w:before="310"/>
          </w:pPr>
          <w:r>
            <w:fldChar w:fldCharType="begin"/>
          </w:r>
          <w:r>
            <w:instrText xml:space="preserve"> HYPERLINK \l "_bookmark5" </w:instrText>
          </w:r>
          <w:r>
            <w:fldChar w:fldCharType="separate"/>
          </w:r>
          <w:r>
            <w:rPr>
              <w:spacing w:val="-43"/>
            </w:rPr>
            <w:t>（二）绩效评价原则、评价指标体系、评价方法</w:t>
          </w:r>
          <w:r>
            <w:rPr>
              <w:spacing w:val="-43"/>
            </w:rPr>
            <w:tab/>
          </w:r>
          <w:r>
            <w:rPr>
              <w:spacing w:val="-22"/>
            </w:rPr>
            <w:t>10</w:t>
          </w:r>
          <w:r>
            <w:rPr>
              <w:spacing w:val="-22"/>
            </w:rPr>
            <w:fldChar w:fldCharType="end"/>
          </w:r>
        </w:p>
        <w:p>
          <w:pPr>
            <w:pStyle w:val="5"/>
            <w:tabs>
              <w:tab w:val="right" w:leader="dot" w:pos="9150"/>
            </w:tabs>
            <w:spacing w:before="321"/>
          </w:pPr>
          <w:r>
            <w:fldChar w:fldCharType="begin"/>
          </w:r>
          <w:r>
            <w:instrText xml:space="preserve"> HYPERLINK \l "_bookmark6" </w:instrText>
          </w:r>
          <w:r>
            <w:fldChar w:fldCharType="separate"/>
          </w:r>
          <w:r>
            <w:rPr>
              <w:spacing w:val="-43"/>
            </w:rPr>
            <w:t>（三）绩效评价工作过程</w:t>
          </w:r>
          <w:r>
            <w:rPr>
              <w:spacing w:val="-43"/>
            </w:rPr>
            <w:tab/>
          </w:r>
          <w:r>
            <w:rPr>
              <w:spacing w:val="-22"/>
            </w:rPr>
            <w:t>12</w:t>
          </w:r>
          <w:r>
            <w:rPr>
              <w:spacing w:val="-22"/>
            </w:rPr>
            <w:fldChar w:fldCharType="end"/>
          </w:r>
        </w:p>
        <w:p>
          <w:pPr>
            <w:pStyle w:val="4"/>
            <w:tabs>
              <w:tab w:val="right" w:leader="dot" w:pos="9150"/>
            </w:tabs>
          </w:pPr>
          <w:r>
            <w:fldChar w:fldCharType="begin"/>
          </w:r>
          <w:r>
            <w:instrText xml:space="preserve"> HYPERLINK \l "_bookmark7" </w:instrText>
          </w:r>
          <w:r>
            <w:fldChar w:fldCharType="separate"/>
          </w:r>
          <w:r>
            <w:t>三、综合评价情况及评价结论</w:t>
          </w:r>
          <w:r>
            <w:tab/>
          </w:r>
          <w:r>
            <w:t>14</w:t>
          </w:r>
          <w:r>
            <w:fldChar w:fldCharType="end"/>
          </w:r>
        </w:p>
        <w:p>
          <w:pPr>
            <w:pStyle w:val="4"/>
            <w:tabs>
              <w:tab w:val="right" w:leader="dot" w:pos="9150"/>
            </w:tabs>
            <w:spacing w:before="132"/>
          </w:pPr>
          <w:r>
            <w:fldChar w:fldCharType="begin"/>
          </w:r>
          <w:r>
            <w:instrText xml:space="preserve"> HYPERLINK \l "_bookmark8" </w:instrText>
          </w:r>
          <w:r>
            <w:fldChar w:fldCharType="separate"/>
          </w:r>
          <w:r>
            <w:t>四、绩效评价指标分析</w:t>
          </w:r>
          <w:r>
            <w:tab/>
          </w:r>
          <w:r>
            <w:t>15</w:t>
          </w:r>
          <w:r>
            <w:fldChar w:fldCharType="end"/>
          </w:r>
        </w:p>
        <w:p>
          <w:pPr>
            <w:pStyle w:val="5"/>
            <w:tabs>
              <w:tab w:val="right" w:leader="dot" w:pos="9150"/>
            </w:tabs>
            <w:spacing w:before="249"/>
          </w:pPr>
          <w:r>
            <w:fldChar w:fldCharType="begin"/>
          </w:r>
          <w:r>
            <w:instrText xml:space="preserve"> HYPERLINK \l "_bookmark9" </w:instrText>
          </w:r>
          <w:r>
            <w:fldChar w:fldCharType="separate"/>
          </w:r>
          <w:r>
            <w:rPr>
              <w:spacing w:val="-43"/>
            </w:rPr>
            <w:t>（一）项目决策情况</w:t>
          </w:r>
          <w:r>
            <w:rPr>
              <w:spacing w:val="-43"/>
            </w:rPr>
            <w:tab/>
          </w:r>
          <w:r>
            <w:rPr>
              <w:spacing w:val="-22"/>
            </w:rPr>
            <w:t>15</w:t>
          </w:r>
          <w:r>
            <w:rPr>
              <w:spacing w:val="-22"/>
            </w:rPr>
            <w:fldChar w:fldCharType="end"/>
          </w:r>
        </w:p>
        <w:p>
          <w:pPr>
            <w:pStyle w:val="5"/>
            <w:tabs>
              <w:tab w:val="right" w:leader="dot" w:pos="9150"/>
            </w:tabs>
            <w:spacing w:before="310"/>
          </w:pPr>
          <w:r>
            <w:fldChar w:fldCharType="begin"/>
          </w:r>
          <w:r>
            <w:instrText xml:space="preserve"> HYPERLINK \l "_bookmark10" </w:instrText>
          </w:r>
          <w:r>
            <w:fldChar w:fldCharType="separate"/>
          </w:r>
          <w:r>
            <w:rPr>
              <w:spacing w:val="-43"/>
            </w:rPr>
            <w:t>（二）项目过程情况</w:t>
          </w:r>
          <w:r>
            <w:rPr>
              <w:spacing w:val="-43"/>
            </w:rPr>
            <w:tab/>
          </w:r>
          <w:r>
            <w:rPr>
              <w:spacing w:val="-22"/>
            </w:rPr>
            <w:t>20</w:t>
          </w:r>
          <w:r>
            <w:rPr>
              <w:spacing w:val="-22"/>
            </w:rPr>
            <w:fldChar w:fldCharType="end"/>
          </w:r>
        </w:p>
        <w:p>
          <w:pPr>
            <w:pStyle w:val="5"/>
            <w:tabs>
              <w:tab w:val="right" w:leader="dot" w:pos="9150"/>
            </w:tabs>
            <w:spacing w:before="321"/>
          </w:pPr>
          <w:r>
            <w:fldChar w:fldCharType="begin"/>
          </w:r>
          <w:r>
            <w:instrText xml:space="preserve"> HYPERLINK \l "_bookmark11" </w:instrText>
          </w:r>
          <w:r>
            <w:fldChar w:fldCharType="separate"/>
          </w:r>
          <w:r>
            <w:rPr>
              <w:spacing w:val="-43"/>
            </w:rPr>
            <w:t>（三）项目产出情况</w:t>
          </w:r>
          <w:r>
            <w:rPr>
              <w:spacing w:val="-43"/>
            </w:rPr>
            <w:tab/>
          </w:r>
          <w:r>
            <w:rPr>
              <w:spacing w:val="-22"/>
            </w:rPr>
            <w:t>22</w:t>
          </w:r>
          <w:r>
            <w:rPr>
              <w:spacing w:val="-22"/>
            </w:rPr>
            <w:fldChar w:fldCharType="end"/>
          </w:r>
        </w:p>
        <w:p>
          <w:pPr>
            <w:pStyle w:val="5"/>
            <w:tabs>
              <w:tab w:val="right" w:leader="dot" w:pos="9150"/>
            </w:tabs>
          </w:pPr>
          <w:r>
            <w:fldChar w:fldCharType="begin"/>
          </w:r>
          <w:r>
            <w:instrText xml:space="preserve"> HYPERLINK \l "_bookmark12" </w:instrText>
          </w:r>
          <w:r>
            <w:fldChar w:fldCharType="separate"/>
          </w:r>
          <w:r>
            <w:rPr>
              <w:spacing w:val="-43"/>
            </w:rPr>
            <w:t>（四）项目效益情况</w:t>
          </w:r>
          <w:r>
            <w:rPr>
              <w:spacing w:val="-43"/>
            </w:rPr>
            <w:tab/>
          </w:r>
          <w:r>
            <w:rPr>
              <w:spacing w:val="-22"/>
            </w:rPr>
            <w:t>25</w:t>
          </w:r>
          <w:r>
            <w:rPr>
              <w:spacing w:val="-22"/>
            </w:rPr>
            <w:fldChar w:fldCharType="end"/>
          </w:r>
        </w:p>
        <w:p>
          <w:pPr>
            <w:pStyle w:val="4"/>
            <w:tabs>
              <w:tab w:val="right" w:leader="dot" w:pos="9150"/>
            </w:tabs>
          </w:pPr>
          <w:r>
            <w:fldChar w:fldCharType="begin"/>
          </w:r>
          <w:r>
            <w:instrText xml:space="preserve"> HYPERLINK \l "_bookmark13" </w:instrText>
          </w:r>
          <w:r>
            <w:fldChar w:fldCharType="separate"/>
          </w:r>
          <w:r>
            <w:t>五、主要经验及做法、存在的</w:t>
          </w:r>
          <w:r>
            <w:rPr>
              <w:spacing w:val="-11"/>
            </w:rPr>
            <w:t>问</w:t>
          </w:r>
          <w:r>
            <w:t>题及分析</w:t>
          </w:r>
          <w:r>
            <w:tab/>
          </w:r>
          <w:r>
            <w:t>26</w:t>
          </w:r>
          <w:r>
            <w:fldChar w:fldCharType="end"/>
          </w:r>
        </w:p>
        <w:p>
          <w:pPr>
            <w:pStyle w:val="5"/>
            <w:tabs>
              <w:tab w:val="right" w:leader="dot" w:pos="9150"/>
            </w:tabs>
            <w:spacing w:before="248"/>
          </w:pPr>
          <w:r>
            <w:fldChar w:fldCharType="begin"/>
          </w:r>
          <w:r>
            <w:instrText xml:space="preserve"> HYPERLINK \l "_bookmark14" </w:instrText>
          </w:r>
          <w:r>
            <w:fldChar w:fldCharType="separate"/>
          </w:r>
          <w:r>
            <w:rPr>
              <w:spacing w:val="-43"/>
            </w:rPr>
            <w:t>（一）主要经验及做法</w:t>
          </w:r>
          <w:r>
            <w:rPr>
              <w:spacing w:val="-43"/>
            </w:rPr>
            <w:tab/>
          </w:r>
          <w:r>
            <w:rPr>
              <w:spacing w:val="-22"/>
            </w:rPr>
            <w:t>26</w:t>
          </w:r>
          <w:r>
            <w:rPr>
              <w:spacing w:val="-22"/>
            </w:rPr>
            <w:fldChar w:fldCharType="end"/>
          </w:r>
        </w:p>
        <w:p>
          <w:pPr>
            <w:pStyle w:val="5"/>
            <w:tabs>
              <w:tab w:val="right" w:leader="dot" w:pos="9150"/>
            </w:tabs>
            <w:spacing w:after="20"/>
          </w:pPr>
          <w:r>
            <w:fldChar w:fldCharType="begin"/>
          </w:r>
          <w:r>
            <w:instrText xml:space="preserve"> HYPERLINK \l "_bookmark15" </w:instrText>
          </w:r>
          <w:r>
            <w:fldChar w:fldCharType="separate"/>
          </w:r>
          <w:r>
            <w:rPr>
              <w:spacing w:val="-43"/>
            </w:rPr>
            <w:t>（二）存在问题及分析</w:t>
          </w:r>
          <w:r>
            <w:rPr>
              <w:spacing w:val="-43"/>
            </w:rPr>
            <w:tab/>
          </w:r>
          <w:r>
            <w:rPr>
              <w:spacing w:val="-22"/>
            </w:rPr>
            <w:t>28</w:t>
          </w:r>
          <w:r>
            <w:rPr>
              <w:spacing w:val="-22"/>
            </w:rPr>
            <w:fldChar w:fldCharType="end"/>
          </w:r>
        </w:p>
        <w:p>
          <w:pPr>
            <w:pStyle w:val="4"/>
            <w:tabs>
              <w:tab w:val="right" w:leader="dot" w:pos="9150"/>
            </w:tabs>
            <w:spacing w:before="674"/>
          </w:pPr>
          <w:r>
            <w:fldChar w:fldCharType="begin"/>
          </w:r>
          <w:r>
            <w:instrText xml:space="preserve"> HYPERLINK \l "_bookmark16" </w:instrText>
          </w:r>
          <w:r>
            <w:fldChar w:fldCharType="separate"/>
          </w:r>
          <w:r>
            <w:t>六、相关建议</w:t>
          </w:r>
          <w:r>
            <w:tab/>
          </w:r>
          <w:r>
            <w:t>29</w:t>
          </w:r>
          <w:r>
            <w:fldChar w:fldCharType="end"/>
          </w:r>
        </w:p>
        <w:p>
          <w:pPr>
            <w:pStyle w:val="4"/>
            <w:tabs>
              <w:tab w:val="right" w:leader="dot" w:pos="9150"/>
            </w:tabs>
            <w:spacing w:before="131"/>
          </w:pPr>
          <w:r>
            <w:fldChar w:fldCharType="begin"/>
          </w:r>
          <w:r>
            <w:instrText xml:space="preserve"> HYPERLINK \l "_bookmark17" </w:instrText>
          </w:r>
          <w:r>
            <w:fldChar w:fldCharType="separate"/>
          </w:r>
          <w:r>
            <w:t>七、其他需要说明的问题</w:t>
          </w:r>
          <w:r>
            <w:tab/>
          </w:r>
          <w:r>
            <w:t>30</w:t>
          </w:r>
          <w:r>
            <w:fldChar w:fldCharType="end"/>
          </w:r>
        </w:p>
      </w:sdtContent>
    </w:sdt>
    <w:p>
      <w:pPr>
        <w:spacing w:after="0"/>
        <w:sectPr>
          <w:type w:val="continuous"/>
          <w:pgSz w:w="11910" w:h="16840"/>
          <w:pgMar w:top="1600" w:right="920" w:bottom="2298" w:left="960" w:header="720" w:footer="720" w:gutter="0"/>
          <w:cols w:space="720" w:num="1"/>
        </w:sectPr>
      </w:pPr>
    </w:p>
    <w:p>
      <w:pPr>
        <w:spacing w:before="861"/>
        <w:ind w:left="1868" w:right="0" w:firstLine="0"/>
        <w:jc w:val="left"/>
        <w:rPr>
          <w:rFonts w:ascii="Times New Roman"/>
          <w:sz w:val="44"/>
        </w:rPr>
      </w:pPr>
      <w:r>
        <mc:AlternateContent>
          <mc:Choice Requires="wpg">
            <w:drawing>
              <wp:anchor distT="0" distB="0" distL="114300" distR="114300" simplePos="0" relativeHeight="251667456" behindDoc="0" locked="0" layoutInCell="1" allowOverlap="1">
                <wp:simplePos x="0" y="0"/>
                <wp:positionH relativeFrom="page">
                  <wp:posOffset>2417445</wp:posOffset>
                </wp:positionH>
                <wp:positionV relativeFrom="paragraph">
                  <wp:posOffset>554355</wp:posOffset>
                </wp:positionV>
                <wp:extent cx="3625850" cy="335280"/>
                <wp:effectExtent l="635" t="0" r="0" b="0"/>
                <wp:wrapNone/>
                <wp:docPr id="52" name="组合 25"/>
                <wp:cNvGraphicFramePr/>
                <a:graphic xmlns:a="http://schemas.openxmlformats.org/drawingml/2006/main">
                  <a:graphicData uri="http://schemas.microsoft.com/office/word/2010/wordprocessingGroup">
                    <wpg:wgp>
                      <wpg:cNvGrpSpPr/>
                      <wpg:grpSpPr>
                        <a:xfrm>
                          <a:off x="0" y="0"/>
                          <a:ext cx="3625850" cy="335280"/>
                          <a:chOff x="3808" y="874"/>
                          <a:chExt cx="5710" cy="528"/>
                        </a:xfrm>
                      </wpg:grpSpPr>
                      <pic:pic xmlns:pic="http://schemas.openxmlformats.org/drawingml/2006/picture">
                        <pic:nvPicPr>
                          <pic:cNvPr id="50" name="图片 26"/>
                          <pic:cNvPicPr>
                            <a:picLocks noChangeAspect="1"/>
                          </pic:cNvPicPr>
                        </pic:nvPicPr>
                        <pic:blipFill>
                          <a:blip r:embed="rId23"/>
                          <a:stretch>
                            <a:fillRect/>
                          </a:stretch>
                        </pic:blipFill>
                        <pic:spPr>
                          <a:xfrm>
                            <a:off x="3807" y="873"/>
                            <a:ext cx="883" cy="528"/>
                          </a:xfrm>
                          <a:prstGeom prst="rect">
                            <a:avLst/>
                          </a:prstGeom>
                          <a:noFill/>
                          <a:ln>
                            <a:noFill/>
                          </a:ln>
                        </pic:spPr>
                      </pic:pic>
                      <pic:pic xmlns:pic="http://schemas.openxmlformats.org/drawingml/2006/picture">
                        <pic:nvPicPr>
                          <pic:cNvPr id="51" name="图片 27"/>
                          <pic:cNvPicPr>
                            <a:picLocks noChangeAspect="1"/>
                          </pic:cNvPicPr>
                        </pic:nvPicPr>
                        <pic:blipFill>
                          <a:blip r:embed="rId24"/>
                          <a:stretch>
                            <a:fillRect/>
                          </a:stretch>
                        </pic:blipFill>
                        <pic:spPr>
                          <a:xfrm>
                            <a:off x="4248" y="873"/>
                            <a:ext cx="5269" cy="528"/>
                          </a:xfrm>
                          <a:prstGeom prst="rect">
                            <a:avLst/>
                          </a:prstGeom>
                          <a:noFill/>
                          <a:ln>
                            <a:noFill/>
                          </a:ln>
                        </pic:spPr>
                      </pic:pic>
                    </wpg:wgp>
                  </a:graphicData>
                </a:graphic>
              </wp:anchor>
            </w:drawing>
          </mc:Choice>
          <mc:Fallback>
            <w:pict>
              <v:group id="组合 25" o:spid="_x0000_s1026" o:spt="203" style="position:absolute;left:0pt;margin-left:190.35pt;margin-top:43.65pt;height:26.4pt;width:285.5pt;mso-position-horizontal-relative:page;z-index:251667456;mso-width-relative:page;mso-height-relative:page;" coordorigin="3808,874" coordsize="5710,528" o:gfxdata="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">
                <o:lock v:ext="edit" aspectratio="f"/>
                <v:shape id="图片 26" o:spid="_x0000_s1026" o:spt="75" type="#_x0000_t75" style="position:absolute;left:3807;top:873;height:528;width:883;" filled="f" o:preferrelative="t" stroked="f" coordsize="21600,21600" o:gfxdata="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aRkXLgAAADbAAAA&#10;DwAAAAAAAAABACAAAAAiAAAAZHJzL2Rvd25yZXYueG1sUEsBAhQAFAAAAAgAh07iQDMvBZ47AAAA&#10;OQAAABAAAAAAAAAAAQAgAAAABwEAAGRycy9zaGFwZXhtbC54bWxQSwUGAAAAAAYABgBbAQAAsQMA&#10;AAAA&#10;">
                  <v:fill on="f" focussize="0,0"/>
                  <v:stroke on="f"/>
                  <v:imagedata r:id="rId23" o:title=""/>
                  <o:lock v:ext="edit" aspectratio="t"/>
                </v:shape>
                <v:shape id="图片 27" o:spid="_x0000_s1026" o:spt="75" type="#_x0000_t75" style="position:absolute;left:4248;top:873;height:528;width:5269;" filled="f" o:preferrelative="t" stroked="f" coordsize="21600,21600" o:gfxdata="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aE9a8AAAA&#10;2wAAAA8AAAAAAAAAAQAgAAAAIgAAAGRycy9kb3ducmV2LnhtbFBLAQIUABQAAAAIAIdO4kAzLwWe&#10;OwAAADkAAAAQAAAAAAAAAAEAIAAAAAsBAABkcnMvc2hhcGV4bWwueG1sUEsFBgAAAAAGAAYAWwEA&#10;ALUDAAAAAA==&#10;">
                  <v:fill on="f" focussize="0,0"/>
                  <v:stroke on="f"/>
                  <v:imagedata r:id="rId24" o:title=""/>
                  <o:lock v:ext="edit" aspectratio="t"/>
                </v:shape>
              </v:group>
            </w:pict>
          </mc:Fallback>
        </mc:AlternateContent>
      </w:r>
      <w:r>
        <w:rPr>
          <w:rFonts w:ascii="Times New Roman"/>
          <w:sz w:val="44"/>
        </w:rPr>
        <w:t>2023</w:t>
      </w:r>
    </w:p>
    <w:p>
      <w:pPr>
        <w:pStyle w:val="3"/>
        <w:rPr>
          <w:rFonts w:ascii="Times New Roman"/>
          <w:sz w:val="20"/>
        </w:rPr>
      </w:pPr>
    </w:p>
    <w:p>
      <w:pPr>
        <w:pStyle w:val="3"/>
        <w:rPr>
          <w:rFonts w:ascii="Times New Roman"/>
          <w:sz w:val="15"/>
        </w:rPr>
      </w:pPr>
      <w:r>
        <mc:AlternateContent>
          <mc:Choice Requires="wpg">
            <w:drawing>
              <wp:anchor distT="0" distB="0" distL="0" distR="0" simplePos="0" relativeHeight="251666432" behindDoc="1" locked="0" layoutInCell="1" allowOverlap="1">
                <wp:simplePos x="0" y="0"/>
                <wp:positionH relativeFrom="page">
                  <wp:posOffset>1263650</wp:posOffset>
                </wp:positionH>
                <wp:positionV relativeFrom="paragraph">
                  <wp:posOffset>134620</wp:posOffset>
                </wp:positionV>
                <wp:extent cx="5312410" cy="335280"/>
                <wp:effectExtent l="0" t="0" r="0" b="0"/>
                <wp:wrapTopAndBottom/>
                <wp:docPr id="49" name="组合 28"/>
                <wp:cNvGraphicFramePr/>
                <a:graphic xmlns:a="http://schemas.openxmlformats.org/drawingml/2006/main">
                  <a:graphicData uri="http://schemas.microsoft.com/office/word/2010/wordprocessingGroup">
                    <wpg:wgp>
                      <wpg:cNvGrpSpPr/>
                      <wpg:grpSpPr>
                        <a:xfrm>
                          <a:off x="0" y="0"/>
                          <a:ext cx="5312410" cy="335280"/>
                          <a:chOff x="1990" y="212"/>
                          <a:chExt cx="8366" cy="528"/>
                        </a:xfrm>
                      </wpg:grpSpPr>
                      <pic:pic xmlns:pic="http://schemas.openxmlformats.org/drawingml/2006/picture">
                        <pic:nvPicPr>
                          <pic:cNvPr id="45" name="图片 29"/>
                          <pic:cNvPicPr>
                            <a:picLocks noChangeAspect="1"/>
                          </pic:cNvPicPr>
                        </pic:nvPicPr>
                        <pic:blipFill>
                          <a:blip r:embed="rId25"/>
                          <a:stretch>
                            <a:fillRect/>
                          </a:stretch>
                        </pic:blipFill>
                        <pic:spPr>
                          <a:xfrm>
                            <a:off x="1990" y="212"/>
                            <a:ext cx="3969" cy="528"/>
                          </a:xfrm>
                          <a:prstGeom prst="rect">
                            <a:avLst/>
                          </a:prstGeom>
                          <a:noFill/>
                          <a:ln>
                            <a:noFill/>
                          </a:ln>
                        </pic:spPr>
                      </pic:pic>
                      <pic:pic xmlns:pic="http://schemas.openxmlformats.org/drawingml/2006/picture">
                        <pic:nvPicPr>
                          <pic:cNvPr id="46" name="图片 30"/>
                          <pic:cNvPicPr>
                            <a:picLocks noChangeAspect="1"/>
                          </pic:cNvPicPr>
                        </pic:nvPicPr>
                        <pic:blipFill>
                          <a:blip r:embed="rId26"/>
                          <a:stretch>
                            <a:fillRect/>
                          </a:stretch>
                        </pic:blipFill>
                        <pic:spPr>
                          <a:xfrm>
                            <a:off x="5517" y="212"/>
                            <a:ext cx="1324" cy="528"/>
                          </a:xfrm>
                          <a:prstGeom prst="rect">
                            <a:avLst/>
                          </a:prstGeom>
                          <a:noFill/>
                          <a:ln>
                            <a:noFill/>
                          </a:ln>
                        </pic:spPr>
                      </pic:pic>
                      <pic:pic xmlns:pic="http://schemas.openxmlformats.org/drawingml/2006/picture">
                        <pic:nvPicPr>
                          <pic:cNvPr id="47" name="图片 31"/>
                          <pic:cNvPicPr>
                            <a:picLocks noChangeAspect="1"/>
                          </pic:cNvPicPr>
                        </pic:nvPicPr>
                        <pic:blipFill>
                          <a:blip r:embed="rId27"/>
                          <a:stretch>
                            <a:fillRect/>
                          </a:stretch>
                        </pic:blipFill>
                        <pic:spPr>
                          <a:xfrm>
                            <a:off x="6399" y="212"/>
                            <a:ext cx="1324" cy="528"/>
                          </a:xfrm>
                          <a:prstGeom prst="rect">
                            <a:avLst/>
                          </a:prstGeom>
                          <a:noFill/>
                          <a:ln>
                            <a:noFill/>
                          </a:ln>
                        </pic:spPr>
                      </pic:pic>
                      <pic:pic xmlns:pic="http://schemas.openxmlformats.org/drawingml/2006/picture">
                        <pic:nvPicPr>
                          <pic:cNvPr id="48" name="图片 32"/>
                          <pic:cNvPicPr>
                            <a:picLocks noChangeAspect="1"/>
                          </pic:cNvPicPr>
                        </pic:nvPicPr>
                        <pic:blipFill>
                          <a:blip r:embed="rId28"/>
                          <a:stretch>
                            <a:fillRect/>
                          </a:stretch>
                        </pic:blipFill>
                        <pic:spPr>
                          <a:xfrm>
                            <a:off x="7281" y="212"/>
                            <a:ext cx="3075" cy="528"/>
                          </a:xfrm>
                          <a:prstGeom prst="rect">
                            <a:avLst/>
                          </a:prstGeom>
                          <a:noFill/>
                          <a:ln>
                            <a:noFill/>
                          </a:ln>
                        </pic:spPr>
                      </pic:pic>
                    </wpg:wgp>
                  </a:graphicData>
                </a:graphic>
              </wp:anchor>
            </w:drawing>
          </mc:Choice>
          <mc:Fallback>
            <w:pict>
              <v:group id="组合 28" o:spid="_x0000_s1026" o:spt="203" style="position:absolute;left:0pt;margin-left:99.5pt;margin-top:10.6pt;height:26.4pt;width:418.3pt;mso-position-horizontal-relative:page;mso-wrap-distance-bottom:0pt;mso-wrap-distance-top:0pt;z-index:-251650048;mso-width-relative:page;mso-height-relative:page;" coordorigin="1990,212" coordsize="8366,528" o:gfxdata="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">
                <o:lock v:ext="edit" aspectratio="f"/>
                <v:shape id="图片 29" o:spid="_x0000_s1026" o:spt="75" type="#_x0000_t75" style="position:absolute;left:1990;top:212;height:528;width:3969;" filled="f" o:preferrelative="t" stroked="f" coordsize="21600,21600" o:gfxdata="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MVPvQAA&#10;ANsAAAAPAAAAAAAAAAEAIAAAACIAAABkcnMvZG93bnJldi54bWxQSwECFAAUAAAACACHTuJAMy8F&#10;njsAAAA5AAAAEAAAAAAAAAABACAAAAAMAQAAZHJzL3NoYXBleG1sLnhtbFBLBQYAAAAABgAGAFsB&#10;AAC2AwAAAAA=&#10;">
                  <v:fill on="f" focussize="0,0"/>
                  <v:stroke on="f"/>
                  <v:imagedata r:id="rId25" o:title=""/>
                  <o:lock v:ext="edit" aspectratio="t"/>
                </v:shape>
                <v:shape id="图片 30" o:spid="_x0000_s1026" o:spt="75" type="#_x0000_t75" style="position:absolute;left:5517;top:212;height:528;width:1324;" filled="f" o:preferrelative="t" stroked="f" coordsize="21600,21600" o:gfxdata="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q9EBtwAAANsAAAAP&#10;AAAAAAAAAAEAIAAAACIAAABkcnMvZG93bnJldi54bWxQSwECFAAUAAAACACHTuJAMy8FnjsAAAA5&#10;AAAAEAAAAAAAAAABACAAAAAGAQAAZHJzL3NoYXBleG1sLnhtbFBLBQYAAAAABgAGAFsBAACwAwAA&#10;AAA=&#10;">
                  <v:fill on="f" focussize="0,0"/>
                  <v:stroke on="f"/>
                  <v:imagedata r:id="rId26" o:title=""/>
                  <o:lock v:ext="edit" aspectratio="t"/>
                </v:shape>
                <v:shape id="图片 31" o:spid="_x0000_s1026" o:spt="75" type="#_x0000_t75" style="position:absolute;left:6399;top:212;height:528;width:1324;" filled="f" o:preferrelative="t" stroked="f" coordsize="21600,21600" o:gfxdata="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1sUL4A&#10;AADbAAAADwAAAAAAAAABACAAAAAiAAAAZHJzL2Rvd25yZXYueG1sUEsBAhQAFAAAAAgAh07iQDMv&#10;BZ47AAAAOQAAABAAAAAAAAAAAQAgAAAADQEAAGRycy9zaGFwZXhtbC54bWxQSwUGAAAAAAYABgBb&#10;AQAAtwMAAAAA&#10;">
                  <v:fill on="f" focussize="0,0"/>
                  <v:stroke on="f"/>
                  <v:imagedata r:id="rId27" o:title=""/>
                  <o:lock v:ext="edit" aspectratio="t"/>
                </v:shape>
                <v:shape id="图片 32" o:spid="_x0000_s1026" o:spt="75" type="#_x0000_t75" style="position:absolute;left:7281;top:212;height:528;width:3075;" filled="f" o:preferrelative="t" stroked="f" coordsize="21600,21600" o:gfxdata="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S36KrsAAADb&#10;AAAADwAAAAAAAAABACAAAAAiAAAAZHJzL2Rvd25yZXYueG1sUEsBAhQAFAAAAAgAh07iQDMvBZ47&#10;AAAAOQAAABAAAAAAAAAAAQAgAAAACgEAAGRycy9zaGFwZXhtbC54bWxQSwUGAAAAAAYABgBbAQAA&#10;tAMAAAAA&#10;">
                  <v:fill on="f" focussize="0,0"/>
                  <v:stroke on="f"/>
                  <v:imagedata r:id="rId28" o:title=""/>
                  <o:lock v:ext="edit" aspectratio="t"/>
                </v:shape>
                <w10:wrap type="topAndBottom"/>
              </v:group>
            </w:pict>
          </mc:Fallback>
        </mc:AlternateContent>
      </w:r>
    </w:p>
    <w:p>
      <w:pPr>
        <w:pStyle w:val="3"/>
        <w:rPr>
          <w:rFonts w:ascii="Times New Roman"/>
        </w:rPr>
      </w:pPr>
    </w:p>
    <w:p>
      <w:pPr>
        <w:pStyle w:val="3"/>
        <w:rPr>
          <w:rFonts w:ascii="Times New Roman"/>
        </w:rPr>
      </w:pPr>
    </w:p>
    <w:p>
      <w:pPr>
        <w:pStyle w:val="3"/>
        <w:spacing w:before="195" w:line="350" w:lineRule="auto"/>
        <w:ind w:left="836" w:right="692" w:firstLine="645"/>
      </w:pPr>
      <w:r>
        <w:rPr>
          <w:spacing w:val="-5"/>
        </w:rPr>
        <w:t>为贯彻落实全面推进预算绩效管理工作的要求，完善部</w:t>
      </w:r>
      <w:r>
        <w:t xml:space="preserve">门预算管理强化预算支出责任，提高财政资金的使用效益， </w:t>
      </w:r>
      <w:r>
        <w:rPr>
          <w:spacing w:val="-22"/>
        </w:rPr>
        <w:t>根据《中华人民共和国预算法》、《中共中央国务院关于全面</w:t>
      </w:r>
      <w:r>
        <w:rPr>
          <w:spacing w:val="-27"/>
        </w:rPr>
        <w:t>实施预算绩效管理的意见》</w:t>
      </w:r>
      <w:r>
        <w:t>（中发〔</w:t>
      </w:r>
      <w:r>
        <w:rPr>
          <w:rFonts w:ascii="Times New Roman" w:eastAsia="Times New Roman"/>
          <w:spacing w:val="-3"/>
        </w:rPr>
        <w:t>2018</w:t>
      </w:r>
      <w:r>
        <w:t>〕</w:t>
      </w:r>
      <w:r>
        <w:rPr>
          <w:rFonts w:ascii="Times New Roman" w:eastAsia="Times New Roman"/>
        </w:rPr>
        <w:t xml:space="preserve">34 </w:t>
      </w:r>
      <w:r>
        <w:t>号</w:t>
      </w:r>
      <w:r>
        <w:rPr>
          <w:spacing w:val="-172"/>
        </w:rPr>
        <w:t>）</w:t>
      </w:r>
      <w:r>
        <w:rPr>
          <w:spacing w:val="-33"/>
        </w:rPr>
        <w:t>、《项目支</w:t>
      </w:r>
      <w:r>
        <w:rPr>
          <w:spacing w:val="-36"/>
        </w:rPr>
        <w:t>出绩效评价管理办法》</w:t>
      </w:r>
      <w:r>
        <w:rPr>
          <w:spacing w:val="-11"/>
        </w:rPr>
        <w:t>（</w:t>
      </w:r>
      <w:r>
        <w:t>财预〔</w:t>
      </w:r>
      <w:r>
        <w:rPr>
          <w:rFonts w:ascii="Times New Roman" w:eastAsia="Times New Roman"/>
          <w:spacing w:val="-3"/>
        </w:rPr>
        <w:t>2020</w:t>
      </w:r>
      <w:r>
        <w:t>〕</w:t>
      </w:r>
      <w:r>
        <w:rPr>
          <w:rFonts w:ascii="Times New Roman" w:eastAsia="Times New Roman"/>
        </w:rPr>
        <w:t xml:space="preserve">10 </w:t>
      </w:r>
      <w:r>
        <w:t>号</w:t>
      </w:r>
      <w:r>
        <w:rPr>
          <w:spacing w:val="-161"/>
        </w:rPr>
        <w:t>）</w:t>
      </w:r>
      <w:r>
        <w:rPr>
          <w:spacing w:val="-26"/>
        </w:rPr>
        <w:t>、《自治区党委</w:t>
      </w:r>
      <w:r>
        <w:rPr>
          <w:spacing w:val="11"/>
        </w:rPr>
        <w:t>自治区人民政府关于全面实施预算绩效管理的实施意见》</w:t>
      </w:r>
    </w:p>
    <w:p>
      <w:pPr>
        <w:pStyle w:val="3"/>
        <w:spacing w:before="10" w:line="350" w:lineRule="auto"/>
        <w:ind w:left="836" w:right="851"/>
        <w:jc w:val="both"/>
      </w:pPr>
      <w:r>
        <w:t>（</w:t>
      </w:r>
      <w:r>
        <w:rPr>
          <w:spacing w:val="-9"/>
        </w:rPr>
        <w:t>新党发〔</w:t>
      </w:r>
      <w:r>
        <w:rPr>
          <w:rFonts w:ascii="Times New Roman" w:eastAsia="Times New Roman"/>
        </w:rPr>
        <w:t>2018</w:t>
      </w:r>
      <w:r>
        <w:rPr>
          <w:spacing w:val="-32"/>
        </w:rPr>
        <w:t>〕</w:t>
      </w:r>
      <w:r>
        <w:rPr>
          <w:rFonts w:ascii="Times New Roman" w:eastAsia="Times New Roman"/>
        </w:rPr>
        <w:t>30</w:t>
      </w:r>
      <w:r>
        <w:rPr>
          <w:rFonts w:ascii="Times New Roman" w:eastAsia="Times New Roman"/>
          <w:spacing w:val="47"/>
        </w:rPr>
        <w:t xml:space="preserve"> </w:t>
      </w:r>
      <w:r>
        <w:t>号</w:t>
      </w:r>
      <w:r>
        <w:rPr>
          <w:spacing w:val="-161"/>
        </w:rPr>
        <w:t>）</w:t>
      </w:r>
      <w:r>
        <w:rPr>
          <w:spacing w:val="-17"/>
        </w:rPr>
        <w:t>、《自治区全面实施预算绩效管理的</w:t>
      </w:r>
      <w:r>
        <w:rPr>
          <w:spacing w:val="-51"/>
        </w:rPr>
        <w:t>工作方案》</w:t>
      </w:r>
      <w:r>
        <w:t>（</w:t>
      </w:r>
      <w:r>
        <w:rPr>
          <w:spacing w:val="-9"/>
        </w:rPr>
        <w:t>新财预〔</w:t>
      </w:r>
      <w:r>
        <w:rPr>
          <w:rFonts w:ascii="Times New Roman" w:eastAsia="Times New Roman"/>
          <w:spacing w:val="-3"/>
        </w:rPr>
        <w:t>2018</w:t>
      </w:r>
      <w:r>
        <w:rPr>
          <w:spacing w:val="-21"/>
        </w:rPr>
        <w:t>〕</w:t>
      </w:r>
      <w:r>
        <w:rPr>
          <w:rFonts w:ascii="Times New Roman" w:eastAsia="Times New Roman"/>
        </w:rPr>
        <w:t>158</w:t>
      </w:r>
      <w:r>
        <w:rPr>
          <w:rFonts w:ascii="Times New Roman" w:eastAsia="Times New Roman"/>
          <w:spacing w:val="48"/>
        </w:rPr>
        <w:t xml:space="preserve"> </w:t>
      </w:r>
      <w:r>
        <w:t>号</w:t>
      </w:r>
      <w:r>
        <w:rPr>
          <w:spacing w:val="-162"/>
        </w:rPr>
        <w:t>）</w:t>
      </w:r>
      <w:r>
        <w:rPr>
          <w:spacing w:val="-20"/>
        </w:rPr>
        <w:t>、《自治区财政支出绩效</w:t>
      </w:r>
      <w:r>
        <w:rPr>
          <w:spacing w:val="-34"/>
        </w:rPr>
        <w:t>评价管理暂行办法》</w:t>
      </w:r>
      <w:r>
        <w:t>（</w:t>
      </w:r>
      <w:r>
        <w:rPr>
          <w:spacing w:val="-9"/>
        </w:rPr>
        <w:t>新财预〔</w:t>
      </w:r>
      <w:r>
        <w:rPr>
          <w:rFonts w:ascii="Times New Roman" w:eastAsia="Times New Roman"/>
          <w:spacing w:val="-3"/>
        </w:rPr>
        <w:t>2018</w:t>
      </w:r>
      <w:r>
        <w:rPr>
          <w:spacing w:val="-21"/>
        </w:rPr>
        <w:t>〕</w:t>
      </w:r>
      <w:r>
        <w:rPr>
          <w:rFonts w:ascii="Times New Roman" w:eastAsia="Times New Roman"/>
        </w:rPr>
        <w:t>189</w:t>
      </w:r>
      <w:r>
        <w:rPr>
          <w:rFonts w:ascii="Times New Roman" w:eastAsia="Times New Roman"/>
          <w:spacing w:val="47"/>
        </w:rPr>
        <w:t xml:space="preserve"> </w:t>
      </w:r>
      <w:r>
        <w:t>号</w:t>
      </w:r>
      <w:r>
        <w:rPr>
          <w:spacing w:val="-21"/>
        </w:rPr>
        <w:t>）</w:t>
      </w:r>
      <w:r>
        <w:rPr>
          <w:spacing w:val="-3"/>
        </w:rPr>
        <w:t>系列文件的要</w:t>
      </w:r>
      <w:r>
        <w:rPr>
          <w:spacing w:val="-9"/>
        </w:rPr>
        <w:t xml:space="preserve">求，受哈密市伊州区财政局的委托，天津安信管理咨询有限公司以第三方社会评价机构的身份，承担了 </w:t>
      </w:r>
      <w:r>
        <w:rPr>
          <w:rFonts w:ascii="Times New Roman" w:eastAsia="Times New Roman"/>
          <w:spacing w:val="-3"/>
        </w:rPr>
        <w:t>2023</w:t>
      </w:r>
      <w:r>
        <w:rPr>
          <w:rFonts w:ascii="Times New Roman" w:eastAsia="Times New Roman"/>
          <w:spacing w:val="33"/>
        </w:rPr>
        <w:t xml:space="preserve"> </w:t>
      </w:r>
      <w:r>
        <w:t>年义务教</w:t>
      </w:r>
      <w:r>
        <w:rPr>
          <w:spacing w:val="9"/>
        </w:rPr>
        <w:t>育薄弱环节改善与能力提升补助资金项目的绩效评价工作</w:t>
      </w:r>
      <w:r>
        <w:rPr>
          <w:spacing w:val="1"/>
        </w:rPr>
        <w:t>并形成绩效评价报告。</w:t>
      </w:r>
    </w:p>
    <w:p>
      <w:pPr>
        <w:pStyle w:val="3"/>
        <w:spacing w:before="14"/>
        <w:ind w:left="1481"/>
      </w:pPr>
      <w:bookmarkStart w:id="1" w:name="_bookmark0"/>
      <w:bookmarkEnd w:id="1"/>
      <w:r>
        <w:rPr>
          <w:spacing w:val="-2"/>
        </w:rPr>
        <w:t>一、项目基本情况</w:t>
      </w:r>
    </w:p>
    <w:p>
      <w:pPr>
        <w:pStyle w:val="2"/>
        <w:spacing w:before="87"/>
      </w:pPr>
      <w:bookmarkStart w:id="2" w:name="_bookmark1"/>
      <w:bookmarkEnd w:id="2"/>
      <w:r>
        <w:t>（一）项目概况</w:t>
      </w:r>
    </w:p>
    <w:p>
      <w:pPr>
        <w:pStyle w:val="9"/>
        <w:numPr>
          <w:ilvl w:val="0"/>
          <w:numId w:val="8"/>
        </w:numPr>
        <w:tabs>
          <w:tab w:val="left" w:pos="1729"/>
        </w:tabs>
        <w:spacing w:before="120" w:after="0" w:line="240" w:lineRule="auto"/>
        <w:ind w:left="1729" w:right="0" w:hanging="248"/>
        <w:jc w:val="left"/>
        <w:rPr>
          <w:sz w:val="32"/>
        </w:rPr>
      </w:pPr>
      <w:r>
        <w:rPr>
          <w:spacing w:val="-3"/>
          <w:sz w:val="32"/>
        </w:rPr>
        <w:t>项目背景</w:t>
      </w:r>
    </w:p>
    <w:p>
      <w:pPr>
        <w:pStyle w:val="3"/>
        <w:spacing w:before="181"/>
        <w:ind w:left="1481"/>
      </w:pPr>
      <w:r>
        <w:t>在国家持续加大对义务教育发展的投入力度，并明确要</w:t>
      </w:r>
    </w:p>
    <w:p>
      <w:pPr>
        <w:spacing w:after="0"/>
        <w:sectPr>
          <w:footerReference r:id="rId3" w:type="default"/>
          <w:pgSz w:w="11910" w:h="16840"/>
          <w:pgMar w:top="1580" w:right="920" w:bottom="1220" w:left="960" w:header="0" w:footer="1023" w:gutter="0"/>
          <w:pgNumType w:start="3"/>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836" w:right="692"/>
      </w:pPr>
      <w:r>
        <w:rPr>
          <w:spacing w:val="11"/>
        </w:rPr>
        <w:t>求各地加强义务教育薄弱环节改善与能力提升工作的政策</w:t>
      </w:r>
      <w:r>
        <w:rPr>
          <w:spacing w:val="-12"/>
        </w:rPr>
        <w:t>导向下，哈密市伊州区教育局</w:t>
      </w:r>
      <w:r>
        <w:t>（</w:t>
      </w:r>
      <w:r>
        <w:rPr>
          <w:spacing w:val="-19"/>
        </w:rPr>
        <w:t>以下简称“区教育局”</w:t>
      </w:r>
      <w:r>
        <w:rPr>
          <w:spacing w:val="-103"/>
        </w:rPr>
        <w:t>）</w:t>
      </w:r>
      <w:r>
        <w:t>积极</w:t>
      </w:r>
      <w:r>
        <w:rPr>
          <w:spacing w:val="-7"/>
        </w:rPr>
        <w:t>响应，开展各校区办学条件实地调研，统计各校薄弱环节改</w:t>
      </w:r>
      <w:r>
        <w:rPr>
          <w:spacing w:val="-10"/>
        </w:rPr>
        <w:t>善和能力提升需求，汇总上报财政局申请专项资金，旨在通</w:t>
      </w:r>
      <w:r>
        <w:t>过实施该项目，解决区域内部分学校存在的教学设施落后、</w:t>
      </w:r>
      <w:r>
        <w:rPr>
          <w:spacing w:val="-6"/>
        </w:rPr>
        <w:t>教学环境不足等突出问题。此项目获得了国家补助资金的支</w:t>
      </w:r>
      <w:r>
        <w:rPr>
          <w:spacing w:val="-10"/>
        </w:rPr>
        <w:t>持，资金将专项用于新建教学楼、改善运动场等基础设施建</w:t>
      </w:r>
      <w:r>
        <w:rPr>
          <w:spacing w:val="-11"/>
        </w:rPr>
        <w:t>设，以及相关教学设施设备、配套设施采购等，用以提升学校办学条件，促进教育资源的均衡配置，提高区域内义务教育的整体质量。此项目的实施有助于缩小城乡、校际之间的教育差距，推动教育公平，为哈密市伊州区义务教育的长远发展奠定坚实基础，对区域教育事业的持续进步和发展产生重要影响。</w:t>
      </w:r>
    </w:p>
    <w:p>
      <w:pPr>
        <w:pStyle w:val="9"/>
        <w:numPr>
          <w:ilvl w:val="0"/>
          <w:numId w:val="8"/>
        </w:numPr>
        <w:tabs>
          <w:tab w:val="left" w:pos="1729"/>
        </w:tabs>
        <w:spacing w:before="25" w:after="0" w:line="240" w:lineRule="auto"/>
        <w:ind w:left="1729" w:right="0" w:hanging="248"/>
        <w:jc w:val="left"/>
        <w:rPr>
          <w:sz w:val="32"/>
        </w:rPr>
      </w:pPr>
      <w:r>
        <w:rPr>
          <w:spacing w:val="-3"/>
          <w:sz w:val="32"/>
        </w:rPr>
        <w:t>主要内容</w:t>
      </w:r>
    </w:p>
    <w:p>
      <w:pPr>
        <w:pStyle w:val="3"/>
        <w:spacing w:before="192" w:line="350" w:lineRule="auto"/>
        <w:ind w:left="836" w:right="851" w:firstLine="645"/>
        <w:jc w:val="both"/>
      </w:pPr>
      <w:r>
        <w:rPr>
          <w:spacing w:val="-7"/>
        </w:rPr>
        <w:t>本项目主要内容是为哈密市伊州区桂兰希望小学、哈密市第七小学、哈密市第一小学、哈密市第十三小学、哈密市</w:t>
      </w:r>
      <w:r>
        <w:rPr>
          <w:spacing w:val="-10"/>
        </w:rPr>
        <w:t>第八中学、哈密市第十五小学、哈密市第八小学、哈密市第</w:t>
      </w:r>
      <w:r>
        <w:rPr>
          <w:spacing w:val="-11"/>
        </w:rPr>
        <w:t>二小学、哈密市第十中学、哈密市第十二中学、哈密市第六</w:t>
      </w:r>
      <w:r>
        <w:rPr>
          <w:spacing w:val="-19"/>
        </w:rPr>
        <w:t xml:space="preserve">中学、哈密市豫哈实验学校、哈密市第十一中学 </w:t>
      </w:r>
      <w:r>
        <w:rPr>
          <w:rFonts w:ascii="Times New Roman" w:eastAsia="Times New Roman"/>
        </w:rPr>
        <w:t xml:space="preserve">13 </w:t>
      </w:r>
      <w:r>
        <w:t>个中小学</w:t>
      </w:r>
      <w:r>
        <w:rPr>
          <w:spacing w:val="-6"/>
        </w:rPr>
        <w:t>购置学生计算机及配套设施、护眼照明设备，共计购置学生</w:t>
      </w:r>
      <w:r>
        <w:rPr>
          <w:spacing w:val="-23"/>
        </w:rPr>
        <w:t xml:space="preserve">计算机 </w:t>
      </w:r>
      <w:r>
        <w:rPr>
          <w:rFonts w:ascii="Times New Roman" w:eastAsia="Times New Roman"/>
        </w:rPr>
        <w:t xml:space="preserve">781 </w:t>
      </w:r>
      <w:r>
        <w:rPr>
          <w:spacing w:val="-19"/>
        </w:rPr>
        <w:t xml:space="preserve">套，护眼照明设备 </w:t>
      </w:r>
      <w:r>
        <w:rPr>
          <w:rFonts w:ascii="Times New Roman" w:eastAsia="Times New Roman"/>
          <w:spacing w:val="-3"/>
        </w:rPr>
        <w:t xml:space="preserve">2184 </w:t>
      </w:r>
      <w:r>
        <w:rPr>
          <w:spacing w:val="-11"/>
        </w:rPr>
        <w:t>套。项目实施后有效改善</w:t>
      </w:r>
    </w:p>
    <w:p>
      <w:pPr>
        <w:spacing w:after="0" w:line="350" w:lineRule="auto"/>
        <w:jc w:val="both"/>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ind w:left="836"/>
      </w:pPr>
      <w:r>
        <w:t>办学条件，为学生创造良好学习环境。</w:t>
      </w:r>
    </w:p>
    <w:p>
      <w:pPr>
        <w:pStyle w:val="9"/>
        <w:numPr>
          <w:ilvl w:val="0"/>
          <w:numId w:val="8"/>
        </w:numPr>
        <w:tabs>
          <w:tab w:val="left" w:pos="1729"/>
        </w:tabs>
        <w:spacing w:before="191" w:after="0" w:line="240" w:lineRule="auto"/>
        <w:ind w:left="1729" w:right="0" w:hanging="248"/>
        <w:jc w:val="left"/>
        <w:rPr>
          <w:sz w:val="32"/>
        </w:rPr>
      </w:pPr>
      <w:r>
        <w:rPr>
          <w:spacing w:val="-3"/>
          <w:sz w:val="32"/>
        </w:rPr>
        <w:t>项目组织管理</w:t>
      </w:r>
    </w:p>
    <w:p>
      <w:pPr>
        <w:pStyle w:val="9"/>
        <w:numPr>
          <w:ilvl w:val="0"/>
          <w:numId w:val="9"/>
        </w:numPr>
        <w:tabs>
          <w:tab w:val="left" w:pos="2289"/>
        </w:tabs>
        <w:spacing w:before="193" w:after="0" w:line="240" w:lineRule="auto"/>
        <w:ind w:left="2288" w:right="0" w:hanging="808"/>
        <w:jc w:val="left"/>
        <w:rPr>
          <w:sz w:val="32"/>
        </w:rPr>
      </w:pPr>
      <w:r>
        <w:rPr>
          <w:spacing w:val="-3"/>
          <w:sz w:val="32"/>
        </w:rPr>
        <w:t>项目组织情况</w:t>
      </w:r>
    </w:p>
    <w:p>
      <w:pPr>
        <w:pStyle w:val="3"/>
        <w:spacing w:before="192" w:line="350" w:lineRule="auto"/>
        <w:ind w:left="836" w:right="851" w:firstLine="645"/>
        <w:jc w:val="both"/>
        <w:rPr>
          <w:rFonts w:ascii="Times New Roman" w:eastAsia="Times New Roman"/>
        </w:rPr>
      </w:pPr>
      <w:r>
        <w:t xml:space="preserve">本项目涉及的单位包括哈密市伊州区财政局、区教育局及哈密市伊州区桂兰希望小学、哈密市第十三小学等 </w:t>
      </w:r>
      <w:r>
        <w:rPr>
          <w:rFonts w:ascii="Times New Roman" w:eastAsia="Times New Roman"/>
        </w:rPr>
        <w:t xml:space="preserve">13 </w:t>
      </w:r>
      <w:r>
        <w:t>家中小学。各单位的职责如下</w:t>
      </w:r>
      <w:r>
        <w:rPr>
          <w:rFonts w:ascii="Times New Roman" w:eastAsia="Times New Roman"/>
        </w:rPr>
        <w:t>:</w:t>
      </w:r>
    </w:p>
    <w:p>
      <w:pPr>
        <w:spacing w:before="0" w:line="483" w:lineRule="exact"/>
        <w:ind w:left="1481" w:right="0" w:firstLine="0"/>
        <w:jc w:val="left"/>
        <w:rPr>
          <w:sz w:val="32"/>
        </w:rPr>
      </w:pPr>
      <w:r>
        <w:rPr>
          <w:rFonts w:hint="eastAsia" w:ascii="Microsoft JhengHei" w:eastAsia="Microsoft JhengHei"/>
          <w:b/>
          <w:sz w:val="32"/>
        </w:rPr>
        <w:t>哈密市伊州区财政局：</w:t>
      </w:r>
      <w:r>
        <w:rPr>
          <w:sz w:val="32"/>
        </w:rPr>
        <w:t>负责审核项目资金的年度预算及</w:t>
      </w:r>
    </w:p>
    <w:p>
      <w:pPr>
        <w:pStyle w:val="3"/>
        <w:spacing w:before="119" w:line="350" w:lineRule="auto"/>
        <w:ind w:left="836" w:right="692"/>
      </w:pPr>
      <w:r>
        <w:t>项目指标下达管理，协同各部门制订和完善资金管理政策、</w:t>
      </w:r>
      <w:r>
        <w:rPr>
          <w:spacing w:val="-6"/>
        </w:rPr>
        <w:t>项目申报指南，参与项目财务事项评审，接收中央转移支付</w:t>
      </w:r>
      <w:r>
        <w:rPr>
          <w:spacing w:val="-10"/>
        </w:rPr>
        <w:t>资金并根据项目做好资金分配，对项目资金使用情况进行绩</w:t>
      </w:r>
      <w:r>
        <w:rPr>
          <w:spacing w:val="-8"/>
        </w:rPr>
        <w:t>效考核和监督检查。</w:t>
      </w:r>
    </w:p>
    <w:p>
      <w:pPr>
        <w:spacing w:before="0" w:line="486" w:lineRule="exact"/>
        <w:ind w:left="1481" w:right="0" w:firstLine="0"/>
        <w:jc w:val="left"/>
        <w:rPr>
          <w:sz w:val="32"/>
        </w:rPr>
      </w:pPr>
      <w:r>
        <w:rPr>
          <w:rFonts w:hint="eastAsia" w:ascii="Microsoft JhengHei" w:eastAsia="Microsoft JhengHei"/>
          <w:b/>
          <w:sz w:val="32"/>
        </w:rPr>
        <w:t>哈密市伊州区教育局：</w:t>
      </w:r>
      <w:r>
        <w:rPr>
          <w:sz w:val="32"/>
        </w:rPr>
        <w:t>负责项目实施前可行性研究论证，</w:t>
      </w:r>
    </w:p>
    <w:p>
      <w:pPr>
        <w:pStyle w:val="3"/>
        <w:spacing w:before="120" w:line="352" w:lineRule="auto"/>
        <w:ind w:left="836" w:right="851"/>
        <w:jc w:val="both"/>
      </w:pPr>
      <w:r>
        <w:t>统计各学校资金需求，组织编制项目资金绩效目标和年度预算；</w:t>
      </w:r>
      <w:r>
        <w:rPr>
          <w:rFonts w:hint="eastAsia"/>
          <w:lang w:eastAsia="zh-CN"/>
        </w:rPr>
        <w:t>制定</w:t>
      </w:r>
      <w:r>
        <w:t>完善项目资金管理制度和项目实施方案；审核各学校提交的项目资料；组织项目申报、审核，并对项目实施全过程进行监督、指导。</w:t>
      </w:r>
    </w:p>
    <w:p>
      <w:pPr>
        <w:spacing w:before="0" w:line="470" w:lineRule="exact"/>
        <w:ind w:left="1481" w:right="0" w:firstLine="0"/>
        <w:jc w:val="left"/>
        <w:rPr>
          <w:sz w:val="32"/>
        </w:rPr>
      </w:pPr>
      <w:r>
        <w:rPr>
          <w:rFonts w:hint="eastAsia" w:ascii="Microsoft JhengHei" w:eastAsia="Microsoft JhengHei"/>
          <w:b/>
          <w:sz w:val="32"/>
        </w:rPr>
        <w:t>十三家中小学校：</w:t>
      </w:r>
      <w:r>
        <w:rPr>
          <w:sz w:val="32"/>
        </w:rPr>
        <w:t>负责本校设备采购工作；负责采购办</w:t>
      </w:r>
    </w:p>
    <w:p>
      <w:pPr>
        <w:pStyle w:val="3"/>
        <w:spacing w:before="119" w:line="352" w:lineRule="auto"/>
        <w:ind w:left="836" w:right="853"/>
      </w:pPr>
      <w:r>
        <w:t>合同签订和资金申请支付工作；负责项目实施完成后验收及维护工作。</w:t>
      </w:r>
    </w:p>
    <w:p>
      <w:pPr>
        <w:pStyle w:val="9"/>
        <w:numPr>
          <w:ilvl w:val="0"/>
          <w:numId w:val="9"/>
        </w:numPr>
        <w:tabs>
          <w:tab w:val="left" w:pos="2289"/>
        </w:tabs>
        <w:spacing w:before="0" w:after="0" w:line="409" w:lineRule="exact"/>
        <w:ind w:left="2288" w:right="0" w:hanging="808"/>
        <w:jc w:val="left"/>
        <w:rPr>
          <w:sz w:val="32"/>
        </w:rPr>
      </w:pPr>
      <w:r>
        <w:rPr>
          <w:spacing w:val="-3"/>
          <w:sz w:val="32"/>
        </w:rPr>
        <w:t>资金管理情况</w:t>
      </w:r>
    </w:p>
    <w:p>
      <w:pPr>
        <w:spacing w:before="86"/>
        <w:ind w:left="1481" w:right="0" w:firstLine="0"/>
        <w:jc w:val="left"/>
        <w:rPr>
          <w:sz w:val="32"/>
        </w:rPr>
      </w:pPr>
      <w:r>
        <w:rPr>
          <w:rFonts w:hint="eastAsia" w:ascii="Microsoft JhengHei" w:eastAsia="Microsoft JhengHei"/>
          <w:b/>
          <w:sz w:val="32"/>
        </w:rPr>
        <w:t>预算编制：</w:t>
      </w:r>
      <w:r>
        <w:rPr>
          <w:sz w:val="32"/>
        </w:rPr>
        <w:t>项目资金为中央转移支付资金，由区教育局</w:t>
      </w:r>
    </w:p>
    <w:p>
      <w:pPr>
        <w:spacing w:after="0"/>
        <w:jc w:val="left"/>
        <w:rPr>
          <w:sz w:val="32"/>
        </w:rPr>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ind w:left="836"/>
      </w:pPr>
      <w:r>
        <w:t>进行预算编制及申报。</w:t>
      </w:r>
    </w:p>
    <w:p>
      <w:pPr>
        <w:pStyle w:val="3"/>
        <w:spacing w:before="86" w:line="288" w:lineRule="auto"/>
        <w:ind w:left="836" w:right="851" w:firstLine="645"/>
      </w:pPr>
      <w:r>
        <w:rPr>
          <w:rFonts w:hint="eastAsia" w:ascii="Microsoft JhengHei" w:eastAsia="Microsoft JhengHei"/>
          <w:b/>
        </w:rPr>
        <w:t>资金拨付：</w:t>
      </w:r>
      <w:r>
        <w:t>哈密市伊州区财政局根据资金文件及教育局提供的资金分配方案，及时将项目指标下达至目标单位。在</w:t>
      </w:r>
    </w:p>
    <w:p>
      <w:pPr>
        <w:pStyle w:val="3"/>
        <w:spacing w:before="112" w:line="350" w:lineRule="auto"/>
        <w:ind w:left="836" w:right="692"/>
        <w:jc w:val="both"/>
      </w:pPr>
      <w:r>
        <w:rPr>
          <w:spacing w:val="-11"/>
        </w:rPr>
        <w:t>项目指标下达后，各学校根据《</w:t>
      </w:r>
      <w:r>
        <w:rPr>
          <w:rFonts w:ascii="Times New Roman" w:eastAsia="Times New Roman"/>
          <w:spacing w:val="-3"/>
        </w:rPr>
        <w:t xml:space="preserve">2023 </w:t>
      </w:r>
      <w:r>
        <w:rPr>
          <w:spacing w:val="-3"/>
        </w:rPr>
        <w:t>年义务教育薄弱环节改</w:t>
      </w:r>
      <w:r>
        <w:rPr>
          <w:spacing w:val="-6"/>
        </w:rPr>
        <w:t>善和能力提升项目中央资金</w:t>
      </w:r>
      <w:r>
        <w:t>（</w:t>
      </w:r>
      <w:r>
        <w:rPr>
          <w:spacing w:val="-4"/>
        </w:rPr>
        <w:t>第一批</w:t>
      </w:r>
      <w:r>
        <w:t>）</w:t>
      </w:r>
      <w:r>
        <w:rPr>
          <w:spacing w:val="-5"/>
        </w:rPr>
        <w:t>建设计划表》及单位</w:t>
      </w:r>
      <w:r>
        <w:rPr>
          <w:spacing w:val="-10"/>
        </w:rPr>
        <w:t>财务管理制度，合理使用专项资金，按需购置所需设备，确</w:t>
      </w:r>
      <w:r>
        <w:t>保资金专款专用，实现项目预期目标，发挥资金使用效益。</w:t>
      </w:r>
    </w:p>
    <w:p>
      <w:pPr>
        <w:pStyle w:val="9"/>
        <w:numPr>
          <w:ilvl w:val="0"/>
          <w:numId w:val="8"/>
        </w:numPr>
        <w:tabs>
          <w:tab w:val="left" w:pos="1729"/>
        </w:tabs>
        <w:spacing w:before="3" w:after="0" w:line="240" w:lineRule="auto"/>
        <w:ind w:left="1729" w:right="0" w:hanging="248"/>
        <w:jc w:val="left"/>
        <w:rPr>
          <w:sz w:val="32"/>
        </w:rPr>
      </w:pPr>
      <w:r>
        <w:rPr>
          <w:spacing w:val="-4"/>
          <w:sz w:val="32"/>
        </w:rPr>
        <w:t>资金投入和使用情况</w:t>
      </w:r>
    </w:p>
    <w:p>
      <w:pPr>
        <w:pStyle w:val="3"/>
        <w:spacing w:before="193"/>
        <w:ind w:left="1481"/>
        <w:rPr>
          <w:rFonts w:ascii="Times New Roman" w:eastAsia="Times New Roman"/>
        </w:rPr>
      </w:pPr>
      <w:r>
        <w:rPr>
          <w:spacing w:val="2"/>
        </w:rPr>
        <w:t>该项目预算资金总额为</w:t>
      </w:r>
      <w:r>
        <w:rPr>
          <w:rFonts w:ascii="Times New Roman" w:eastAsia="Times New Roman"/>
        </w:rPr>
        <w:t>644</w:t>
      </w:r>
      <w:r>
        <w:rPr>
          <w:rFonts w:ascii="Times New Roman" w:eastAsia="Times New Roman"/>
          <w:spacing w:val="31"/>
        </w:rPr>
        <w:t xml:space="preserve"> </w:t>
      </w:r>
      <w:r>
        <w:rPr>
          <w:spacing w:val="-16"/>
        </w:rPr>
        <w:t>万元，其中中央补助资金</w:t>
      </w:r>
      <w:r>
        <w:rPr>
          <w:rFonts w:ascii="Times New Roman" w:eastAsia="Times New Roman"/>
        </w:rPr>
        <w:t>644</w:t>
      </w:r>
    </w:p>
    <w:p>
      <w:pPr>
        <w:pStyle w:val="3"/>
        <w:spacing w:before="192"/>
        <w:ind w:right="852"/>
        <w:jc w:val="right"/>
      </w:pPr>
      <w:r>
        <w:rPr>
          <w:spacing w:val="-10"/>
        </w:rPr>
        <w:t xml:space="preserve">万元，其他资金 </w:t>
      </w:r>
      <w:r>
        <w:rPr>
          <w:rFonts w:ascii="Times New Roman" w:eastAsia="Times New Roman"/>
        </w:rPr>
        <w:t>0</w:t>
      </w:r>
      <w:r>
        <w:rPr>
          <w:rFonts w:ascii="Times New Roman" w:eastAsia="Times New Roman"/>
          <w:spacing w:val="25"/>
        </w:rPr>
        <w:t xml:space="preserve"> </w:t>
      </w:r>
      <w:r>
        <w:rPr>
          <w:spacing w:val="-5"/>
        </w:rPr>
        <w:t>万元。测算费用构成中，学生计算机及配</w:t>
      </w:r>
    </w:p>
    <w:p>
      <w:pPr>
        <w:pStyle w:val="3"/>
        <w:spacing w:before="181"/>
        <w:ind w:right="863"/>
        <w:jc w:val="right"/>
        <w:rPr>
          <w:rFonts w:ascii="Times New Roman" w:eastAsia="Times New Roman"/>
        </w:rPr>
      </w:pPr>
      <w:r>
        <w:rPr>
          <w:spacing w:val="-17"/>
        </w:rPr>
        <w:t xml:space="preserve">套设施 </w:t>
      </w:r>
      <w:r>
        <w:rPr>
          <w:rFonts w:ascii="Times New Roman" w:eastAsia="Times New Roman"/>
        </w:rPr>
        <w:t>462</w:t>
      </w:r>
      <w:r>
        <w:rPr>
          <w:rFonts w:ascii="Times New Roman" w:eastAsia="Times New Roman"/>
          <w:spacing w:val="14"/>
        </w:rPr>
        <w:t xml:space="preserve"> </w:t>
      </w:r>
      <w:r>
        <w:rPr>
          <w:spacing w:val="-9"/>
        </w:rPr>
        <w:t xml:space="preserve">万元，护眼照明设备 </w:t>
      </w:r>
      <w:r>
        <w:rPr>
          <w:rFonts w:ascii="Times New Roman" w:eastAsia="Times New Roman"/>
        </w:rPr>
        <w:t>182</w:t>
      </w:r>
      <w:r>
        <w:rPr>
          <w:rFonts w:ascii="Times New Roman" w:eastAsia="Times New Roman"/>
          <w:spacing w:val="14"/>
        </w:rPr>
        <w:t xml:space="preserve"> </w:t>
      </w:r>
      <w:r>
        <w:rPr>
          <w:spacing w:val="-14"/>
        </w:rPr>
        <w:t xml:space="preserve">万元。截至 </w:t>
      </w:r>
      <w:r>
        <w:rPr>
          <w:rFonts w:ascii="Times New Roman" w:eastAsia="Times New Roman"/>
        </w:rPr>
        <w:t>2023</w:t>
      </w:r>
      <w:r>
        <w:rPr>
          <w:rFonts w:ascii="Times New Roman" w:eastAsia="Times New Roman"/>
          <w:spacing w:val="14"/>
        </w:rPr>
        <w:t xml:space="preserve"> </w:t>
      </w:r>
      <w:r>
        <w:rPr>
          <w:spacing w:val="-33"/>
        </w:rPr>
        <w:t xml:space="preserve">年 </w:t>
      </w:r>
      <w:r>
        <w:rPr>
          <w:rFonts w:ascii="Times New Roman" w:eastAsia="Times New Roman"/>
        </w:rPr>
        <w:t>12</w:t>
      </w:r>
    </w:p>
    <w:p>
      <w:pPr>
        <w:pStyle w:val="3"/>
        <w:spacing w:before="192"/>
        <w:ind w:right="853"/>
        <w:jc w:val="right"/>
      </w:pPr>
      <w:r>
        <w:rPr>
          <w:spacing w:val="-37"/>
        </w:rPr>
        <w:t xml:space="preserve">月 </w:t>
      </w:r>
      <w:r>
        <w:rPr>
          <w:rFonts w:ascii="Times New Roman" w:eastAsia="Times New Roman"/>
        </w:rPr>
        <w:t>31</w:t>
      </w:r>
      <w:r>
        <w:rPr>
          <w:rFonts w:ascii="Times New Roman" w:eastAsia="Times New Roman"/>
          <w:spacing w:val="8"/>
        </w:rPr>
        <w:t xml:space="preserve"> </w:t>
      </w:r>
      <w:r>
        <w:rPr>
          <w:spacing w:val="-25"/>
        </w:rPr>
        <w:t xml:space="preserve">日，中央补助资金已到位 </w:t>
      </w:r>
      <w:r>
        <w:rPr>
          <w:rFonts w:ascii="Times New Roman" w:eastAsia="Times New Roman"/>
          <w:spacing w:val="-4"/>
        </w:rPr>
        <w:t>644</w:t>
      </w:r>
      <w:r>
        <w:rPr>
          <w:rFonts w:ascii="Times New Roman" w:eastAsia="Times New Roman"/>
          <w:spacing w:val="7"/>
        </w:rPr>
        <w:t xml:space="preserve"> </w:t>
      </w:r>
      <w:r>
        <w:rPr>
          <w:spacing w:val="-31"/>
        </w:rPr>
        <w:t xml:space="preserve">万元，资金到位率 </w:t>
      </w:r>
      <w:r>
        <w:rPr>
          <w:rFonts w:ascii="Times New Roman" w:eastAsia="Times New Roman"/>
        </w:rPr>
        <w:t>100%</w:t>
      </w:r>
      <w:r>
        <w:t>。</w:t>
      </w:r>
    </w:p>
    <w:p>
      <w:pPr>
        <w:pStyle w:val="3"/>
        <w:spacing w:before="192"/>
        <w:ind w:right="853"/>
        <w:jc w:val="right"/>
      </w:pPr>
      <w:r>
        <w:rPr>
          <w:rFonts w:ascii="Times New Roman" w:eastAsia="Times New Roman"/>
        </w:rPr>
        <w:t>2023</w:t>
      </w:r>
      <w:r>
        <w:rPr>
          <w:rFonts w:ascii="Times New Roman" w:eastAsia="Times New Roman"/>
          <w:spacing w:val="10"/>
        </w:rPr>
        <w:t xml:space="preserve">  </w:t>
      </w:r>
      <w:r>
        <w:rPr>
          <w:spacing w:val="-5"/>
        </w:rPr>
        <w:t xml:space="preserve">年义务教育薄弱环节改善与能力提升项目 </w:t>
      </w:r>
      <w:r>
        <w:rPr>
          <w:rFonts w:ascii="Times New Roman" w:eastAsia="Times New Roman"/>
          <w:spacing w:val="-4"/>
        </w:rPr>
        <w:t>644</w:t>
      </w:r>
      <w:r>
        <w:rPr>
          <w:rFonts w:ascii="Times New Roman" w:eastAsia="Times New Roman"/>
          <w:spacing w:val="9"/>
        </w:rPr>
        <w:t xml:space="preserve">  </w:t>
      </w:r>
      <w:r>
        <w:t>万</w:t>
      </w:r>
    </w:p>
    <w:p>
      <w:pPr>
        <w:pStyle w:val="3"/>
        <w:spacing w:before="193" w:line="352" w:lineRule="auto"/>
        <w:ind w:left="836" w:right="852"/>
        <w:jc w:val="both"/>
      </w:pPr>
      <w:r>
        <w:rPr>
          <w:spacing w:val="-14"/>
        </w:rPr>
        <w:t xml:space="preserve">元，截至 </w:t>
      </w:r>
      <w:r>
        <w:rPr>
          <w:rFonts w:ascii="Times New Roman" w:eastAsia="Times New Roman"/>
        </w:rPr>
        <w:t xml:space="preserve">2023 </w:t>
      </w:r>
      <w:r>
        <w:rPr>
          <w:spacing w:val="-34"/>
        </w:rPr>
        <w:t xml:space="preserve">年 </w:t>
      </w:r>
      <w:r>
        <w:rPr>
          <w:rFonts w:ascii="Times New Roman" w:eastAsia="Times New Roman"/>
        </w:rPr>
        <w:t xml:space="preserve">12 </w:t>
      </w:r>
      <w:r>
        <w:rPr>
          <w:spacing w:val="-34"/>
        </w:rPr>
        <w:t xml:space="preserve">月 </w:t>
      </w:r>
      <w:r>
        <w:rPr>
          <w:rFonts w:ascii="Times New Roman" w:eastAsia="Times New Roman"/>
        </w:rPr>
        <w:t xml:space="preserve">31 </w:t>
      </w:r>
      <w:r>
        <w:rPr>
          <w:spacing w:val="-12"/>
        </w:rPr>
        <w:t xml:space="preserve">日实际支出 </w:t>
      </w:r>
      <w:r>
        <w:rPr>
          <w:rFonts w:ascii="Times New Roman" w:eastAsia="Times New Roman"/>
        </w:rPr>
        <w:t xml:space="preserve">637.69 </w:t>
      </w:r>
      <w:r>
        <w:rPr>
          <w:spacing w:val="-3"/>
        </w:rPr>
        <w:t>万元，预算执</w:t>
      </w:r>
      <w:r>
        <w:rPr>
          <w:spacing w:val="-24"/>
        </w:rPr>
        <w:t xml:space="preserve">行率为 </w:t>
      </w:r>
      <w:r>
        <w:rPr>
          <w:rFonts w:ascii="Times New Roman" w:eastAsia="Times New Roman"/>
        </w:rPr>
        <w:t>99.02%</w:t>
      </w:r>
      <w:r>
        <w:rPr>
          <w:spacing w:val="-11"/>
        </w:rPr>
        <w:t xml:space="preserve">。资金具体情况见下表 </w:t>
      </w:r>
      <w:r>
        <w:rPr>
          <w:rFonts w:ascii="Times New Roman" w:eastAsia="Times New Roman"/>
          <w:spacing w:val="-4"/>
        </w:rPr>
        <w:t>1-1</w:t>
      </w:r>
      <w:r>
        <w:t>。</w:t>
      </w:r>
    </w:p>
    <w:p>
      <w:pPr>
        <w:spacing w:before="0" w:line="397" w:lineRule="exact"/>
        <w:ind w:left="710" w:right="758" w:firstLine="0"/>
        <w:jc w:val="center"/>
        <w:rPr>
          <w:rFonts w:hint="eastAsia" w:ascii="Microsoft JhengHei" w:eastAsia="Microsoft JhengHei"/>
          <w:b/>
          <w:sz w:val="28"/>
        </w:rPr>
      </w:pPr>
      <w:r>
        <w:rPr>
          <w:rFonts w:hint="eastAsia" w:ascii="Microsoft JhengHei" w:eastAsia="Microsoft JhengHei"/>
          <w:b/>
          <w:sz w:val="28"/>
        </w:rPr>
        <w:t xml:space="preserve">表 </w:t>
      </w:r>
      <w:r>
        <w:rPr>
          <w:rFonts w:ascii="Times New Roman" w:eastAsia="Times New Roman"/>
          <w:sz w:val="28"/>
        </w:rPr>
        <w:t xml:space="preserve">1-1 </w:t>
      </w:r>
      <w:r>
        <w:rPr>
          <w:rFonts w:hint="eastAsia" w:ascii="Microsoft JhengHei" w:eastAsia="Microsoft JhengHei"/>
          <w:b/>
          <w:sz w:val="28"/>
        </w:rPr>
        <w:t>资金预算执行率情况表</w:t>
      </w:r>
    </w:p>
    <w:p>
      <w:pPr>
        <w:spacing w:before="99" w:after="17"/>
        <w:ind w:left="0" w:right="864" w:firstLine="0"/>
        <w:jc w:val="right"/>
        <w:rPr>
          <w:sz w:val="21"/>
        </w:rPr>
      </w:pPr>
      <w:r>
        <w:rPr>
          <w:sz w:val="21"/>
        </w:rPr>
        <w:t>单位：万元</w:t>
      </w:r>
    </w:p>
    <w:tbl>
      <w:tblPr>
        <w:tblStyle w:val="6"/>
        <w:tblW w:w="8308" w:type="dxa"/>
        <w:tblInd w:w="85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2"/>
        <w:gridCol w:w="1291"/>
        <w:gridCol w:w="1302"/>
        <w:gridCol w:w="1561"/>
        <w:gridCol w:w="1292"/>
        <w:gridCol w:w="15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0" w:hRule="atLeast"/>
        </w:trPr>
        <w:tc>
          <w:tcPr>
            <w:tcW w:w="1302" w:type="dxa"/>
          </w:tcPr>
          <w:p>
            <w:pPr>
              <w:pStyle w:val="10"/>
              <w:spacing w:line="315" w:lineRule="exact"/>
              <w:ind w:left="207"/>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95" w:lineRule="exact"/>
              <w:ind w:left="207"/>
              <w:rPr>
                <w:rFonts w:hint="eastAsia" w:ascii="Microsoft JhengHei" w:eastAsia="Microsoft JhengHei"/>
                <w:b/>
                <w:sz w:val="21"/>
              </w:rPr>
            </w:pPr>
            <w:r>
              <w:rPr>
                <w:rFonts w:hint="eastAsia" w:ascii="Microsoft JhengHei" w:eastAsia="Microsoft JhengHei"/>
                <w:b/>
                <w:spacing w:val="4"/>
                <w:sz w:val="21"/>
              </w:rPr>
              <w:t>下达时间</w:t>
            </w:r>
          </w:p>
        </w:tc>
        <w:tc>
          <w:tcPr>
            <w:tcW w:w="1291" w:type="dxa"/>
          </w:tcPr>
          <w:p>
            <w:pPr>
              <w:pStyle w:val="10"/>
              <w:spacing w:line="315" w:lineRule="exact"/>
              <w:ind w:left="207"/>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95" w:lineRule="exact"/>
              <w:ind w:left="207"/>
              <w:rPr>
                <w:rFonts w:hint="eastAsia" w:ascii="Microsoft JhengHei" w:eastAsia="Microsoft JhengHei"/>
                <w:b/>
                <w:sz w:val="21"/>
              </w:rPr>
            </w:pPr>
            <w:r>
              <w:rPr>
                <w:rFonts w:hint="eastAsia" w:ascii="Microsoft JhengHei" w:eastAsia="Microsoft JhengHei"/>
                <w:b/>
                <w:spacing w:val="4"/>
                <w:sz w:val="21"/>
              </w:rPr>
              <w:t>下达金额</w:t>
            </w:r>
          </w:p>
        </w:tc>
        <w:tc>
          <w:tcPr>
            <w:tcW w:w="1302" w:type="dxa"/>
          </w:tcPr>
          <w:p>
            <w:pPr>
              <w:pStyle w:val="10"/>
              <w:spacing w:line="315" w:lineRule="exact"/>
              <w:ind w:left="206" w:right="199"/>
              <w:jc w:val="center"/>
              <w:rPr>
                <w:rFonts w:hint="eastAsia" w:ascii="Microsoft JhengHei" w:eastAsia="Microsoft JhengHei"/>
                <w:b/>
                <w:sz w:val="21"/>
              </w:rPr>
            </w:pPr>
            <w:r>
              <w:rPr>
                <w:rFonts w:hint="eastAsia" w:ascii="Microsoft JhengHei" w:eastAsia="Microsoft JhengHei"/>
                <w:b/>
                <w:sz w:val="21"/>
              </w:rPr>
              <w:t>实际到位</w:t>
            </w:r>
          </w:p>
          <w:p>
            <w:pPr>
              <w:pStyle w:val="10"/>
              <w:spacing w:line="295" w:lineRule="exact"/>
              <w:ind w:left="207" w:right="178"/>
              <w:jc w:val="center"/>
              <w:rPr>
                <w:rFonts w:hint="eastAsia" w:ascii="Microsoft JhengHei" w:eastAsia="Microsoft JhengHei"/>
                <w:b/>
                <w:sz w:val="21"/>
              </w:rPr>
            </w:pPr>
            <w:r>
              <w:rPr>
                <w:rFonts w:hint="eastAsia" w:ascii="Microsoft JhengHei" w:eastAsia="Microsoft JhengHei"/>
                <w:b/>
                <w:sz w:val="21"/>
              </w:rPr>
              <w:t>资金</w:t>
            </w:r>
          </w:p>
        </w:tc>
        <w:tc>
          <w:tcPr>
            <w:tcW w:w="1561" w:type="dxa"/>
          </w:tcPr>
          <w:p>
            <w:pPr>
              <w:pStyle w:val="10"/>
              <w:spacing w:before="116"/>
              <w:ind w:left="236" w:right="220"/>
              <w:jc w:val="center"/>
              <w:rPr>
                <w:rFonts w:hint="eastAsia" w:ascii="Microsoft JhengHei" w:eastAsia="Microsoft JhengHei"/>
                <w:b/>
                <w:sz w:val="21"/>
              </w:rPr>
            </w:pPr>
            <w:r>
              <w:rPr>
                <w:rFonts w:hint="eastAsia" w:ascii="Microsoft JhengHei" w:eastAsia="Microsoft JhengHei"/>
                <w:b/>
                <w:sz w:val="21"/>
              </w:rPr>
              <w:t>资金到位率</w:t>
            </w:r>
          </w:p>
        </w:tc>
        <w:tc>
          <w:tcPr>
            <w:tcW w:w="1292" w:type="dxa"/>
          </w:tcPr>
          <w:p>
            <w:pPr>
              <w:pStyle w:val="10"/>
              <w:spacing w:line="315" w:lineRule="exact"/>
              <w:ind w:left="205" w:right="191"/>
              <w:jc w:val="center"/>
              <w:rPr>
                <w:rFonts w:hint="eastAsia" w:ascii="Microsoft JhengHei" w:eastAsia="Microsoft JhengHei"/>
                <w:b/>
                <w:sz w:val="21"/>
              </w:rPr>
            </w:pPr>
            <w:r>
              <w:rPr>
                <w:rFonts w:hint="eastAsia" w:ascii="Microsoft JhengHei" w:eastAsia="Microsoft JhengHei"/>
                <w:b/>
                <w:sz w:val="21"/>
              </w:rPr>
              <w:t>实际支付</w:t>
            </w:r>
          </w:p>
          <w:p>
            <w:pPr>
              <w:pStyle w:val="10"/>
              <w:spacing w:line="295" w:lineRule="exact"/>
              <w:ind w:left="205" w:right="170"/>
              <w:jc w:val="center"/>
              <w:rPr>
                <w:rFonts w:hint="eastAsia" w:ascii="Microsoft JhengHei" w:eastAsia="Microsoft JhengHei"/>
                <w:b/>
                <w:sz w:val="21"/>
              </w:rPr>
            </w:pPr>
            <w:r>
              <w:rPr>
                <w:rFonts w:hint="eastAsia" w:ascii="Microsoft JhengHei" w:eastAsia="Microsoft JhengHei"/>
                <w:b/>
                <w:sz w:val="21"/>
              </w:rPr>
              <w:t>资金</w:t>
            </w:r>
          </w:p>
        </w:tc>
        <w:tc>
          <w:tcPr>
            <w:tcW w:w="1560" w:type="dxa"/>
          </w:tcPr>
          <w:p>
            <w:pPr>
              <w:pStyle w:val="10"/>
              <w:spacing w:before="116"/>
              <w:ind w:left="209" w:right="217"/>
              <w:jc w:val="center"/>
              <w:rPr>
                <w:rFonts w:hint="eastAsia" w:ascii="Microsoft JhengHei" w:eastAsia="Microsoft JhengHei"/>
                <w:b/>
                <w:sz w:val="21"/>
              </w:rPr>
            </w:pPr>
            <w:r>
              <w:rPr>
                <w:rFonts w:hint="eastAsia" w:ascii="Microsoft JhengHei" w:eastAsia="Microsoft JhengHei"/>
                <w:b/>
                <w:sz w:val="21"/>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6" w:hRule="atLeast"/>
        </w:trPr>
        <w:tc>
          <w:tcPr>
            <w:tcW w:w="1302" w:type="dxa"/>
          </w:tcPr>
          <w:p>
            <w:pPr>
              <w:pStyle w:val="10"/>
              <w:spacing w:before="99"/>
              <w:ind w:left="293"/>
              <w:rPr>
                <w:sz w:val="21"/>
              </w:rPr>
            </w:pPr>
            <w:r>
              <w:rPr>
                <w:rFonts w:ascii="Times New Roman" w:eastAsia="Times New Roman"/>
                <w:sz w:val="21"/>
              </w:rPr>
              <w:t xml:space="preserve">2023 </w:t>
            </w:r>
            <w:r>
              <w:rPr>
                <w:sz w:val="21"/>
              </w:rPr>
              <w:t>年</w:t>
            </w:r>
          </w:p>
        </w:tc>
        <w:tc>
          <w:tcPr>
            <w:tcW w:w="1291" w:type="dxa"/>
          </w:tcPr>
          <w:p>
            <w:pPr>
              <w:pStyle w:val="10"/>
              <w:spacing w:before="102"/>
              <w:ind w:left="470" w:right="450"/>
              <w:jc w:val="center"/>
              <w:rPr>
                <w:rFonts w:ascii="Times New Roman"/>
                <w:sz w:val="21"/>
              </w:rPr>
            </w:pPr>
            <w:r>
              <w:rPr>
                <w:rFonts w:ascii="Times New Roman"/>
                <w:sz w:val="21"/>
              </w:rPr>
              <w:t>644</w:t>
            </w:r>
          </w:p>
        </w:tc>
        <w:tc>
          <w:tcPr>
            <w:tcW w:w="1302" w:type="dxa"/>
          </w:tcPr>
          <w:p>
            <w:pPr>
              <w:pStyle w:val="10"/>
              <w:spacing w:before="102"/>
              <w:ind w:left="207" w:right="199"/>
              <w:jc w:val="center"/>
              <w:rPr>
                <w:rFonts w:ascii="Times New Roman"/>
                <w:sz w:val="21"/>
              </w:rPr>
            </w:pPr>
            <w:r>
              <w:rPr>
                <w:rFonts w:ascii="Times New Roman"/>
                <w:sz w:val="21"/>
              </w:rPr>
              <w:t>644</w:t>
            </w:r>
          </w:p>
        </w:tc>
        <w:tc>
          <w:tcPr>
            <w:tcW w:w="1561" w:type="dxa"/>
          </w:tcPr>
          <w:p>
            <w:pPr>
              <w:pStyle w:val="10"/>
              <w:spacing w:before="102"/>
              <w:ind w:left="214" w:right="220"/>
              <w:jc w:val="center"/>
              <w:rPr>
                <w:rFonts w:ascii="Times New Roman"/>
                <w:sz w:val="21"/>
              </w:rPr>
            </w:pPr>
            <w:r>
              <w:rPr>
                <w:rFonts w:ascii="Times New Roman"/>
                <w:sz w:val="21"/>
              </w:rPr>
              <w:t>100%</w:t>
            </w:r>
          </w:p>
        </w:tc>
        <w:tc>
          <w:tcPr>
            <w:tcW w:w="1292" w:type="dxa"/>
          </w:tcPr>
          <w:p>
            <w:pPr>
              <w:pStyle w:val="10"/>
              <w:spacing w:before="102"/>
              <w:ind w:left="344"/>
              <w:rPr>
                <w:rFonts w:ascii="Times New Roman"/>
                <w:sz w:val="21"/>
              </w:rPr>
            </w:pPr>
            <w:r>
              <w:rPr>
                <w:rFonts w:ascii="Times New Roman"/>
                <w:sz w:val="21"/>
              </w:rPr>
              <w:t>637.69</w:t>
            </w:r>
          </w:p>
        </w:tc>
        <w:tc>
          <w:tcPr>
            <w:tcW w:w="1560" w:type="dxa"/>
          </w:tcPr>
          <w:p>
            <w:pPr>
              <w:pStyle w:val="10"/>
              <w:spacing w:before="102"/>
              <w:ind w:left="196" w:right="217"/>
              <w:jc w:val="center"/>
              <w:rPr>
                <w:rFonts w:ascii="Times New Roman"/>
                <w:sz w:val="21"/>
              </w:rPr>
            </w:pPr>
            <w:r>
              <w:rPr>
                <w:rFonts w:ascii="Times New Roman"/>
                <w:sz w:val="21"/>
              </w:rPr>
              <w:t>99.02%</w:t>
            </w:r>
          </w:p>
        </w:tc>
      </w:tr>
    </w:tbl>
    <w:p>
      <w:pPr>
        <w:pStyle w:val="2"/>
        <w:spacing w:before="58"/>
      </w:pPr>
      <w:bookmarkStart w:id="3" w:name="_bookmark2"/>
      <w:bookmarkEnd w:id="3"/>
      <w:r>
        <w:t>（二）项目绩效目标</w:t>
      </w:r>
    </w:p>
    <w:p>
      <w:pPr>
        <w:pStyle w:val="9"/>
        <w:numPr>
          <w:ilvl w:val="0"/>
          <w:numId w:val="10"/>
        </w:numPr>
        <w:tabs>
          <w:tab w:val="left" w:pos="1729"/>
        </w:tabs>
        <w:spacing w:before="120" w:after="0" w:line="240" w:lineRule="auto"/>
        <w:ind w:left="1729" w:right="0" w:hanging="248"/>
        <w:jc w:val="left"/>
        <w:rPr>
          <w:sz w:val="32"/>
        </w:rPr>
      </w:pPr>
      <w:r>
        <w:rPr>
          <w:sz w:val="32"/>
        </w:rPr>
        <w:t>总目标</w:t>
      </w:r>
    </w:p>
    <w:p>
      <w:pPr>
        <w:spacing w:after="0" w:line="240" w:lineRule="auto"/>
        <w:jc w:val="left"/>
        <w:rPr>
          <w:sz w:val="32"/>
        </w:rPr>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3"/>
        <w:spacing w:before="67" w:line="350" w:lineRule="auto"/>
        <w:ind w:left="836" w:right="692" w:firstLine="645"/>
      </w:pPr>
      <w:r>
        <w:rPr>
          <w:rFonts w:ascii="Times New Roman" w:eastAsia="Times New Roman"/>
        </w:rPr>
        <w:t xml:space="preserve">2023 </w:t>
      </w:r>
      <w:r>
        <w:t>年义务教育薄弱环节改善与能力提升补助资金项</w:t>
      </w:r>
      <w:r>
        <w:rPr>
          <w:spacing w:val="-6"/>
        </w:rPr>
        <w:t>目通过为学校购置学生计算机及配套设施，安装护眼照明设</w:t>
      </w:r>
      <w:r>
        <w:t xml:space="preserve">备，改善学校薄弱面，提升教育教学能力，完善办学条件， </w:t>
      </w:r>
      <w:r>
        <w:rPr>
          <w:spacing w:val="-6"/>
        </w:rPr>
        <w:t>加快教育发展。通过项目的开展，为适龄儿童就近入学创造</w:t>
      </w:r>
      <w:r>
        <w:rPr>
          <w:spacing w:val="-8"/>
        </w:rPr>
        <w:t>良好条件，促进区域内教育均衡发展。</w:t>
      </w:r>
    </w:p>
    <w:p>
      <w:pPr>
        <w:pStyle w:val="9"/>
        <w:numPr>
          <w:ilvl w:val="0"/>
          <w:numId w:val="10"/>
        </w:numPr>
        <w:tabs>
          <w:tab w:val="left" w:pos="1729"/>
        </w:tabs>
        <w:spacing w:before="8" w:after="0" w:line="240" w:lineRule="auto"/>
        <w:ind w:left="1729" w:right="0" w:hanging="248"/>
        <w:jc w:val="left"/>
        <w:rPr>
          <w:sz w:val="32"/>
        </w:rPr>
      </w:pPr>
      <w:r>
        <w:rPr>
          <w:spacing w:val="-3"/>
          <w:sz w:val="32"/>
        </w:rPr>
        <w:t>年度绩效目标</w:t>
      </w:r>
    </w:p>
    <w:p>
      <w:pPr>
        <w:pStyle w:val="3"/>
        <w:spacing w:before="191" w:line="352" w:lineRule="auto"/>
        <w:ind w:left="836" w:right="851" w:firstLine="645"/>
        <w:jc w:val="both"/>
      </w:pPr>
      <w:r>
        <w:rPr>
          <w:spacing w:val="-29"/>
        </w:rPr>
        <w:t>根据《</w:t>
      </w:r>
      <w:r>
        <w:rPr>
          <w:rFonts w:ascii="Times New Roman" w:eastAsia="Times New Roman"/>
        </w:rPr>
        <w:t xml:space="preserve">2023 </w:t>
      </w:r>
      <w:r>
        <w:rPr>
          <w:spacing w:val="-6"/>
        </w:rPr>
        <w:t>年义务教育薄弱环节改善与能力提升补助资</w:t>
      </w:r>
      <w:r>
        <w:rPr>
          <w:spacing w:val="-23"/>
        </w:rPr>
        <w:t xml:space="preserve">金项目绩效目标申报表》，本项目 </w:t>
      </w:r>
      <w:r>
        <w:rPr>
          <w:rFonts w:ascii="Times New Roman" w:eastAsia="Times New Roman"/>
        </w:rPr>
        <w:t xml:space="preserve">2023 </w:t>
      </w:r>
      <w:r>
        <w:rPr>
          <w:spacing w:val="-10"/>
        </w:rPr>
        <w:t xml:space="preserve">年度绩效目标见表 </w:t>
      </w:r>
      <w:r>
        <w:rPr>
          <w:rFonts w:ascii="Times New Roman" w:eastAsia="Times New Roman"/>
        </w:rPr>
        <w:t>1- 2</w:t>
      </w:r>
      <w:r>
        <w:t>。</w:t>
      </w:r>
    </w:p>
    <w:p>
      <w:pPr>
        <w:spacing w:before="0" w:line="397" w:lineRule="exact"/>
        <w:ind w:left="721" w:right="758" w:firstLine="0"/>
        <w:jc w:val="center"/>
        <w:rPr>
          <w:rFonts w:hint="eastAsia" w:ascii="Microsoft JhengHei" w:eastAsia="Microsoft JhengHei"/>
          <w:b/>
          <w:sz w:val="28"/>
        </w:rPr>
      </w:pPr>
      <w:r>
        <w:rPr>
          <w:rFonts w:hint="eastAsia" w:ascii="Microsoft JhengHei" w:eastAsia="Microsoft JhengHei"/>
          <w:b/>
          <w:spacing w:val="3"/>
          <w:sz w:val="28"/>
        </w:rPr>
        <w:t xml:space="preserve">表 </w:t>
      </w:r>
      <w:r>
        <w:rPr>
          <w:rFonts w:ascii="Times New Roman" w:eastAsia="Times New Roman"/>
          <w:spacing w:val="-3"/>
          <w:sz w:val="28"/>
        </w:rPr>
        <w:t>1-2</w:t>
      </w:r>
      <w:bookmarkStart w:id="4" w:name="_bookmark3"/>
      <w:bookmarkEnd w:id="4"/>
      <w:r>
        <w:rPr>
          <w:rFonts w:ascii="Times New Roman" w:eastAsia="Times New Roman"/>
          <w:spacing w:val="56"/>
          <w:sz w:val="28"/>
        </w:rPr>
        <w:t xml:space="preserve"> </w:t>
      </w:r>
      <w:r>
        <w:rPr>
          <w:rFonts w:hint="eastAsia" w:ascii="Microsoft JhengHei" w:eastAsia="Microsoft JhengHei"/>
          <w:b/>
          <w:sz w:val="28"/>
        </w:rPr>
        <w:t>2023</w:t>
      </w:r>
      <w:r>
        <w:rPr>
          <w:rFonts w:hint="eastAsia" w:ascii="Microsoft JhengHei" w:eastAsia="Microsoft JhengHei"/>
          <w:b/>
          <w:spacing w:val="-1"/>
          <w:sz w:val="28"/>
        </w:rPr>
        <w:t xml:space="preserve"> 年义务教育薄弱环节改善与能力提升补助资金绩效目标</w:t>
      </w:r>
    </w:p>
    <w:p>
      <w:pPr>
        <w:spacing w:before="109"/>
        <w:ind w:left="0" w:right="48" w:firstLine="0"/>
        <w:jc w:val="center"/>
        <w:rPr>
          <w:rFonts w:hint="eastAsia" w:ascii="Microsoft JhengHei" w:eastAsia="Microsoft JhengHei"/>
          <w:b/>
          <w:sz w:val="28"/>
        </w:rPr>
      </w:pPr>
      <w:r>
        <w:rPr>
          <w:rFonts w:hint="eastAsia" w:ascii="Microsoft JhengHei" w:eastAsia="Microsoft JhengHei"/>
          <w:b/>
          <w:w w:val="99"/>
          <w:sz w:val="28"/>
        </w:rPr>
        <w:t>表</w:t>
      </w:r>
    </w:p>
    <w:p>
      <w:pPr>
        <w:pStyle w:val="3"/>
        <w:spacing w:before="17"/>
        <w:rPr>
          <w:rFonts w:ascii="Microsoft JhengHei"/>
          <w:b/>
          <w:sz w:val="3"/>
        </w:rPr>
      </w:pPr>
    </w:p>
    <w:tbl>
      <w:tblPr>
        <w:tblStyle w:val="6"/>
        <w:tblW w:w="9365" w:type="dxa"/>
        <w:tblInd w:w="3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860"/>
        <w:gridCol w:w="2537"/>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08" w:type="dxa"/>
          </w:tcPr>
          <w:p>
            <w:pPr>
              <w:pStyle w:val="10"/>
              <w:spacing w:before="3"/>
              <w:rPr>
                <w:rFonts w:ascii="Microsoft JhengHei"/>
                <w:b/>
                <w:sz w:val="14"/>
              </w:rPr>
            </w:pPr>
          </w:p>
          <w:p>
            <w:pPr>
              <w:pStyle w:val="10"/>
              <w:ind w:left="121"/>
              <w:rPr>
                <w:sz w:val="21"/>
              </w:rPr>
            </w:pPr>
            <w:r>
              <w:rPr>
                <w:sz w:val="21"/>
              </w:rPr>
              <w:t>项目名称</w:t>
            </w:r>
          </w:p>
        </w:tc>
        <w:tc>
          <w:tcPr>
            <w:tcW w:w="8257" w:type="dxa"/>
            <w:gridSpan w:val="5"/>
          </w:tcPr>
          <w:p>
            <w:pPr>
              <w:pStyle w:val="10"/>
              <w:spacing w:before="3"/>
              <w:rPr>
                <w:rFonts w:ascii="Microsoft JhengHei"/>
                <w:b/>
                <w:sz w:val="14"/>
              </w:rPr>
            </w:pPr>
          </w:p>
          <w:p>
            <w:pPr>
              <w:pStyle w:val="10"/>
              <w:ind w:left="1528" w:right="1529"/>
              <w:jc w:val="center"/>
              <w:rPr>
                <w:sz w:val="21"/>
              </w:rPr>
            </w:pPr>
            <w:r>
              <w:rPr>
                <w:sz w:val="21"/>
              </w:rPr>
              <w:t>2023 年义务教育薄弱环节改善与能力提升补助资金项目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2" w:hRule="atLeast"/>
        </w:trPr>
        <w:tc>
          <w:tcPr>
            <w:tcW w:w="1108" w:type="dxa"/>
          </w:tcPr>
          <w:p>
            <w:pPr>
              <w:pStyle w:val="10"/>
              <w:spacing w:before="3"/>
              <w:rPr>
                <w:rFonts w:ascii="Microsoft JhengHei"/>
                <w:b/>
                <w:sz w:val="14"/>
              </w:rPr>
            </w:pPr>
          </w:p>
          <w:p>
            <w:pPr>
              <w:pStyle w:val="10"/>
              <w:spacing w:before="1"/>
              <w:ind w:left="121"/>
              <w:rPr>
                <w:sz w:val="21"/>
              </w:rPr>
            </w:pPr>
            <w:r>
              <w:rPr>
                <w:sz w:val="21"/>
              </w:rPr>
              <w:t>实施单位</w:t>
            </w:r>
          </w:p>
        </w:tc>
        <w:tc>
          <w:tcPr>
            <w:tcW w:w="8257" w:type="dxa"/>
            <w:gridSpan w:val="5"/>
          </w:tcPr>
          <w:p>
            <w:pPr>
              <w:pStyle w:val="10"/>
              <w:spacing w:before="3"/>
              <w:rPr>
                <w:rFonts w:ascii="Microsoft JhengHei"/>
                <w:b/>
                <w:sz w:val="14"/>
              </w:rPr>
            </w:pPr>
          </w:p>
          <w:p>
            <w:pPr>
              <w:pStyle w:val="10"/>
              <w:spacing w:before="1"/>
              <w:ind w:left="1528" w:right="1517"/>
              <w:jc w:val="center"/>
              <w:rPr>
                <w:sz w:val="21"/>
              </w:rPr>
            </w:pPr>
            <w:r>
              <w:rPr>
                <w:sz w:val="21"/>
              </w:rPr>
              <w:t>哈密市伊州区教育局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restart"/>
          </w:tcPr>
          <w:p>
            <w:pPr>
              <w:pStyle w:val="10"/>
              <w:spacing w:before="3"/>
              <w:rPr>
                <w:rFonts w:ascii="Microsoft JhengHei"/>
                <w:b/>
                <w:sz w:val="14"/>
              </w:rPr>
            </w:pPr>
          </w:p>
          <w:p>
            <w:pPr>
              <w:pStyle w:val="10"/>
              <w:ind w:left="121"/>
              <w:rPr>
                <w:sz w:val="21"/>
              </w:rPr>
            </w:pPr>
            <w:r>
              <w:rPr>
                <w:spacing w:val="2"/>
                <w:sz w:val="21"/>
              </w:rPr>
              <w:t>项目资金</w:t>
            </w:r>
          </w:p>
          <w:p>
            <w:pPr>
              <w:pStyle w:val="10"/>
              <w:spacing w:before="10"/>
              <w:rPr>
                <w:rFonts w:ascii="Microsoft JhengHei"/>
                <w:b/>
                <w:sz w:val="17"/>
              </w:rPr>
            </w:pPr>
          </w:p>
          <w:p>
            <w:pPr>
              <w:pStyle w:val="10"/>
              <w:ind w:left="121"/>
              <w:rPr>
                <w:sz w:val="21"/>
              </w:rPr>
            </w:pPr>
            <w:r>
              <w:rPr>
                <w:sz w:val="21"/>
              </w:rPr>
              <w:t>（</w:t>
            </w:r>
            <w:r>
              <w:rPr>
                <w:spacing w:val="5"/>
                <w:sz w:val="21"/>
              </w:rPr>
              <w:t>万元</w:t>
            </w:r>
            <w:r>
              <w:rPr>
                <w:sz w:val="21"/>
              </w:rPr>
              <w:t>）</w:t>
            </w:r>
          </w:p>
        </w:tc>
        <w:tc>
          <w:tcPr>
            <w:tcW w:w="4011" w:type="dxa"/>
            <w:gridSpan w:val="3"/>
          </w:tcPr>
          <w:p>
            <w:pPr>
              <w:pStyle w:val="10"/>
              <w:spacing w:before="3"/>
              <w:rPr>
                <w:rFonts w:ascii="Microsoft JhengHei"/>
                <w:b/>
                <w:sz w:val="14"/>
              </w:rPr>
            </w:pPr>
          </w:p>
          <w:p>
            <w:pPr>
              <w:pStyle w:val="10"/>
              <w:ind w:left="1240"/>
              <w:rPr>
                <w:sz w:val="21"/>
              </w:rPr>
            </w:pPr>
            <w:r>
              <w:rPr>
                <w:sz w:val="21"/>
              </w:rPr>
              <w:t>年度资金总额：</w:t>
            </w:r>
          </w:p>
        </w:tc>
        <w:tc>
          <w:tcPr>
            <w:tcW w:w="4246" w:type="dxa"/>
            <w:gridSpan w:val="2"/>
          </w:tcPr>
          <w:p>
            <w:pPr>
              <w:pStyle w:val="10"/>
              <w:spacing w:before="3"/>
              <w:rPr>
                <w:rFonts w:ascii="Microsoft JhengHei"/>
                <w:b/>
                <w:sz w:val="14"/>
              </w:rPr>
            </w:pPr>
          </w:p>
          <w:p>
            <w:pPr>
              <w:pStyle w:val="10"/>
              <w:ind w:left="1945" w:right="1931"/>
              <w:jc w:val="center"/>
              <w:rPr>
                <w:sz w:val="21"/>
              </w:rPr>
            </w:pPr>
            <w:r>
              <w:rPr>
                <w:sz w:val="21"/>
              </w:rP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spacing w:before="1"/>
              <w:ind w:left="1240"/>
              <w:rPr>
                <w:sz w:val="21"/>
              </w:rPr>
            </w:pPr>
            <w:r>
              <w:rPr>
                <w:sz w:val="21"/>
              </w:rPr>
              <w:t>其中：财政拨款</w:t>
            </w:r>
          </w:p>
        </w:tc>
        <w:tc>
          <w:tcPr>
            <w:tcW w:w="4246" w:type="dxa"/>
            <w:gridSpan w:val="2"/>
          </w:tcPr>
          <w:p>
            <w:pPr>
              <w:pStyle w:val="10"/>
              <w:spacing w:before="3"/>
              <w:rPr>
                <w:rFonts w:ascii="Microsoft JhengHei"/>
                <w:b/>
                <w:sz w:val="14"/>
              </w:rPr>
            </w:pPr>
          </w:p>
          <w:p>
            <w:pPr>
              <w:pStyle w:val="10"/>
              <w:spacing w:before="1"/>
              <w:ind w:left="1945" w:right="1931"/>
              <w:jc w:val="center"/>
              <w:rPr>
                <w:sz w:val="21"/>
              </w:rPr>
            </w:pPr>
            <w:r>
              <w:rPr>
                <w:sz w:val="21"/>
              </w:rP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spacing w:before="1"/>
              <w:ind w:left="1558" w:right="1558"/>
              <w:jc w:val="center"/>
              <w:rPr>
                <w:sz w:val="21"/>
              </w:rPr>
            </w:pPr>
            <w:r>
              <w:rPr>
                <w:sz w:val="21"/>
              </w:rPr>
              <w:t>其他资金</w:t>
            </w:r>
          </w:p>
        </w:tc>
        <w:tc>
          <w:tcPr>
            <w:tcW w:w="4246" w:type="dxa"/>
            <w:gridSpan w:val="2"/>
          </w:tcPr>
          <w:p>
            <w:pPr>
              <w:pStyle w:val="10"/>
              <w:spacing w:before="3"/>
              <w:rPr>
                <w:rFonts w:ascii="Microsoft JhengHei"/>
                <w:b/>
                <w:sz w:val="14"/>
              </w:rPr>
            </w:pPr>
          </w:p>
          <w:p>
            <w:pPr>
              <w:pStyle w:val="10"/>
              <w:spacing w:before="1"/>
              <w:ind w:left="36"/>
              <w:jc w:val="center"/>
              <w:rPr>
                <w:sz w:val="21"/>
              </w:rPr>
            </w:pPr>
            <w:r>
              <w:rPr>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z w:val="21"/>
              </w:rPr>
              <w:t>总体目标</w:t>
            </w:r>
          </w:p>
        </w:tc>
        <w:tc>
          <w:tcPr>
            <w:tcW w:w="8257" w:type="dxa"/>
            <w:gridSpan w:val="5"/>
          </w:tcPr>
          <w:p>
            <w:pPr>
              <w:pStyle w:val="10"/>
              <w:spacing w:before="3"/>
              <w:rPr>
                <w:rFonts w:ascii="Microsoft JhengHei"/>
                <w:b/>
                <w:sz w:val="14"/>
              </w:rPr>
            </w:pPr>
          </w:p>
          <w:p>
            <w:pPr>
              <w:pStyle w:val="10"/>
              <w:ind w:left="1528" w:right="1526"/>
              <w:jc w:val="center"/>
              <w:rPr>
                <w:sz w:val="21"/>
              </w:rPr>
            </w:pPr>
            <w:r>
              <w:rPr>
                <w:sz w:val="21"/>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1" w:hRule="atLeast"/>
        </w:trPr>
        <w:tc>
          <w:tcPr>
            <w:tcW w:w="1108" w:type="dxa"/>
            <w:vMerge w:val="continue"/>
            <w:tcBorders>
              <w:top w:val="nil"/>
            </w:tcBorders>
          </w:tcPr>
          <w:p>
            <w:pPr>
              <w:rPr>
                <w:sz w:val="2"/>
                <w:szCs w:val="2"/>
              </w:rPr>
            </w:pPr>
          </w:p>
        </w:tc>
        <w:tc>
          <w:tcPr>
            <w:tcW w:w="8257" w:type="dxa"/>
            <w:gridSpan w:val="5"/>
          </w:tcPr>
          <w:p>
            <w:pPr>
              <w:pStyle w:val="10"/>
              <w:spacing w:before="3"/>
              <w:rPr>
                <w:rFonts w:ascii="Microsoft JhengHei"/>
                <w:b/>
                <w:sz w:val="14"/>
              </w:rPr>
            </w:pPr>
          </w:p>
          <w:p>
            <w:pPr>
              <w:pStyle w:val="10"/>
              <w:ind w:left="110"/>
              <w:rPr>
                <w:sz w:val="21"/>
              </w:rPr>
            </w:pPr>
            <w:r>
              <w:rPr>
                <w:sz w:val="21"/>
              </w:rPr>
              <w:t>2023 年计划投入 644 万元，通过修建学校食堂和运动场，配备必要的设施设备，不</w:t>
            </w:r>
          </w:p>
          <w:p>
            <w:pPr>
              <w:pStyle w:val="10"/>
              <w:spacing w:before="12" w:line="590" w:lineRule="atLeast"/>
              <w:ind w:left="110" w:right="105"/>
              <w:rPr>
                <w:sz w:val="21"/>
              </w:rPr>
            </w:pPr>
            <w:r>
              <w:rPr>
                <w:sz w:val="21"/>
              </w:rPr>
              <w:t>断改善办学条件，加快教育发展。为适龄儿童就近入学创造了良好条件，促进了区域内教育均衡发展。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tcPr>
          <w:p>
            <w:pPr>
              <w:pStyle w:val="10"/>
              <w:rPr>
                <w:rFonts w:ascii="Times New Roman"/>
                <w:sz w:val="26"/>
              </w:rPr>
            </w:pPr>
          </w:p>
        </w:tc>
        <w:tc>
          <w:tcPr>
            <w:tcW w:w="1441" w:type="dxa"/>
          </w:tcPr>
          <w:p>
            <w:pPr>
              <w:pStyle w:val="10"/>
              <w:spacing w:before="3"/>
              <w:rPr>
                <w:rFonts w:ascii="Microsoft JhengHei"/>
                <w:b/>
                <w:sz w:val="14"/>
              </w:rPr>
            </w:pPr>
          </w:p>
          <w:p>
            <w:pPr>
              <w:pStyle w:val="10"/>
              <w:ind w:left="283"/>
              <w:rPr>
                <w:sz w:val="21"/>
              </w:rPr>
            </w:pPr>
            <w:r>
              <w:rPr>
                <w:sz w:val="21"/>
              </w:rPr>
              <w:t>一级指标</w:t>
            </w:r>
          </w:p>
        </w:tc>
        <w:tc>
          <w:tcPr>
            <w:tcW w:w="1710" w:type="dxa"/>
          </w:tcPr>
          <w:p>
            <w:pPr>
              <w:pStyle w:val="10"/>
              <w:spacing w:before="3"/>
              <w:rPr>
                <w:rFonts w:ascii="Microsoft JhengHei"/>
                <w:b/>
                <w:sz w:val="14"/>
              </w:rPr>
            </w:pPr>
          </w:p>
          <w:p>
            <w:pPr>
              <w:pStyle w:val="10"/>
              <w:ind w:left="423"/>
              <w:rPr>
                <w:sz w:val="21"/>
              </w:rPr>
            </w:pPr>
            <w:r>
              <w:rPr>
                <w:sz w:val="21"/>
              </w:rPr>
              <w:t>二级指标</w:t>
            </w:r>
          </w:p>
        </w:tc>
        <w:tc>
          <w:tcPr>
            <w:tcW w:w="3397" w:type="dxa"/>
            <w:gridSpan w:val="2"/>
          </w:tcPr>
          <w:p>
            <w:pPr>
              <w:pStyle w:val="10"/>
              <w:spacing w:before="3"/>
              <w:rPr>
                <w:rFonts w:ascii="Microsoft JhengHei"/>
                <w:b/>
                <w:sz w:val="14"/>
              </w:rPr>
            </w:pPr>
          </w:p>
          <w:p>
            <w:pPr>
              <w:pStyle w:val="10"/>
              <w:ind w:left="1257" w:right="1245"/>
              <w:jc w:val="center"/>
              <w:rPr>
                <w:sz w:val="21"/>
              </w:rPr>
            </w:pPr>
            <w:r>
              <w:rPr>
                <w:sz w:val="21"/>
              </w:rPr>
              <w:t>三级指标</w:t>
            </w:r>
          </w:p>
        </w:tc>
        <w:tc>
          <w:tcPr>
            <w:tcW w:w="1709" w:type="dxa"/>
          </w:tcPr>
          <w:p>
            <w:pPr>
              <w:pStyle w:val="10"/>
              <w:spacing w:before="3"/>
              <w:rPr>
                <w:rFonts w:ascii="Microsoft JhengHei"/>
                <w:b/>
                <w:sz w:val="14"/>
              </w:rPr>
            </w:pPr>
          </w:p>
          <w:p>
            <w:pPr>
              <w:pStyle w:val="10"/>
              <w:ind w:left="532"/>
              <w:rPr>
                <w:sz w:val="21"/>
              </w:rPr>
            </w:pPr>
            <w:r>
              <w:rPr>
                <w:sz w:val="21"/>
              </w:rPr>
              <w:t>指标值</w:t>
            </w:r>
          </w:p>
        </w:tc>
      </w:tr>
    </w:tbl>
    <w:p>
      <w:pPr>
        <w:spacing w:after="0"/>
        <w:rPr>
          <w:sz w:val="21"/>
        </w:rPr>
        <w:sectPr>
          <w:pgSz w:w="11910" w:h="16840"/>
          <w:pgMar w:top="1580" w:right="920" w:bottom="1300" w:left="960" w:header="0" w:footer="1023" w:gutter="0"/>
          <w:cols w:space="720" w:num="1"/>
        </w:sectPr>
      </w:pPr>
    </w:p>
    <w:p>
      <w:pPr>
        <w:pStyle w:val="3"/>
        <w:rPr>
          <w:rFonts w:ascii="Microsoft JhengHei"/>
          <w:b/>
          <w:sz w:val="20"/>
        </w:rPr>
      </w:pPr>
    </w:p>
    <w:p>
      <w:pPr>
        <w:pStyle w:val="3"/>
        <w:spacing w:before="7"/>
        <w:rPr>
          <w:rFonts w:ascii="Microsoft JhengHei"/>
          <w:b/>
          <w:sz w:val="16"/>
        </w:rPr>
      </w:pPr>
    </w:p>
    <w:tbl>
      <w:tblPr>
        <w:tblStyle w:val="6"/>
        <w:tblW w:w="9367" w:type="dxa"/>
        <w:tblInd w:w="3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3398"/>
        <w:gridCol w:w="17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0"/>
              <w:rPr>
                <w:rFonts w:ascii="Microsoft JhengHei"/>
                <w:b/>
                <w:sz w:val="10"/>
              </w:rPr>
            </w:pPr>
          </w:p>
          <w:p>
            <w:pPr>
              <w:pStyle w:val="10"/>
              <w:ind w:left="121"/>
              <w:rPr>
                <w:sz w:val="21"/>
              </w:rPr>
            </w:pPr>
            <w:r>
              <w:rPr>
                <w:sz w:val="21"/>
              </w:rPr>
              <w:t>绩效指标</w:t>
            </w:r>
          </w:p>
        </w:tc>
        <w:tc>
          <w:tcPr>
            <w:tcW w:w="1441" w:type="dxa"/>
            <w:vMerge w:val="restart"/>
          </w:tcPr>
          <w:p>
            <w:pPr>
              <w:pStyle w:val="10"/>
              <w:rPr>
                <w:rFonts w:ascii="Microsoft JhengHei"/>
                <w:b/>
                <w:sz w:val="20"/>
              </w:rPr>
            </w:pPr>
          </w:p>
          <w:p>
            <w:pPr>
              <w:pStyle w:val="10"/>
              <w:rPr>
                <w:rFonts w:ascii="Microsoft JhengHei"/>
                <w:b/>
                <w:sz w:val="20"/>
              </w:rPr>
            </w:pPr>
          </w:p>
          <w:p>
            <w:pPr>
              <w:pStyle w:val="10"/>
              <w:spacing w:before="16"/>
              <w:rPr>
                <w:rFonts w:ascii="Microsoft JhengHei"/>
                <w:b/>
                <w:sz w:val="23"/>
              </w:rPr>
            </w:pPr>
          </w:p>
          <w:p>
            <w:pPr>
              <w:pStyle w:val="10"/>
              <w:ind w:left="283"/>
              <w:rPr>
                <w:sz w:val="21"/>
              </w:rPr>
            </w:pPr>
            <w:r>
              <w:rPr>
                <w:sz w:val="21"/>
              </w:rPr>
              <w:t>产出指标</w:t>
            </w:r>
          </w:p>
        </w:tc>
        <w:tc>
          <w:tcPr>
            <w:tcW w:w="1710" w:type="dxa"/>
          </w:tcPr>
          <w:p>
            <w:pPr>
              <w:pStyle w:val="10"/>
              <w:spacing w:before="3"/>
              <w:rPr>
                <w:rFonts w:ascii="Microsoft JhengHei"/>
                <w:b/>
                <w:sz w:val="14"/>
              </w:rPr>
            </w:pPr>
          </w:p>
          <w:p>
            <w:pPr>
              <w:pStyle w:val="10"/>
              <w:spacing w:before="1"/>
              <w:ind w:left="149" w:right="128"/>
              <w:jc w:val="center"/>
              <w:rPr>
                <w:sz w:val="21"/>
              </w:rPr>
            </w:pPr>
            <w:r>
              <w:rPr>
                <w:sz w:val="21"/>
              </w:rPr>
              <w:t>数量指标</w:t>
            </w:r>
          </w:p>
        </w:tc>
        <w:tc>
          <w:tcPr>
            <w:tcW w:w="3398" w:type="dxa"/>
          </w:tcPr>
          <w:p>
            <w:pPr>
              <w:pStyle w:val="10"/>
              <w:spacing w:before="3"/>
              <w:rPr>
                <w:rFonts w:ascii="Microsoft JhengHei"/>
                <w:b/>
                <w:sz w:val="14"/>
              </w:rPr>
            </w:pPr>
          </w:p>
          <w:p>
            <w:pPr>
              <w:pStyle w:val="10"/>
              <w:spacing w:before="1"/>
              <w:ind w:left="200" w:right="201"/>
              <w:jc w:val="center"/>
              <w:rPr>
                <w:sz w:val="21"/>
              </w:rPr>
            </w:pPr>
            <w:r>
              <w:rPr>
                <w:sz w:val="21"/>
              </w:rPr>
              <w:t>改善办学条件学校所数</w:t>
            </w:r>
          </w:p>
        </w:tc>
        <w:tc>
          <w:tcPr>
            <w:tcW w:w="1710" w:type="dxa"/>
          </w:tcPr>
          <w:p>
            <w:pPr>
              <w:pStyle w:val="10"/>
              <w:spacing w:before="3"/>
              <w:rPr>
                <w:rFonts w:ascii="Microsoft JhengHei"/>
                <w:b/>
                <w:sz w:val="14"/>
              </w:rPr>
            </w:pPr>
          </w:p>
          <w:p>
            <w:pPr>
              <w:pStyle w:val="10"/>
              <w:spacing w:before="1"/>
              <w:ind w:left="152" w:right="128"/>
              <w:jc w:val="center"/>
              <w:rPr>
                <w:sz w:val="21"/>
              </w:rPr>
            </w:pPr>
            <w:r>
              <w:rPr>
                <w:sz w:val="21"/>
              </w:rPr>
              <w:t>&gt;=3 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restart"/>
          </w:tcPr>
          <w:p>
            <w:pPr>
              <w:pStyle w:val="10"/>
              <w:rPr>
                <w:rFonts w:ascii="Microsoft JhengHei"/>
                <w:b/>
                <w:sz w:val="20"/>
              </w:rPr>
            </w:pPr>
          </w:p>
          <w:p>
            <w:pPr>
              <w:pStyle w:val="10"/>
              <w:spacing w:before="10"/>
              <w:rPr>
                <w:rFonts w:ascii="Microsoft JhengHei"/>
                <w:b/>
                <w:sz w:val="10"/>
              </w:rPr>
            </w:pPr>
          </w:p>
          <w:p>
            <w:pPr>
              <w:pStyle w:val="10"/>
              <w:ind w:left="423"/>
              <w:rPr>
                <w:sz w:val="21"/>
              </w:rPr>
            </w:pPr>
            <w:r>
              <w:rPr>
                <w:sz w:val="21"/>
              </w:rPr>
              <w:t>质量指标</w:t>
            </w:r>
          </w:p>
        </w:tc>
        <w:tc>
          <w:tcPr>
            <w:tcW w:w="3398" w:type="dxa"/>
          </w:tcPr>
          <w:p>
            <w:pPr>
              <w:pStyle w:val="10"/>
              <w:spacing w:before="3"/>
              <w:rPr>
                <w:rFonts w:ascii="Microsoft JhengHei"/>
                <w:b/>
                <w:sz w:val="14"/>
              </w:rPr>
            </w:pPr>
          </w:p>
          <w:p>
            <w:pPr>
              <w:pStyle w:val="10"/>
              <w:ind w:left="201" w:right="201"/>
              <w:jc w:val="center"/>
              <w:rPr>
                <w:sz w:val="21"/>
              </w:rPr>
            </w:pPr>
            <w:r>
              <w:rPr>
                <w:sz w:val="21"/>
              </w:rPr>
              <w:t>工程质量合格率</w:t>
            </w:r>
          </w:p>
        </w:tc>
        <w:tc>
          <w:tcPr>
            <w:tcW w:w="1710" w:type="dxa"/>
          </w:tcPr>
          <w:p>
            <w:pPr>
              <w:pStyle w:val="10"/>
              <w:spacing w:before="3"/>
              <w:rPr>
                <w:rFonts w:ascii="Microsoft JhengHei"/>
                <w:b/>
                <w:sz w:val="14"/>
              </w:rPr>
            </w:pPr>
          </w:p>
          <w:p>
            <w:pPr>
              <w:pStyle w:val="10"/>
              <w:ind w:left="141" w:right="128"/>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8" w:type="dxa"/>
          </w:tcPr>
          <w:p>
            <w:pPr>
              <w:pStyle w:val="10"/>
              <w:spacing w:before="3"/>
              <w:rPr>
                <w:rFonts w:ascii="Microsoft JhengHei"/>
                <w:b/>
                <w:sz w:val="14"/>
              </w:rPr>
            </w:pPr>
          </w:p>
          <w:p>
            <w:pPr>
              <w:pStyle w:val="10"/>
              <w:ind w:left="201" w:right="201"/>
              <w:jc w:val="center"/>
              <w:rPr>
                <w:sz w:val="21"/>
              </w:rPr>
            </w:pPr>
            <w:r>
              <w:rPr>
                <w:sz w:val="21"/>
              </w:rPr>
              <w:t>设备质量合格率</w:t>
            </w:r>
          </w:p>
        </w:tc>
        <w:tc>
          <w:tcPr>
            <w:tcW w:w="1710" w:type="dxa"/>
          </w:tcPr>
          <w:p>
            <w:pPr>
              <w:pStyle w:val="10"/>
              <w:spacing w:before="3"/>
              <w:rPr>
                <w:rFonts w:ascii="Microsoft JhengHei"/>
                <w:b/>
                <w:sz w:val="14"/>
              </w:rPr>
            </w:pPr>
          </w:p>
          <w:p>
            <w:pPr>
              <w:pStyle w:val="10"/>
              <w:ind w:left="140" w:right="128"/>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ind w:left="149" w:right="128"/>
              <w:jc w:val="center"/>
              <w:rPr>
                <w:sz w:val="21"/>
              </w:rPr>
            </w:pPr>
            <w:r>
              <w:rPr>
                <w:sz w:val="21"/>
              </w:rPr>
              <w:t>时效指标</w:t>
            </w:r>
          </w:p>
        </w:tc>
        <w:tc>
          <w:tcPr>
            <w:tcW w:w="3398" w:type="dxa"/>
          </w:tcPr>
          <w:p>
            <w:pPr>
              <w:pStyle w:val="10"/>
              <w:spacing w:before="3"/>
              <w:rPr>
                <w:rFonts w:ascii="Microsoft JhengHei"/>
                <w:b/>
                <w:sz w:val="14"/>
              </w:rPr>
            </w:pPr>
          </w:p>
          <w:p>
            <w:pPr>
              <w:pStyle w:val="10"/>
              <w:ind w:left="201" w:right="201"/>
              <w:jc w:val="center"/>
              <w:rPr>
                <w:sz w:val="21"/>
              </w:rPr>
            </w:pPr>
            <w:r>
              <w:rPr>
                <w:sz w:val="21"/>
              </w:rPr>
              <w:t>资金拨付及时率</w:t>
            </w:r>
          </w:p>
        </w:tc>
        <w:tc>
          <w:tcPr>
            <w:tcW w:w="1710" w:type="dxa"/>
          </w:tcPr>
          <w:p>
            <w:pPr>
              <w:pStyle w:val="10"/>
              <w:spacing w:before="3"/>
              <w:rPr>
                <w:rFonts w:ascii="Microsoft JhengHei"/>
                <w:b/>
                <w:sz w:val="14"/>
              </w:rPr>
            </w:pPr>
          </w:p>
          <w:p>
            <w:pPr>
              <w:pStyle w:val="10"/>
              <w:ind w:left="141" w:right="128"/>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tcPr>
          <w:p>
            <w:pPr>
              <w:pStyle w:val="10"/>
              <w:spacing w:before="3"/>
              <w:rPr>
                <w:rFonts w:ascii="Microsoft JhengHei"/>
                <w:b/>
                <w:sz w:val="14"/>
              </w:rPr>
            </w:pPr>
          </w:p>
          <w:p>
            <w:pPr>
              <w:pStyle w:val="10"/>
              <w:ind w:left="173" w:right="163"/>
              <w:jc w:val="center"/>
              <w:rPr>
                <w:sz w:val="21"/>
              </w:rPr>
            </w:pPr>
            <w:r>
              <w:rPr>
                <w:sz w:val="21"/>
              </w:rPr>
              <w:t>成本指标</w:t>
            </w:r>
          </w:p>
        </w:tc>
        <w:tc>
          <w:tcPr>
            <w:tcW w:w="1710" w:type="dxa"/>
          </w:tcPr>
          <w:p>
            <w:pPr>
              <w:pStyle w:val="10"/>
              <w:spacing w:before="3"/>
              <w:rPr>
                <w:rFonts w:ascii="Microsoft JhengHei"/>
                <w:b/>
                <w:sz w:val="14"/>
              </w:rPr>
            </w:pPr>
          </w:p>
          <w:p>
            <w:pPr>
              <w:pStyle w:val="10"/>
              <w:ind w:left="137" w:right="128"/>
              <w:jc w:val="center"/>
              <w:rPr>
                <w:sz w:val="21"/>
              </w:rPr>
            </w:pPr>
            <w:r>
              <w:rPr>
                <w:sz w:val="21"/>
              </w:rPr>
              <w:t>经济成本指标</w:t>
            </w:r>
          </w:p>
        </w:tc>
        <w:tc>
          <w:tcPr>
            <w:tcW w:w="3398" w:type="dxa"/>
          </w:tcPr>
          <w:p>
            <w:pPr>
              <w:pStyle w:val="10"/>
              <w:spacing w:before="3"/>
              <w:rPr>
                <w:rFonts w:ascii="Microsoft JhengHei"/>
                <w:b/>
                <w:sz w:val="14"/>
              </w:rPr>
            </w:pPr>
          </w:p>
          <w:p>
            <w:pPr>
              <w:pStyle w:val="10"/>
              <w:ind w:left="201" w:right="201"/>
              <w:jc w:val="center"/>
              <w:rPr>
                <w:sz w:val="21"/>
              </w:rPr>
            </w:pPr>
            <w:r>
              <w:rPr>
                <w:sz w:val="21"/>
              </w:rPr>
              <w:t>平均每所学校改善办学条件成本</w:t>
            </w:r>
          </w:p>
        </w:tc>
        <w:tc>
          <w:tcPr>
            <w:tcW w:w="1710" w:type="dxa"/>
          </w:tcPr>
          <w:p>
            <w:pPr>
              <w:pStyle w:val="10"/>
              <w:spacing w:before="3"/>
              <w:rPr>
                <w:rFonts w:ascii="Microsoft JhengHei"/>
                <w:b/>
                <w:sz w:val="14"/>
              </w:rPr>
            </w:pPr>
          </w:p>
          <w:p>
            <w:pPr>
              <w:pStyle w:val="10"/>
              <w:ind w:left="162" w:right="128"/>
              <w:jc w:val="center"/>
              <w:rPr>
                <w:sz w:val="21"/>
              </w:rPr>
            </w:pPr>
            <w:r>
              <w:rPr>
                <w:sz w:val="21"/>
              </w:rPr>
              <w:t>&lt;=214.67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restart"/>
          </w:tcPr>
          <w:p>
            <w:pPr>
              <w:pStyle w:val="10"/>
              <w:spacing w:before="3"/>
              <w:rPr>
                <w:rFonts w:ascii="Microsoft JhengHei"/>
                <w:b/>
                <w:sz w:val="14"/>
              </w:rPr>
            </w:pPr>
          </w:p>
          <w:p>
            <w:pPr>
              <w:pStyle w:val="10"/>
              <w:ind w:left="173" w:right="152"/>
              <w:jc w:val="center"/>
              <w:rPr>
                <w:sz w:val="21"/>
              </w:rPr>
            </w:pPr>
            <w:r>
              <w:rPr>
                <w:sz w:val="21"/>
              </w:rPr>
              <w:t>效益</w:t>
            </w:r>
          </w:p>
          <w:p>
            <w:pPr>
              <w:pStyle w:val="10"/>
              <w:spacing w:before="2"/>
              <w:rPr>
                <w:rFonts w:ascii="Microsoft JhengHei"/>
                <w:b/>
                <w:sz w:val="18"/>
              </w:rPr>
            </w:pPr>
          </w:p>
          <w:p>
            <w:pPr>
              <w:pStyle w:val="10"/>
              <w:ind w:left="173" w:right="152"/>
              <w:jc w:val="center"/>
              <w:rPr>
                <w:sz w:val="21"/>
              </w:rPr>
            </w:pPr>
            <w:r>
              <w:rPr>
                <w:sz w:val="21"/>
              </w:rPr>
              <w:t>指标</w:t>
            </w:r>
          </w:p>
        </w:tc>
        <w:tc>
          <w:tcPr>
            <w:tcW w:w="1710" w:type="dxa"/>
            <w:vMerge w:val="restart"/>
          </w:tcPr>
          <w:p>
            <w:pPr>
              <w:pStyle w:val="10"/>
              <w:rPr>
                <w:rFonts w:ascii="Microsoft JhengHei"/>
                <w:b/>
                <w:sz w:val="20"/>
              </w:rPr>
            </w:pPr>
          </w:p>
          <w:p>
            <w:pPr>
              <w:pStyle w:val="10"/>
              <w:spacing w:before="10"/>
              <w:rPr>
                <w:rFonts w:ascii="Microsoft JhengHei"/>
                <w:b/>
                <w:sz w:val="10"/>
              </w:rPr>
            </w:pPr>
          </w:p>
          <w:p>
            <w:pPr>
              <w:pStyle w:val="10"/>
              <w:ind w:left="196"/>
              <w:rPr>
                <w:sz w:val="21"/>
              </w:rPr>
            </w:pPr>
            <w:r>
              <w:rPr>
                <w:sz w:val="21"/>
              </w:rPr>
              <w:t>社会效益指标</w:t>
            </w:r>
          </w:p>
        </w:tc>
        <w:tc>
          <w:tcPr>
            <w:tcW w:w="3398" w:type="dxa"/>
          </w:tcPr>
          <w:p>
            <w:pPr>
              <w:pStyle w:val="10"/>
              <w:spacing w:before="3"/>
              <w:rPr>
                <w:rFonts w:ascii="Microsoft JhengHei"/>
                <w:b/>
                <w:sz w:val="14"/>
              </w:rPr>
            </w:pPr>
          </w:p>
          <w:p>
            <w:pPr>
              <w:pStyle w:val="10"/>
              <w:ind w:left="201" w:right="201"/>
              <w:jc w:val="center"/>
              <w:rPr>
                <w:sz w:val="21"/>
              </w:rPr>
            </w:pPr>
            <w:r>
              <w:rPr>
                <w:sz w:val="21"/>
              </w:rPr>
              <w:t>改善办学条件</w:t>
            </w:r>
          </w:p>
        </w:tc>
        <w:tc>
          <w:tcPr>
            <w:tcW w:w="1710" w:type="dxa"/>
          </w:tcPr>
          <w:p>
            <w:pPr>
              <w:pStyle w:val="10"/>
              <w:spacing w:before="3"/>
              <w:rPr>
                <w:rFonts w:ascii="Microsoft JhengHei"/>
                <w:b/>
                <w:sz w:val="14"/>
              </w:rPr>
            </w:pPr>
          </w:p>
          <w:p>
            <w:pPr>
              <w:pStyle w:val="10"/>
              <w:ind w:left="151" w:right="128"/>
              <w:jc w:val="center"/>
              <w:rPr>
                <w:sz w:val="21"/>
              </w:rPr>
            </w:pPr>
            <w:r>
              <w:rPr>
                <w:sz w:val="21"/>
              </w:rPr>
              <w:t>得到改善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8" w:type="dxa"/>
          </w:tcPr>
          <w:p>
            <w:pPr>
              <w:pStyle w:val="10"/>
              <w:spacing w:before="3"/>
              <w:rPr>
                <w:rFonts w:ascii="Microsoft JhengHei"/>
                <w:b/>
                <w:sz w:val="14"/>
              </w:rPr>
            </w:pPr>
          </w:p>
          <w:p>
            <w:pPr>
              <w:pStyle w:val="10"/>
              <w:ind w:left="200" w:right="201"/>
              <w:jc w:val="center"/>
              <w:rPr>
                <w:sz w:val="21"/>
              </w:rPr>
            </w:pPr>
            <w:r>
              <w:rPr>
                <w:sz w:val="21"/>
              </w:rPr>
              <w:t>为学生创造良好学习环境</w:t>
            </w:r>
          </w:p>
        </w:tc>
        <w:tc>
          <w:tcPr>
            <w:tcW w:w="1710" w:type="dxa"/>
          </w:tcPr>
          <w:p>
            <w:pPr>
              <w:pStyle w:val="10"/>
              <w:spacing w:before="3"/>
              <w:rPr>
                <w:rFonts w:ascii="Microsoft JhengHei"/>
                <w:b/>
                <w:sz w:val="14"/>
              </w:rPr>
            </w:pPr>
          </w:p>
          <w:p>
            <w:pPr>
              <w:pStyle w:val="10"/>
              <w:ind w:left="140" w:right="128"/>
              <w:jc w:val="center"/>
              <w:rPr>
                <w:sz w:val="21"/>
              </w:rPr>
            </w:pPr>
            <w:r>
              <w:rPr>
                <w:sz w:val="21"/>
              </w:rPr>
              <w:t>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tcPr>
          <w:p>
            <w:pPr>
              <w:pStyle w:val="10"/>
              <w:spacing w:before="3"/>
              <w:rPr>
                <w:rFonts w:ascii="Microsoft JhengHei"/>
                <w:b/>
                <w:sz w:val="14"/>
              </w:rPr>
            </w:pPr>
          </w:p>
          <w:p>
            <w:pPr>
              <w:pStyle w:val="10"/>
              <w:ind w:left="173" w:right="163"/>
              <w:jc w:val="center"/>
              <w:rPr>
                <w:sz w:val="21"/>
              </w:rPr>
            </w:pPr>
            <w:r>
              <w:rPr>
                <w:sz w:val="21"/>
              </w:rPr>
              <w:t>满意度指标</w:t>
            </w:r>
          </w:p>
        </w:tc>
        <w:tc>
          <w:tcPr>
            <w:tcW w:w="1710" w:type="dxa"/>
          </w:tcPr>
          <w:p>
            <w:pPr>
              <w:pStyle w:val="10"/>
              <w:spacing w:before="3"/>
              <w:rPr>
                <w:rFonts w:ascii="Microsoft JhengHei"/>
                <w:b/>
                <w:sz w:val="14"/>
              </w:rPr>
            </w:pPr>
          </w:p>
          <w:p>
            <w:pPr>
              <w:pStyle w:val="10"/>
              <w:ind w:left="149" w:right="128"/>
              <w:jc w:val="center"/>
              <w:rPr>
                <w:sz w:val="21"/>
              </w:rPr>
            </w:pPr>
            <w:r>
              <w:rPr>
                <w:sz w:val="21"/>
              </w:rPr>
              <w:t>满意度指标</w:t>
            </w:r>
          </w:p>
        </w:tc>
        <w:tc>
          <w:tcPr>
            <w:tcW w:w="3398" w:type="dxa"/>
          </w:tcPr>
          <w:p>
            <w:pPr>
              <w:pStyle w:val="10"/>
              <w:spacing w:before="3"/>
              <w:rPr>
                <w:rFonts w:ascii="Microsoft JhengHei"/>
                <w:b/>
                <w:sz w:val="14"/>
              </w:rPr>
            </w:pPr>
          </w:p>
          <w:p>
            <w:pPr>
              <w:pStyle w:val="10"/>
              <w:ind w:left="201" w:right="191"/>
              <w:jc w:val="center"/>
              <w:rPr>
                <w:sz w:val="21"/>
              </w:rPr>
            </w:pPr>
            <w:r>
              <w:rPr>
                <w:sz w:val="21"/>
              </w:rPr>
              <w:t>家长满意度</w:t>
            </w:r>
          </w:p>
        </w:tc>
        <w:tc>
          <w:tcPr>
            <w:tcW w:w="1710" w:type="dxa"/>
          </w:tcPr>
          <w:p>
            <w:pPr>
              <w:pStyle w:val="10"/>
              <w:spacing w:before="3"/>
              <w:rPr>
                <w:rFonts w:ascii="Microsoft JhengHei"/>
                <w:b/>
                <w:sz w:val="14"/>
              </w:rPr>
            </w:pPr>
          </w:p>
          <w:p>
            <w:pPr>
              <w:pStyle w:val="10"/>
              <w:ind w:left="140" w:right="128"/>
              <w:jc w:val="center"/>
              <w:rPr>
                <w:sz w:val="21"/>
              </w:rPr>
            </w:pPr>
            <w:r>
              <w:rPr>
                <w:sz w:val="21"/>
              </w:rPr>
              <w:t>&gt;=90</w:t>
            </w:r>
          </w:p>
        </w:tc>
      </w:tr>
    </w:tbl>
    <w:p>
      <w:pPr>
        <w:pStyle w:val="3"/>
        <w:spacing w:before="4"/>
        <w:rPr>
          <w:rFonts w:ascii="Microsoft JhengHei"/>
          <w:b/>
          <w:sz w:val="5"/>
        </w:rPr>
      </w:pPr>
    </w:p>
    <w:p>
      <w:pPr>
        <w:pStyle w:val="3"/>
        <w:spacing w:before="57"/>
        <w:ind w:left="1481"/>
      </w:pPr>
      <w:r>
        <w:t>二、绩效评价工作开展情况</w:t>
      </w:r>
    </w:p>
    <w:p>
      <w:pPr>
        <w:pStyle w:val="2"/>
        <w:spacing w:before="87"/>
      </w:pPr>
      <w:bookmarkStart w:id="5" w:name="_bookmark4"/>
      <w:bookmarkEnd w:id="5"/>
      <w:r>
        <w:t>（一）绩效评价的目的、对象和范围</w:t>
      </w:r>
    </w:p>
    <w:p>
      <w:pPr>
        <w:pStyle w:val="9"/>
        <w:numPr>
          <w:ilvl w:val="0"/>
          <w:numId w:val="11"/>
        </w:numPr>
        <w:tabs>
          <w:tab w:val="left" w:pos="1729"/>
        </w:tabs>
        <w:spacing w:before="119" w:after="0" w:line="240" w:lineRule="auto"/>
        <w:ind w:left="1729" w:right="0" w:hanging="248"/>
        <w:jc w:val="left"/>
        <w:rPr>
          <w:sz w:val="32"/>
        </w:rPr>
      </w:pPr>
      <w:r>
        <w:rPr>
          <w:spacing w:val="-3"/>
          <w:sz w:val="32"/>
        </w:rPr>
        <w:t>绩效评价目的</w:t>
      </w:r>
    </w:p>
    <w:p>
      <w:pPr>
        <w:pStyle w:val="3"/>
        <w:spacing w:before="192" w:line="350" w:lineRule="auto"/>
        <w:ind w:left="836" w:right="830" w:firstLine="645"/>
        <w:jc w:val="both"/>
      </w:pPr>
      <w:r>
        <w:rPr>
          <w:spacing w:val="-7"/>
        </w:rPr>
        <w:t>本次评价以《财政部关于印发〈项目支出绩效评价管理</w:t>
      </w:r>
      <w:r>
        <w:rPr>
          <w:spacing w:val="-13"/>
        </w:rPr>
        <w:t>办法〉的通知</w:t>
      </w:r>
      <w:r>
        <w:rPr>
          <w:spacing w:val="-215"/>
        </w:rPr>
        <w:t>》</w:t>
      </w:r>
      <w:r>
        <w:t>（</w:t>
      </w:r>
      <w:r>
        <w:rPr>
          <w:spacing w:val="-18"/>
        </w:rPr>
        <w:t>财预〔</w:t>
      </w:r>
      <w:r>
        <w:rPr>
          <w:rFonts w:ascii="Times New Roman" w:eastAsia="Times New Roman"/>
          <w:spacing w:val="-3"/>
        </w:rPr>
        <w:t>2020</w:t>
      </w:r>
      <w:r>
        <w:rPr>
          <w:spacing w:val="-54"/>
        </w:rPr>
        <w:t>〕</w:t>
      </w:r>
      <w:r>
        <w:rPr>
          <w:rFonts w:ascii="Times New Roman" w:eastAsia="Times New Roman"/>
        </w:rPr>
        <w:t>10</w:t>
      </w:r>
      <w:r>
        <w:rPr>
          <w:rFonts w:ascii="Times New Roman" w:eastAsia="Times New Roman"/>
          <w:spacing w:val="39"/>
        </w:rPr>
        <w:t xml:space="preserve"> </w:t>
      </w:r>
      <w:r>
        <w:t>号</w:t>
      </w:r>
      <w:r>
        <w:rPr>
          <w:spacing w:val="-162"/>
        </w:rPr>
        <w:t>）</w:t>
      </w:r>
      <w:r>
        <w:rPr>
          <w:spacing w:val="-23"/>
        </w:rPr>
        <w:t>、《自治区党委自治区人</w:t>
      </w:r>
      <w:r>
        <w:rPr>
          <w:spacing w:val="4"/>
        </w:rPr>
        <w:t>民政府关于全面实施预算绩效管理的实施意见》</w:t>
      </w:r>
      <w:r>
        <w:rPr>
          <w:spacing w:val="11"/>
        </w:rPr>
        <w:t>（</w:t>
      </w:r>
      <w:r>
        <w:rPr>
          <w:spacing w:val="22"/>
        </w:rPr>
        <w:t>新党发</w:t>
      </w:r>
    </w:p>
    <w:p>
      <w:pPr>
        <w:pStyle w:val="3"/>
        <w:ind w:left="836"/>
        <w:jc w:val="both"/>
      </w:pPr>
      <w:r>
        <w:t>〔</w:t>
      </w:r>
      <w:r>
        <w:rPr>
          <w:rFonts w:ascii="Times New Roman" w:eastAsia="Times New Roman"/>
        </w:rPr>
        <w:t>2018</w:t>
      </w:r>
      <w:r>
        <w:rPr>
          <w:spacing w:val="-129"/>
        </w:rPr>
        <w:t>〕</w:t>
      </w:r>
      <w:r>
        <w:rPr>
          <w:rFonts w:ascii="Times New Roman" w:eastAsia="Times New Roman"/>
        </w:rPr>
        <w:t>30</w:t>
      </w:r>
      <w:r>
        <w:rPr>
          <w:rFonts w:ascii="Times New Roman" w:eastAsia="Times New Roman"/>
          <w:spacing w:val="59"/>
        </w:rPr>
        <w:t xml:space="preserve"> </w:t>
      </w:r>
      <w:r>
        <w:t>号</w:t>
      </w:r>
      <w:r>
        <w:rPr>
          <w:spacing w:val="-291"/>
        </w:rPr>
        <w:t>）</w:t>
      </w:r>
      <w:r>
        <w:rPr>
          <w:spacing w:val="-4"/>
        </w:rPr>
        <w:t>《自治区全面实施预算绩效管理的工作方案》</w:t>
      </w:r>
    </w:p>
    <w:p>
      <w:pPr>
        <w:pStyle w:val="3"/>
        <w:spacing w:before="193" w:line="350" w:lineRule="auto"/>
        <w:ind w:left="836" w:right="851"/>
        <w:jc w:val="both"/>
      </w:pPr>
      <w:r>
        <w:t>（</w:t>
      </w:r>
      <w:r>
        <w:rPr>
          <w:spacing w:val="-9"/>
        </w:rPr>
        <w:t>新财预〔</w:t>
      </w:r>
      <w:r>
        <w:rPr>
          <w:rFonts w:ascii="Times New Roman" w:eastAsia="Times New Roman"/>
        </w:rPr>
        <w:t>2018</w:t>
      </w:r>
      <w:r>
        <w:rPr>
          <w:spacing w:val="-32"/>
        </w:rPr>
        <w:t>〕</w:t>
      </w:r>
      <w:r>
        <w:rPr>
          <w:rFonts w:ascii="Times New Roman" w:eastAsia="Times New Roman"/>
        </w:rPr>
        <w:t xml:space="preserve">158 </w:t>
      </w:r>
      <w:r>
        <w:t>号</w:t>
      </w:r>
      <w:r>
        <w:rPr>
          <w:spacing w:val="-194"/>
        </w:rPr>
        <w:t>）</w:t>
      </w:r>
      <w:r>
        <w:rPr>
          <w:spacing w:val="-6"/>
        </w:rPr>
        <w:t>《自治区财政支出绩效评价管理暂</w:t>
      </w:r>
      <w:r>
        <w:rPr>
          <w:spacing w:val="-51"/>
        </w:rPr>
        <w:t>行办法》</w:t>
      </w:r>
      <w:r>
        <w:t>（</w:t>
      </w:r>
      <w:r>
        <w:rPr>
          <w:spacing w:val="-9"/>
        </w:rPr>
        <w:t>新财预〔</w:t>
      </w:r>
      <w:r>
        <w:rPr>
          <w:rFonts w:ascii="Times New Roman" w:eastAsia="Times New Roman"/>
          <w:spacing w:val="-3"/>
        </w:rPr>
        <w:t>2018</w:t>
      </w:r>
      <w:r>
        <w:rPr>
          <w:spacing w:val="-21"/>
        </w:rPr>
        <w:t>〕</w:t>
      </w:r>
      <w:r>
        <w:rPr>
          <w:rFonts w:ascii="Times New Roman" w:eastAsia="Times New Roman"/>
        </w:rPr>
        <w:t xml:space="preserve">189 </w:t>
      </w:r>
      <w:r>
        <w:t>号</w:t>
      </w:r>
      <w:r>
        <w:rPr>
          <w:spacing w:val="-183"/>
        </w:rPr>
        <w:t>）</w:t>
      </w:r>
      <w:r>
        <w:rPr>
          <w:spacing w:val="-11"/>
        </w:rPr>
        <w:t xml:space="preserve">《关于提前下达 </w:t>
      </w:r>
      <w:r>
        <w:rPr>
          <w:rFonts w:ascii="Times New Roman" w:eastAsia="Times New Roman"/>
        </w:rPr>
        <w:t xml:space="preserve">2023 </w:t>
      </w:r>
      <w:r>
        <w:t>年义</w:t>
      </w:r>
      <w:r>
        <w:rPr>
          <w:spacing w:val="-7"/>
        </w:rPr>
        <w:t>务教育薄弱环节改善与能力提升补助资金预算的通知》</w:t>
      </w:r>
      <w:r>
        <w:rPr>
          <w:spacing w:val="10"/>
        </w:rPr>
        <w:t>（</w:t>
      </w:r>
      <w:r>
        <w:t>哈市财教〔</w:t>
      </w:r>
      <w:r>
        <w:rPr>
          <w:rFonts w:ascii="Times New Roman" w:eastAsia="Times New Roman"/>
          <w:spacing w:val="-3"/>
        </w:rPr>
        <w:t>2022</w:t>
      </w:r>
      <w:r>
        <w:t>〕</w:t>
      </w:r>
      <w:r>
        <w:rPr>
          <w:rFonts w:ascii="Times New Roman" w:eastAsia="Times New Roman"/>
        </w:rPr>
        <w:t xml:space="preserve">63 </w:t>
      </w:r>
      <w:r>
        <w:rPr>
          <w:spacing w:val="-11"/>
        </w:rPr>
        <w:t>号</w:t>
      </w:r>
      <w:r>
        <w:t>）</w:t>
      </w:r>
      <w:r>
        <w:rPr>
          <w:spacing w:val="-9"/>
        </w:rPr>
        <w:t xml:space="preserve">等文件为依据，对 </w:t>
      </w:r>
      <w:r>
        <w:rPr>
          <w:rFonts w:ascii="Times New Roman" w:eastAsia="Times New Roman"/>
        </w:rPr>
        <w:t xml:space="preserve">2023 </w:t>
      </w:r>
      <w:r>
        <w:t>义务教育薄</w:t>
      </w:r>
      <w:r>
        <w:rPr>
          <w:spacing w:val="9"/>
        </w:rPr>
        <w:t>弱环节改善与能力提升补助资金项目财政专项资金使用绩</w:t>
      </w:r>
      <w:r>
        <w:rPr>
          <w:spacing w:val="-3"/>
        </w:rPr>
        <w:t>效情况进行评价。开展此次评价工作的目的在于：</w:t>
      </w:r>
    </w:p>
    <w:p>
      <w:pPr>
        <w:spacing w:after="0" w:line="350" w:lineRule="auto"/>
        <w:jc w:val="both"/>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9"/>
        <w:numPr>
          <w:ilvl w:val="0"/>
          <w:numId w:val="12"/>
        </w:numPr>
        <w:tabs>
          <w:tab w:val="left" w:pos="2289"/>
        </w:tabs>
        <w:spacing w:before="67" w:after="0" w:line="352" w:lineRule="auto"/>
        <w:ind w:left="836" w:right="851" w:firstLine="645"/>
        <w:jc w:val="both"/>
        <w:rPr>
          <w:sz w:val="32"/>
        </w:rPr>
      </w:pPr>
      <w:r>
        <w:rPr>
          <w:spacing w:val="-21"/>
          <w:sz w:val="32"/>
        </w:rPr>
        <w:t xml:space="preserve">通过 </w:t>
      </w:r>
      <w:r>
        <w:rPr>
          <w:rFonts w:ascii="Times New Roman" w:eastAsia="Times New Roman"/>
          <w:sz w:val="32"/>
        </w:rPr>
        <w:t>2023</w:t>
      </w:r>
      <w:r>
        <w:rPr>
          <w:rFonts w:ascii="Times New Roman" w:eastAsia="Times New Roman"/>
          <w:spacing w:val="21"/>
          <w:sz w:val="32"/>
        </w:rPr>
        <w:t xml:space="preserve"> </w:t>
      </w:r>
      <w:r>
        <w:rPr>
          <w:spacing w:val="-5"/>
          <w:sz w:val="32"/>
        </w:rPr>
        <w:t>义务教育薄弱环节改善与能力提升补助</w:t>
      </w:r>
      <w:r>
        <w:rPr>
          <w:spacing w:val="-10"/>
          <w:sz w:val="32"/>
        </w:rPr>
        <w:t>资金项目的实施情况进行核实评价，了解掌握项目的实施情况。</w:t>
      </w:r>
    </w:p>
    <w:p>
      <w:pPr>
        <w:pStyle w:val="9"/>
        <w:numPr>
          <w:ilvl w:val="0"/>
          <w:numId w:val="12"/>
        </w:numPr>
        <w:tabs>
          <w:tab w:val="left" w:pos="2289"/>
        </w:tabs>
        <w:spacing w:before="0" w:after="0" w:line="350" w:lineRule="auto"/>
        <w:ind w:left="836" w:right="851" w:firstLine="645"/>
        <w:jc w:val="both"/>
        <w:rPr>
          <w:sz w:val="32"/>
        </w:rPr>
      </w:pPr>
      <w:r>
        <w:rPr>
          <w:spacing w:val="-11"/>
          <w:sz w:val="32"/>
        </w:rPr>
        <w:t>根据项目实施的具体情况，评价其项目资金安排的科学性、合理性、规范性，完善项目管理办法，提高项目</w:t>
      </w:r>
      <w:r>
        <w:rPr>
          <w:spacing w:val="-10"/>
          <w:sz w:val="32"/>
        </w:rPr>
        <w:t>管理水平和资金的使用效率。</w:t>
      </w:r>
    </w:p>
    <w:p>
      <w:pPr>
        <w:pStyle w:val="9"/>
        <w:numPr>
          <w:ilvl w:val="0"/>
          <w:numId w:val="12"/>
        </w:numPr>
        <w:tabs>
          <w:tab w:val="left" w:pos="2289"/>
        </w:tabs>
        <w:spacing w:before="0" w:after="0" w:line="350" w:lineRule="auto"/>
        <w:ind w:left="836" w:right="691" w:firstLine="645"/>
        <w:jc w:val="both"/>
        <w:rPr>
          <w:sz w:val="32"/>
        </w:rPr>
      </w:pPr>
      <w:r>
        <w:rPr>
          <w:spacing w:val="-13"/>
          <w:sz w:val="32"/>
        </w:rPr>
        <w:t>按照《自治区财政支出绩效评价管理暂行办法</w:t>
      </w:r>
      <w:r>
        <w:rPr>
          <w:spacing w:val="-281"/>
          <w:sz w:val="32"/>
        </w:rPr>
        <w:t>》</w:t>
      </w:r>
      <w:r>
        <w:rPr>
          <w:sz w:val="32"/>
        </w:rPr>
        <w:t>（新</w:t>
      </w:r>
      <w:r>
        <w:rPr>
          <w:spacing w:val="-22"/>
          <w:sz w:val="32"/>
        </w:rPr>
        <w:t>财预〔</w:t>
      </w:r>
      <w:r>
        <w:rPr>
          <w:rFonts w:ascii="Times New Roman" w:eastAsia="Times New Roman"/>
          <w:sz w:val="32"/>
        </w:rPr>
        <w:t>2018</w:t>
      </w:r>
      <w:r>
        <w:rPr>
          <w:spacing w:val="-64"/>
          <w:sz w:val="32"/>
        </w:rPr>
        <w:t>〕</w:t>
      </w:r>
      <w:r>
        <w:rPr>
          <w:rFonts w:ascii="Times New Roman" w:eastAsia="Times New Roman"/>
          <w:sz w:val="32"/>
        </w:rPr>
        <w:t>189</w:t>
      </w:r>
      <w:r>
        <w:rPr>
          <w:rFonts w:ascii="Times New Roman" w:eastAsia="Times New Roman"/>
          <w:spacing w:val="13"/>
          <w:sz w:val="32"/>
        </w:rPr>
        <w:t xml:space="preserve"> </w:t>
      </w:r>
      <w:r>
        <w:rPr>
          <w:sz w:val="32"/>
        </w:rPr>
        <w:t>号</w:t>
      </w:r>
      <w:r>
        <w:rPr>
          <w:spacing w:val="-64"/>
          <w:sz w:val="32"/>
        </w:rPr>
        <w:t>）</w:t>
      </w:r>
      <w:r>
        <w:rPr>
          <w:spacing w:val="-11"/>
          <w:sz w:val="32"/>
        </w:rPr>
        <w:t>及绩效评价指标体系的要求，从决策、</w:t>
      </w:r>
      <w:r>
        <w:rPr>
          <w:spacing w:val="-23"/>
          <w:sz w:val="32"/>
        </w:rPr>
        <w:t xml:space="preserve">过程、产出、效益四个方面对 </w:t>
      </w:r>
      <w:r>
        <w:rPr>
          <w:rFonts w:ascii="Times New Roman" w:eastAsia="Times New Roman"/>
          <w:sz w:val="32"/>
        </w:rPr>
        <w:t>2023</w:t>
      </w:r>
      <w:r>
        <w:rPr>
          <w:rFonts w:ascii="Times New Roman" w:eastAsia="Times New Roman"/>
          <w:spacing w:val="9"/>
          <w:sz w:val="32"/>
        </w:rPr>
        <w:t xml:space="preserve"> </w:t>
      </w:r>
      <w:r>
        <w:rPr>
          <w:spacing w:val="-5"/>
          <w:sz w:val="32"/>
        </w:rPr>
        <w:t>义务教育薄弱环节改善与</w:t>
      </w:r>
      <w:r>
        <w:rPr>
          <w:spacing w:val="-10"/>
          <w:sz w:val="32"/>
        </w:rPr>
        <w:t>能力提升补助资金项目进行客观、公正的评价；总结项目管</w:t>
      </w:r>
      <w:r>
        <w:rPr>
          <w:spacing w:val="-11"/>
          <w:sz w:val="32"/>
        </w:rPr>
        <w:t>理与执行经验，发现项目管理和预算管理中存在的问题，提</w:t>
      </w:r>
      <w:r>
        <w:rPr>
          <w:sz w:val="32"/>
        </w:rPr>
        <w:t>出改进意见和建议，为相关部门决策、管理提供参考依据。</w:t>
      </w:r>
    </w:p>
    <w:p>
      <w:pPr>
        <w:pStyle w:val="9"/>
        <w:numPr>
          <w:ilvl w:val="0"/>
          <w:numId w:val="12"/>
        </w:numPr>
        <w:tabs>
          <w:tab w:val="left" w:pos="2289"/>
        </w:tabs>
        <w:spacing w:before="9" w:after="0" w:line="350" w:lineRule="auto"/>
        <w:ind w:left="836" w:right="851" w:firstLine="645"/>
        <w:jc w:val="both"/>
        <w:rPr>
          <w:sz w:val="32"/>
        </w:rPr>
      </w:pPr>
      <w:r>
        <w:rPr>
          <w:spacing w:val="-10"/>
          <w:sz w:val="32"/>
        </w:rPr>
        <w:t xml:space="preserve">进一步丰富和完善 </w:t>
      </w:r>
      <w:r>
        <w:rPr>
          <w:rFonts w:ascii="Times New Roman" w:eastAsia="Times New Roman"/>
          <w:sz w:val="32"/>
        </w:rPr>
        <w:t>2023</w:t>
      </w:r>
      <w:r>
        <w:rPr>
          <w:rFonts w:ascii="Times New Roman" w:eastAsia="Times New Roman"/>
          <w:spacing w:val="20"/>
          <w:sz w:val="32"/>
        </w:rPr>
        <w:t xml:space="preserve"> </w:t>
      </w:r>
      <w:r>
        <w:rPr>
          <w:spacing w:val="-4"/>
          <w:sz w:val="32"/>
        </w:rPr>
        <w:t>义务教育薄弱环节改善与</w:t>
      </w:r>
      <w:r>
        <w:rPr>
          <w:spacing w:val="-10"/>
          <w:sz w:val="32"/>
        </w:rPr>
        <w:t>能力提升补助资金项目绩效评价方法体系，推动建立以绩效</w:t>
      </w:r>
      <w:r>
        <w:rPr>
          <w:spacing w:val="-11"/>
          <w:sz w:val="32"/>
        </w:rPr>
        <w:t>评价结果为导向的财政资金分配与管理制度，提升财政资金</w:t>
      </w:r>
      <w:r>
        <w:rPr>
          <w:spacing w:val="-23"/>
          <w:sz w:val="32"/>
        </w:rPr>
        <w:t xml:space="preserve">科学化、精细化管理水平，为 </w:t>
      </w:r>
      <w:r>
        <w:rPr>
          <w:rFonts w:ascii="Times New Roman" w:eastAsia="Times New Roman"/>
          <w:sz w:val="32"/>
        </w:rPr>
        <w:t>2023</w:t>
      </w:r>
      <w:r>
        <w:rPr>
          <w:rFonts w:ascii="Times New Roman" w:eastAsia="Times New Roman"/>
          <w:spacing w:val="23"/>
          <w:sz w:val="32"/>
        </w:rPr>
        <w:t xml:space="preserve"> </w:t>
      </w:r>
      <w:r>
        <w:rPr>
          <w:spacing w:val="-5"/>
          <w:sz w:val="32"/>
        </w:rPr>
        <w:t>义务教育薄弱环节改善与</w:t>
      </w:r>
      <w:r>
        <w:rPr>
          <w:spacing w:val="-9"/>
          <w:sz w:val="32"/>
        </w:rPr>
        <w:t>能力提升补助资金项目专项资金的安排提供重要依据。</w:t>
      </w:r>
    </w:p>
    <w:p>
      <w:pPr>
        <w:pStyle w:val="9"/>
        <w:numPr>
          <w:ilvl w:val="0"/>
          <w:numId w:val="11"/>
        </w:numPr>
        <w:tabs>
          <w:tab w:val="left" w:pos="1729"/>
        </w:tabs>
        <w:spacing w:before="7" w:after="0" w:line="240" w:lineRule="auto"/>
        <w:ind w:left="1729" w:right="0" w:hanging="248"/>
        <w:jc w:val="left"/>
        <w:rPr>
          <w:sz w:val="32"/>
        </w:rPr>
      </w:pPr>
      <w:r>
        <w:rPr>
          <w:spacing w:val="-4"/>
          <w:sz w:val="32"/>
        </w:rPr>
        <w:t>绩效评价对象和范围</w:t>
      </w:r>
    </w:p>
    <w:p>
      <w:pPr>
        <w:pStyle w:val="3"/>
        <w:spacing w:before="193" w:line="352" w:lineRule="auto"/>
        <w:ind w:left="836" w:right="851" w:firstLine="645"/>
      </w:pPr>
      <w:r>
        <w:t xml:space="preserve">本次绩效评价针对 </w:t>
      </w:r>
      <w:r>
        <w:rPr>
          <w:rFonts w:ascii="Times New Roman" w:eastAsia="Times New Roman"/>
        </w:rPr>
        <w:t xml:space="preserve">2023 </w:t>
      </w:r>
      <w:r>
        <w:t>义务教育薄弱环节改善与能力提升补助资金项目展开，主要评价内容及范围如下：</w:t>
      </w:r>
    </w:p>
    <w:p>
      <w:pPr>
        <w:pStyle w:val="9"/>
        <w:numPr>
          <w:ilvl w:val="0"/>
          <w:numId w:val="13"/>
        </w:numPr>
        <w:tabs>
          <w:tab w:val="left" w:pos="2289"/>
        </w:tabs>
        <w:spacing w:before="0" w:after="0" w:line="409" w:lineRule="exact"/>
        <w:ind w:left="2288" w:right="0" w:hanging="808"/>
        <w:jc w:val="left"/>
        <w:rPr>
          <w:sz w:val="32"/>
        </w:rPr>
      </w:pPr>
      <w:r>
        <w:rPr>
          <w:spacing w:val="-4"/>
          <w:sz w:val="32"/>
        </w:rPr>
        <w:t>立项依据和立项程序情况；</w:t>
      </w:r>
    </w:p>
    <w:p>
      <w:pPr>
        <w:spacing w:after="0" w:line="409" w:lineRule="exact"/>
        <w:jc w:val="left"/>
        <w:rPr>
          <w:sz w:val="32"/>
        </w:rPr>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9"/>
        <w:numPr>
          <w:ilvl w:val="0"/>
          <w:numId w:val="13"/>
        </w:numPr>
        <w:tabs>
          <w:tab w:val="left" w:pos="2289"/>
        </w:tabs>
        <w:spacing w:before="67" w:after="0" w:line="240" w:lineRule="auto"/>
        <w:ind w:left="2288" w:right="0" w:hanging="808"/>
        <w:jc w:val="left"/>
        <w:rPr>
          <w:sz w:val="32"/>
        </w:rPr>
      </w:pPr>
      <w:r>
        <w:rPr>
          <w:spacing w:val="-4"/>
          <w:sz w:val="32"/>
        </w:rPr>
        <w:t>绩效目标和指标设定情况；</w:t>
      </w:r>
    </w:p>
    <w:p>
      <w:pPr>
        <w:pStyle w:val="9"/>
        <w:numPr>
          <w:ilvl w:val="0"/>
          <w:numId w:val="13"/>
        </w:numPr>
        <w:tabs>
          <w:tab w:val="left" w:pos="2289"/>
        </w:tabs>
        <w:spacing w:before="192" w:after="0" w:line="240" w:lineRule="auto"/>
        <w:ind w:left="2288" w:right="0" w:hanging="808"/>
        <w:jc w:val="left"/>
        <w:rPr>
          <w:sz w:val="32"/>
        </w:rPr>
      </w:pPr>
      <w:r>
        <w:rPr>
          <w:spacing w:val="-4"/>
          <w:sz w:val="32"/>
        </w:rPr>
        <w:t>预算编制和资金分配情况；</w:t>
      </w:r>
    </w:p>
    <w:p>
      <w:pPr>
        <w:pStyle w:val="9"/>
        <w:numPr>
          <w:ilvl w:val="0"/>
          <w:numId w:val="13"/>
        </w:numPr>
        <w:tabs>
          <w:tab w:val="left" w:pos="2289"/>
        </w:tabs>
        <w:spacing w:before="193" w:after="0" w:line="240" w:lineRule="auto"/>
        <w:ind w:left="2288" w:right="0" w:hanging="808"/>
        <w:jc w:val="left"/>
        <w:rPr>
          <w:sz w:val="32"/>
        </w:rPr>
      </w:pPr>
      <w:r>
        <w:rPr>
          <w:spacing w:val="-4"/>
          <w:sz w:val="32"/>
        </w:rPr>
        <w:t>资金管理和使用情况；</w:t>
      </w:r>
    </w:p>
    <w:p>
      <w:pPr>
        <w:pStyle w:val="9"/>
        <w:numPr>
          <w:ilvl w:val="0"/>
          <w:numId w:val="13"/>
        </w:numPr>
        <w:tabs>
          <w:tab w:val="left" w:pos="2289"/>
        </w:tabs>
        <w:spacing w:before="192" w:after="0" w:line="240" w:lineRule="auto"/>
        <w:ind w:left="2288" w:right="0" w:hanging="808"/>
        <w:jc w:val="left"/>
        <w:rPr>
          <w:sz w:val="32"/>
        </w:rPr>
      </w:pPr>
      <w:r>
        <w:rPr>
          <w:spacing w:val="-5"/>
          <w:sz w:val="32"/>
        </w:rPr>
        <w:t>相关制度办法的健全性及执行情况；</w:t>
      </w:r>
    </w:p>
    <w:p>
      <w:pPr>
        <w:pStyle w:val="9"/>
        <w:numPr>
          <w:ilvl w:val="0"/>
          <w:numId w:val="13"/>
        </w:numPr>
        <w:tabs>
          <w:tab w:val="left" w:pos="2289"/>
        </w:tabs>
        <w:spacing w:before="181" w:after="0" w:line="240" w:lineRule="auto"/>
        <w:ind w:left="2288" w:right="0" w:hanging="808"/>
        <w:jc w:val="left"/>
        <w:rPr>
          <w:sz w:val="32"/>
        </w:rPr>
      </w:pPr>
      <w:r>
        <w:rPr>
          <w:spacing w:val="-3"/>
          <w:sz w:val="32"/>
        </w:rPr>
        <w:t>实现的产出情况；</w:t>
      </w:r>
    </w:p>
    <w:p>
      <w:pPr>
        <w:pStyle w:val="9"/>
        <w:numPr>
          <w:ilvl w:val="0"/>
          <w:numId w:val="13"/>
        </w:numPr>
        <w:tabs>
          <w:tab w:val="left" w:pos="2289"/>
        </w:tabs>
        <w:spacing w:before="193" w:after="0" w:line="240" w:lineRule="auto"/>
        <w:ind w:left="2288" w:right="0" w:hanging="808"/>
        <w:jc w:val="left"/>
        <w:rPr>
          <w:sz w:val="32"/>
        </w:rPr>
      </w:pPr>
      <w:r>
        <w:rPr>
          <w:spacing w:val="-3"/>
          <w:sz w:val="32"/>
        </w:rPr>
        <w:t>取得的效益情况；</w:t>
      </w:r>
    </w:p>
    <w:p>
      <w:pPr>
        <w:pStyle w:val="9"/>
        <w:numPr>
          <w:ilvl w:val="0"/>
          <w:numId w:val="13"/>
        </w:numPr>
        <w:tabs>
          <w:tab w:val="left" w:pos="2289"/>
        </w:tabs>
        <w:spacing w:before="191" w:after="0" w:line="240" w:lineRule="auto"/>
        <w:ind w:left="2288" w:right="0" w:hanging="808"/>
        <w:jc w:val="left"/>
        <w:rPr>
          <w:sz w:val="32"/>
        </w:rPr>
      </w:pPr>
      <w:r>
        <w:rPr>
          <w:spacing w:val="-3"/>
          <w:sz w:val="32"/>
        </w:rPr>
        <w:t>其他相关内容。</w:t>
      </w:r>
    </w:p>
    <w:p>
      <w:pPr>
        <w:pStyle w:val="2"/>
        <w:spacing w:before="87"/>
      </w:pPr>
      <w:bookmarkStart w:id="6" w:name="_bookmark5"/>
      <w:bookmarkEnd w:id="6"/>
      <w:r>
        <w:t>（二）绩效评价原则、评价指标体系、评价方法</w:t>
      </w:r>
    </w:p>
    <w:p>
      <w:pPr>
        <w:pStyle w:val="9"/>
        <w:numPr>
          <w:ilvl w:val="0"/>
          <w:numId w:val="14"/>
        </w:numPr>
        <w:tabs>
          <w:tab w:val="left" w:pos="1729"/>
        </w:tabs>
        <w:spacing w:before="120" w:after="0" w:line="240" w:lineRule="auto"/>
        <w:ind w:left="1729" w:right="0" w:hanging="248"/>
        <w:jc w:val="left"/>
        <w:rPr>
          <w:sz w:val="32"/>
        </w:rPr>
      </w:pPr>
      <w:r>
        <w:rPr>
          <w:spacing w:val="-3"/>
          <w:sz w:val="32"/>
        </w:rPr>
        <w:t>绩效评价原则</w:t>
      </w:r>
    </w:p>
    <w:p>
      <w:pPr>
        <w:pStyle w:val="9"/>
        <w:numPr>
          <w:ilvl w:val="0"/>
          <w:numId w:val="15"/>
        </w:numPr>
        <w:tabs>
          <w:tab w:val="left" w:pos="2289"/>
        </w:tabs>
        <w:spacing w:before="192" w:after="0" w:line="350" w:lineRule="auto"/>
        <w:ind w:left="836" w:right="850" w:firstLine="645"/>
        <w:jc w:val="both"/>
        <w:rPr>
          <w:sz w:val="32"/>
        </w:rPr>
      </w:pPr>
      <w:r>
        <w:rPr>
          <w:spacing w:val="-11"/>
          <w:sz w:val="32"/>
        </w:rPr>
        <w:t>坚持科学规范的原则。此次绩效评价运用科学合理的评价指标体系和方法，按照规范的程序，对支出绩效进</w:t>
      </w:r>
      <w:r>
        <w:rPr>
          <w:spacing w:val="-4"/>
          <w:sz w:val="32"/>
        </w:rPr>
        <w:t>行客观、公正的反映。</w:t>
      </w:r>
    </w:p>
    <w:p>
      <w:pPr>
        <w:pStyle w:val="9"/>
        <w:numPr>
          <w:ilvl w:val="0"/>
          <w:numId w:val="15"/>
        </w:numPr>
        <w:tabs>
          <w:tab w:val="left" w:pos="2289"/>
        </w:tabs>
        <w:spacing w:before="0" w:after="0" w:line="352" w:lineRule="auto"/>
        <w:ind w:left="836" w:right="853" w:firstLine="645"/>
        <w:jc w:val="left"/>
        <w:rPr>
          <w:sz w:val="32"/>
        </w:rPr>
      </w:pPr>
      <w:r>
        <w:rPr>
          <w:spacing w:val="-11"/>
          <w:sz w:val="32"/>
        </w:rPr>
        <w:t>坚持统筹兼顾的原则。此次评价委托第三方机构</w:t>
      </w:r>
      <w:r>
        <w:rPr>
          <w:spacing w:val="-9"/>
          <w:sz w:val="32"/>
        </w:rPr>
        <w:t>在单位自评的基础上开展。</w:t>
      </w:r>
    </w:p>
    <w:p>
      <w:pPr>
        <w:pStyle w:val="9"/>
        <w:numPr>
          <w:ilvl w:val="0"/>
          <w:numId w:val="15"/>
        </w:numPr>
        <w:tabs>
          <w:tab w:val="left" w:pos="2289"/>
        </w:tabs>
        <w:spacing w:before="0" w:after="0" w:line="350" w:lineRule="auto"/>
        <w:ind w:left="836" w:right="850" w:firstLine="645"/>
        <w:jc w:val="both"/>
        <w:rPr>
          <w:sz w:val="32"/>
        </w:rPr>
      </w:pPr>
      <w:r>
        <w:rPr>
          <w:spacing w:val="-11"/>
          <w:sz w:val="32"/>
        </w:rPr>
        <w:t>坚持激励约束的原则。本次绩效评价结果可以作</w:t>
      </w:r>
      <w:r>
        <w:rPr>
          <w:spacing w:val="-10"/>
          <w:sz w:val="32"/>
        </w:rPr>
        <w:t>为预算安排、政策调整、改进管理的参考，绩效评价工作将</w:t>
      </w:r>
      <w:r>
        <w:rPr>
          <w:spacing w:val="-8"/>
          <w:sz w:val="32"/>
        </w:rPr>
        <w:t>体现奖优罚劣和激励相容导向，有效要安排、低效要压减、无效要问责。</w:t>
      </w:r>
    </w:p>
    <w:p>
      <w:pPr>
        <w:pStyle w:val="9"/>
        <w:numPr>
          <w:ilvl w:val="0"/>
          <w:numId w:val="15"/>
        </w:numPr>
        <w:tabs>
          <w:tab w:val="left" w:pos="2289"/>
        </w:tabs>
        <w:spacing w:before="2" w:after="0" w:line="352" w:lineRule="auto"/>
        <w:ind w:left="836" w:right="853" w:firstLine="645"/>
        <w:jc w:val="left"/>
        <w:rPr>
          <w:sz w:val="32"/>
        </w:rPr>
      </w:pPr>
      <w:r>
        <w:rPr>
          <w:spacing w:val="-11"/>
          <w:sz w:val="32"/>
        </w:rPr>
        <w:t>坚持公开透明的原则。承诺绩效评价结果依法依规公开，自觉接受有关机构和社会监督。</w:t>
      </w:r>
    </w:p>
    <w:p>
      <w:pPr>
        <w:pStyle w:val="9"/>
        <w:numPr>
          <w:ilvl w:val="0"/>
          <w:numId w:val="15"/>
        </w:numPr>
        <w:tabs>
          <w:tab w:val="left" w:pos="2289"/>
        </w:tabs>
        <w:spacing w:before="0" w:after="0" w:line="409" w:lineRule="exact"/>
        <w:ind w:left="2288" w:right="0" w:hanging="808"/>
        <w:jc w:val="left"/>
        <w:rPr>
          <w:sz w:val="32"/>
        </w:rPr>
      </w:pPr>
      <w:r>
        <w:rPr>
          <w:spacing w:val="-11"/>
          <w:sz w:val="32"/>
        </w:rPr>
        <w:t>坚持综合绩效评价，定量分析与定性分析相结合的</w:t>
      </w:r>
    </w:p>
    <w:p>
      <w:pPr>
        <w:spacing w:after="0" w:line="409" w:lineRule="exact"/>
        <w:jc w:val="left"/>
        <w:rPr>
          <w:sz w:val="32"/>
        </w:rPr>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ind w:left="836"/>
      </w:pPr>
      <w:r>
        <w:t>原则。</w:t>
      </w:r>
    </w:p>
    <w:p>
      <w:pPr>
        <w:pStyle w:val="9"/>
        <w:numPr>
          <w:ilvl w:val="0"/>
          <w:numId w:val="15"/>
        </w:numPr>
        <w:tabs>
          <w:tab w:val="left" w:pos="2289"/>
        </w:tabs>
        <w:spacing w:before="191" w:after="0" w:line="352" w:lineRule="auto"/>
        <w:ind w:left="836" w:right="850" w:firstLine="645"/>
        <w:jc w:val="both"/>
        <w:rPr>
          <w:sz w:val="32"/>
        </w:rPr>
      </w:pPr>
      <w:r>
        <w:rPr>
          <w:spacing w:val="-11"/>
          <w:sz w:val="32"/>
        </w:rPr>
        <w:t>坚持绩效相关性原则。此次绩效评价将针对具体支出及其产出绩效进行，评价结果将清晰反映支出和产出绩</w:t>
      </w:r>
      <w:r>
        <w:rPr>
          <w:spacing w:val="-4"/>
          <w:sz w:val="32"/>
        </w:rPr>
        <w:t>效之间的紧密对应关系。</w:t>
      </w:r>
    </w:p>
    <w:p>
      <w:pPr>
        <w:pStyle w:val="9"/>
        <w:numPr>
          <w:ilvl w:val="0"/>
          <w:numId w:val="14"/>
        </w:numPr>
        <w:tabs>
          <w:tab w:val="left" w:pos="1729"/>
        </w:tabs>
        <w:spacing w:before="0" w:after="0" w:line="398" w:lineRule="exact"/>
        <w:ind w:left="1729" w:right="0" w:hanging="248"/>
        <w:jc w:val="left"/>
        <w:rPr>
          <w:sz w:val="32"/>
        </w:rPr>
      </w:pPr>
      <w:r>
        <w:rPr>
          <w:spacing w:val="-3"/>
          <w:sz w:val="32"/>
        </w:rPr>
        <w:t>评价指标体系</w:t>
      </w:r>
    </w:p>
    <w:p>
      <w:pPr>
        <w:pStyle w:val="9"/>
        <w:numPr>
          <w:ilvl w:val="0"/>
          <w:numId w:val="16"/>
        </w:numPr>
        <w:tabs>
          <w:tab w:val="left" w:pos="2289"/>
        </w:tabs>
        <w:spacing w:before="193" w:after="0" w:line="240" w:lineRule="auto"/>
        <w:ind w:left="2288" w:right="0" w:hanging="808"/>
        <w:jc w:val="left"/>
        <w:rPr>
          <w:sz w:val="32"/>
        </w:rPr>
      </w:pPr>
      <w:r>
        <w:rPr>
          <w:spacing w:val="-3"/>
          <w:sz w:val="32"/>
        </w:rPr>
        <w:t>指标体系设计思路</w:t>
      </w:r>
    </w:p>
    <w:p>
      <w:pPr>
        <w:pStyle w:val="3"/>
        <w:spacing w:before="191" w:line="352" w:lineRule="auto"/>
        <w:ind w:left="836" w:right="851" w:firstLine="645"/>
        <w:jc w:val="both"/>
      </w:pPr>
      <w:r>
        <w:rPr>
          <w:spacing w:val="-6"/>
        </w:rPr>
        <w:t>根据绩效评价的基本原理、原则和该项目特点，结合绩</w:t>
      </w:r>
      <w:r>
        <w:rPr>
          <w:spacing w:val="-7"/>
        </w:rPr>
        <w:t>效目标，由绩效评价项目组</w:t>
      </w:r>
      <w:r>
        <w:t>（以下简称</w:t>
      </w:r>
      <w:r>
        <w:rPr>
          <w:rFonts w:ascii="Times New Roman" w:hAnsi="Times New Roman" w:eastAsia="Times New Roman"/>
          <w:spacing w:val="-14"/>
        </w:rPr>
        <w:t>“</w:t>
      </w:r>
      <w:r>
        <w:t>评价组</w:t>
      </w:r>
      <w:r>
        <w:rPr>
          <w:rFonts w:ascii="Times New Roman" w:hAnsi="Times New Roman" w:eastAsia="Times New Roman"/>
        </w:rPr>
        <w:t>”</w:t>
      </w:r>
      <w:r>
        <w:t>）独立研制</w:t>
      </w:r>
      <w:r>
        <w:rPr>
          <w:spacing w:val="-6"/>
        </w:rPr>
        <w:t>科学的指标体系。评价指标体系按照逻辑分析法设计，包括</w:t>
      </w:r>
      <w:r>
        <w:rPr>
          <w:spacing w:val="-10"/>
        </w:rPr>
        <w:t>项目决策、项目过程、项目产出、项目效益四部分内容，力</w:t>
      </w:r>
      <w:r>
        <w:rPr>
          <w:spacing w:val="-11"/>
        </w:rPr>
        <w:t>求全面考察项目决策、资金投入、过程管理、产出效果和社</w:t>
      </w:r>
      <w:r>
        <w:rPr>
          <w:spacing w:val="-12"/>
        </w:rPr>
        <w:t>会效益，体现从项目本身、执行到效果的逻辑路径。评价指</w:t>
      </w:r>
      <w:r>
        <w:rPr>
          <w:spacing w:val="-11"/>
        </w:rPr>
        <w:t>标体系是评价的依据，评价数据通过由基础表、问卷、访谈</w:t>
      </w:r>
      <w:r>
        <w:t>等方式获取。</w:t>
      </w:r>
    </w:p>
    <w:p>
      <w:pPr>
        <w:pStyle w:val="9"/>
        <w:numPr>
          <w:ilvl w:val="0"/>
          <w:numId w:val="16"/>
        </w:numPr>
        <w:tabs>
          <w:tab w:val="left" w:pos="2289"/>
        </w:tabs>
        <w:spacing w:before="0" w:after="0" w:line="395" w:lineRule="exact"/>
        <w:ind w:left="2288" w:right="0" w:hanging="808"/>
        <w:jc w:val="left"/>
        <w:rPr>
          <w:sz w:val="32"/>
        </w:rPr>
      </w:pPr>
      <w:r>
        <w:rPr>
          <w:sz w:val="32"/>
        </w:rPr>
        <w:t>指标解释</w:t>
      </w:r>
    </w:p>
    <w:p>
      <w:pPr>
        <w:pStyle w:val="9"/>
        <w:numPr>
          <w:ilvl w:val="0"/>
          <w:numId w:val="17"/>
        </w:numPr>
        <w:tabs>
          <w:tab w:val="left" w:pos="1967"/>
        </w:tabs>
        <w:spacing w:before="192" w:after="0" w:line="240" w:lineRule="auto"/>
        <w:ind w:left="1966" w:right="0" w:hanging="486"/>
        <w:jc w:val="left"/>
        <w:rPr>
          <w:sz w:val="32"/>
        </w:rPr>
      </w:pPr>
      <w:r>
        <w:rPr>
          <w:sz w:val="32"/>
        </w:rPr>
        <w:t>权重</w:t>
      </w:r>
    </w:p>
    <w:p>
      <w:pPr>
        <w:pStyle w:val="3"/>
        <w:spacing w:before="182" w:line="352" w:lineRule="auto"/>
        <w:ind w:left="836" w:right="859" w:firstLine="645"/>
      </w:pPr>
      <w:r>
        <w:t>本项目评价指标体系各指标的权重由评价组根据项目评价需求，在调研基础上依据指标的重要性进行分配。</w:t>
      </w:r>
    </w:p>
    <w:p>
      <w:pPr>
        <w:pStyle w:val="9"/>
        <w:numPr>
          <w:ilvl w:val="0"/>
          <w:numId w:val="17"/>
        </w:numPr>
        <w:tabs>
          <w:tab w:val="left" w:pos="1967"/>
        </w:tabs>
        <w:spacing w:before="0" w:after="0" w:line="409" w:lineRule="exact"/>
        <w:ind w:left="1966" w:right="0" w:hanging="486"/>
        <w:jc w:val="left"/>
        <w:rPr>
          <w:sz w:val="32"/>
        </w:rPr>
      </w:pPr>
      <w:r>
        <w:rPr>
          <w:sz w:val="32"/>
        </w:rPr>
        <w:t>评价标准</w:t>
      </w:r>
    </w:p>
    <w:p>
      <w:pPr>
        <w:pStyle w:val="3"/>
        <w:spacing w:before="192" w:line="352" w:lineRule="auto"/>
        <w:ind w:left="836" w:right="850" w:firstLine="645"/>
      </w:pPr>
      <w:r>
        <w:t>本项目评价指标体系的评价标准按照计划标准、行业标准、历史标准等制定。对于定性指标，一般通过问卷及访谈</w:t>
      </w:r>
    </w:p>
    <w:p>
      <w:pPr>
        <w:spacing w:after="0" w:line="352" w:lineRule="auto"/>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836" w:right="851"/>
        <w:jc w:val="both"/>
      </w:pPr>
      <w:r>
        <w:t>采集相关数据，在实施过程中运用等级描述法进行考核，通过设置分级标准来体现该指标认可程度的差异。对于定量指标，一般通过公式等方式予以量化，可以准确数量定义、精确衡量并能设定目标值的考核指标。</w:t>
      </w:r>
    </w:p>
    <w:p>
      <w:pPr>
        <w:pStyle w:val="9"/>
        <w:numPr>
          <w:ilvl w:val="0"/>
          <w:numId w:val="17"/>
        </w:numPr>
        <w:tabs>
          <w:tab w:val="left" w:pos="1967"/>
        </w:tabs>
        <w:spacing w:before="0" w:after="0" w:line="397" w:lineRule="exact"/>
        <w:ind w:left="1966" w:right="0" w:hanging="486"/>
        <w:jc w:val="left"/>
        <w:rPr>
          <w:sz w:val="32"/>
        </w:rPr>
      </w:pPr>
      <w:r>
        <w:rPr>
          <w:sz w:val="32"/>
        </w:rPr>
        <w:t>指标体系</w:t>
      </w:r>
    </w:p>
    <w:p>
      <w:pPr>
        <w:pStyle w:val="3"/>
        <w:spacing w:before="192" w:line="352" w:lineRule="auto"/>
        <w:ind w:left="836" w:right="691" w:firstLine="645"/>
      </w:pPr>
      <w:r>
        <w:rPr>
          <w:spacing w:val="3"/>
        </w:rPr>
        <w:t>根据《关于印发</w:t>
      </w:r>
      <w:r>
        <w:rPr>
          <w:rFonts w:ascii="Times New Roman" w:eastAsia="Times New Roman"/>
        </w:rPr>
        <w:t>&lt;</w:t>
      </w:r>
      <w:r>
        <w:t>自治区本级财政支出绩效评价管理暂行办法</w:t>
      </w:r>
      <w:r>
        <w:rPr>
          <w:rFonts w:ascii="Times New Roman" w:eastAsia="Times New Roman"/>
        </w:rPr>
        <w:t>&gt;</w:t>
      </w:r>
      <w:r>
        <w:rPr>
          <w:spacing w:val="-17"/>
        </w:rPr>
        <w:t>的通知》《项目支出绩效评价管理办法》等相关文件</w:t>
      </w:r>
      <w:r>
        <w:t>要求，本次专项资金的评价指标体系包括评价指标、权重、</w:t>
      </w:r>
      <w:r>
        <w:rPr>
          <w:spacing w:val="-6"/>
        </w:rPr>
        <w:t>指标解释、标杆值、评分依据、评分标准，完整的绩效评价</w:t>
      </w:r>
      <w:r>
        <w:rPr>
          <w:spacing w:val="-13"/>
        </w:rPr>
        <w:t xml:space="preserve">指标体系及评分过程详见附件 </w:t>
      </w:r>
      <w:r>
        <w:rPr>
          <w:rFonts w:ascii="Times New Roman" w:eastAsia="Times New Roman"/>
        </w:rPr>
        <w:t>1</w:t>
      </w:r>
      <w:r>
        <w:t>。</w:t>
      </w:r>
    </w:p>
    <w:p>
      <w:pPr>
        <w:pStyle w:val="2"/>
        <w:spacing w:line="469" w:lineRule="exact"/>
      </w:pPr>
      <w:bookmarkStart w:id="7" w:name="_bookmark6"/>
      <w:bookmarkEnd w:id="7"/>
      <w:r>
        <w:t>（三）绩效评价工作过程</w:t>
      </w:r>
    </w:p>
    <w:p>
      <w:pPr>
        <w:pStyle w:val="9"/>
        <w:numPr>
          <w:ilvl w:val="0"/>
          <w:numId w:val="18"/>
        </w:numPr>
        <w:tabs>
          <w:tab w:val="left" w:pos="1729"/>
        </w:tabs>
        <w:spacing w:before="119" w:after="0" w:line="240" w:lineRule="auto"/>
        <w:ind w:left="1729" w:right="0" w:hanging="248"/>
        <w:jc w:val="left"/>
        <w:rPr>
          <w:sz w:val="32"/>
        </w:rPr>
      </w:pPr>
      <w:r>
        <w:rPr>
          <w:spacing w:val="-3"/>
          <w:sz w:val="32"/>
        </w:rPr>
        <w:t>前期准备阶段</w:t>
      </w:r>
    </w:p>
    <w:p>
      <w:pPr>
        <w:pStyle w:val="9"/>
        <w:numPr>
          <w:ilvl w:val="0"/>
          <w:numId w:val="19"/>
        </w:numPr>
        <w:tabs>
          <w:tab w:val="left" w:pos="2289"/>
        </w:tabs>
        <w:spacing w:before="193" w:after="0" w:line="240" w:lineRule="auto"/>
        <w:ind w:left="2288" w:right="0" w:hanging="808"/>
        <w:jc w:val="left"/>
        <w:rPr>
          <w:sz w:val="32"/>
        </w:rPr>
      </w:pPr>
      <w:r>
        <w:rPr>
          <w:spacing w:val="-4"/>
          <w:sz w:val="32"/>
        </w:rPr>
        <w:t>成立绩效评价项目组</w:t>
      </w:r>
    </w:p>
    <w:p>
      <w:pPr>
        <w:pStyle w:val="3"/>
        <w:spacing w:before="192" w:line="352" w:lineRule="auto"/>
        <w:ind w:left="836" w:right="851" w:firstLine="645"/>
        <w:jc w:val="both"/>
      </w:pPr>
      <w:r>
        <w:rPr>
          <w:spacing w:val="-3"/>
        </w:rPr>
        <w:t xml:space="preserve">哈密市伊州区财政局委托我第三方机构对 </w:t>
      </w:r>
      <w:r>
        <w:rPr>
          <w:rFonts w:ascii="Times New Roman" w:eastAsia="Times New Roman"/>
        </w:rPr>
        <w:t>2023</w:t>
      </w:r>
      <w:r>
        <w:rPr>
          <w:rFonts w:ascii="Times New Roman" w:eastAsia="Times New Roman"/>
          <w:spacing w:val="17"/>
        </w:rPr>
        <w:t xml:space="preserve"> </w:t>
      </w:r>
      <w:r>
        <w:t>义务教</w:t>
      </w:r>
      <w:r>
        <w:rPr>
          <w:spacing w:val="9"/>
        </w:rPr>
        <w:t>育薄弱环节改善与能力提升补助资金项目进行绩效评价工作。</w:t>
      </w:r>
    </w:p>
    <w:p>
      <w:pPr>
        <w:pStyle w:val="3"/>
        <w:spacing w:line="352" w:lineRule="auto"/>
        <w:ind w:left="836" w:right="848" w:firstLine="645"/>
        <w:jc w:val="both"/>
      </w:pPr>
      <w:r>
        <w:rPr>
          <w:rFonts w:ascii="Times New Roman" w:eastAsia="Times New Roman"/>
        </w:rPr>
        <w:t>2024</w:t>
      </w:r>
      <w:r>
        <w:rPr>
          <w:rFonts w:ascii="Times New Roman" w:eastAsia="Times New Roman"/>
          <w:spacing w:val="27"/>
        </w:rPr>
        <w:t xml:space="preserve"> </w:t>
      </w:r>
      <w:r>
        <w:rPr>
          <w:spacing w:val="-27"/>
        </w:rPr>
        <w:t xml:space="preserve">年 </w:t>
      </w:r>
      <w:r>
        <w:rPr>
          <w:rFonts w:ascii="Times New Roman" w:eastAsia="Times New Roman"/>
        </w:rPr>
        <w:t>6</w:t>
      </w:r>
      <w:r>
        <w:rPr>
          <w:rFonts w:ascii="Times New Roman" w:eastAsia="Times New Roman"/>
          <w:spacing w:val="15"/>
        </w:rPr>
        <w:t xml:space="preserve"> </w:t>
      </w:r>
      <w:r>
        <w:rPr>
          <w:spacing w:val="-27"/>
        </w:rPr>
        <w:t xml:space="preserve">月 </w:t>
      </w:r>
      <w:r>
        <w:rPr>
          <w:rFonts w:ascii="Times New Roman" w:eastAsia="Times New Roman"/>
        </w:rPr>
        <w:t>25</w:t>
      </w:r>
      <w:r>
        <w:rPr>
          <w:rFonts w:ascii="Times New Roman" w:eastAsia="Times New Roman"/>
          <w:spacing w:val="27"/>
        </w:rPr>
        <w:t xml:space="preserve"> </w:t>
      </w:r>
      <w:r>
        <w:rPr>
          <w:spacing w:val="-7"/>
        </w:rPr>
        <w:t>日，评价组赴区教育局参加了调研，听</w:t>
      </w:r>
      <w:r>
        <w:rPr>
          <w:spacing w:val="-11"/>
        </w:rPr>
        <w:t>取了该单位对本项目的申请立项、资金落实、业务管理、财务管理、项目产出、项目效益等方面的情况介绍，并对项目</w:t>
      </w:r>
      <w:r>
        <w:rPr>
          <w:spacing w:val="10"/>
        </w:rPr>
        <w:t>后续评价工作的基本原则及所需的各类资料文件提出了要求。</w:t>
      </w:r>
    </w:p>
    <w:p>
      <w:pPr>
        <w:spacing w:after="0" w:line="352" w:lineRule="auto"/>
        <w:jc w:val="both"/>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9"/>
        <w:numPr>
          <w:ilvl w:val="0"/>
          <w:numId w:val="19"/>
        </w:numPr>
        <w:tabs>
          <w:tab w:val="left" w:pos="2289"/>
        </w:tabs>
        <w:spacing w:before="67" w:after="0" w:line="240" w:lineRule="auto"/>
        <w:ind w:left="2288" w:right="0" w:hanging="808"/>
        <w:jc w:val="left"/>
        <w:rPr>
          <w:sz w:val="32"/>
        </w:rPr>
      </w:pPr>
      <w:r>
        <w:rPr>
          <w:spacing w:val="-3"/>
          <w:sz w:val="32"/>
        </w:rPr>
        <w:t>指标体系设计</w:t>
      </w:r>
    </w:p>
    <w:p>
      <w:pPr>
        <w:pStyle w:val="3"/>
        <w:spacing w:before="192" w:line="350" w:lineRule="auto"/>
        <w:ind w:left="836" w:right="849" w:firstLine="645"/>
        <w:jc w:val="both"/>
      </w:pPr>
      <w:r>
        <w:rPr>
          <w:spacing w:val="2"/>
        </w:rPr>
        <w:t xml:space="preserve">根据区教育局 </w:t>
      </w:r>
      <w:r>
        <w:rPr>
          <w:rFonts w:ascii="Times New Roman" w:eastAsia="Times New Roman"/>
          <w:spacing w:val="-3"/>
        </w:rPr>
        <w:t xml:space="preserve">2023 </w:t>
      </w:r>
      <w:r>
        <w:rPr>
          <w:spacing w:val="-5"/>
        </w:rPr>
        <w:t>义务教育薄弱环节改善与能力提升</w:t>
      </w:r>
      <w:r>
        <w:rPr>
          <w:spacing w:val="-10"/>
        </w:rPr>
        <w:t>补助资金项目绩效目标及实际工作需要，从决策、过程、产出、效益四个维度出发，设立项目立项、绩效目标、资金投</w:t>
      </w:r>
      <w:r>
        <w:rPr>
          <w:spacing w:val="-22"/>
        </w:rPr>
        <w:t>入、资金管理、组织实施、产出数量、产出质量、产出时效、</w:t>
      </w:r>
      <w:r>
        <w:rPr>
          <w:spacing w:val="-17"/>
        </w:rPr>
        <w:t xml:space="preserve">产出成本、项目效益、满意度 </w:t>
      </w:r>
      <w:r>
        <w:rPr>
          <w:rFonts w:ascii="Times New Roman" w:eastAsia="Times New Roman"/>
          <w:spacing w:val="-6"/>
        </w:rPr>
        <w:t xml:space="preserve">11 </w:t>
      </w:r>
      <w:r>
        <w:rPr>
          <w:spacing w:val="-13"/>
        </w:rPr>
        <w:t xml:space="preserve">项二级指标和 </w:t>
      </w:r>
      <w:r>
        <w:rPr>
          <w:rFonts w:ascii="Times New Roman" w:eastAsia="Times New Roman"/>
          <w:spacing w:val="-6"/>
        </w:rPr>
        <w:t xml:space="preserve">21 </w:t>
      </w:r>
      <w:r>
        <w:t>项三级指</w:t>
      </w:r>
      <w:r>
        <w:rPr>
          <w:spacing w:val="-18"/>
        </w:rPr>
        <w:t xml:space="preserve">标，采取指标分值百分制，将 </w:t>
      </w:r>
      <w:r>
        <w:rPr>
          <w:rFonts w:ascii="Times New Roman" w:eastAsia="Times New Roman"/>
        </w:rPr>
        <w:t xml:space="preserve">21 </w:t>
      </w:r>
      <w:r>
        <w:rPr>
          <w:spacing w:val="-13"/>
        </w:rPr>
        <w:t xml:space="preserve">项指标量化为 </w:t>
      </w:r>
      <w:r>
        <w:rPr>
          <w:rFonts w:ascii="Times New Roman" w:eastAsia="Times New Roman"/>
        </w:rPr>
        <w:t xml:space="preserve">100 </w:t>
      </w:r>
      <w:r>
        <w:rPr>
          <w:spacing w:val="-14"/>
        </w:rPr>
        <w:t>分，详见</w:t>
      </w:r>
      <w:r>
        <w:rPr>
          <w:spacing w:val="-38"/>
        </w:rPr>
        <w:t xml:space="preserve">附表 </w:t>
      </w:r>
      <w:r>
        <w:rPr>
          <w:rFonts w:ascii="Times New Roman" w:eastAsia="Times New Roman"/>
        </w:rPr>
        <w:t>1</w:t>
      </w:r>
      <w:r>
        <w:t>。</w:t>
      </w:r>
    </w:p>
    <w:p>
      <w:pPr>
        <w:pStyle w:val="9"/>
        <w:numPr>
          <w:ilvl w:val="0"/>
          <w:numId w:val="18"/>
        </w:numPr>
        <w:tabs>
          <w:tab w:val="left" w:pos="1729"/>
        </w:tabs>
        <w:spacing w:before="15" w:after="0" w:line="240" w:lineRule="auto"/>
        <w:ind w:left="1729" w:right="0" w:hanging="248"/>
        <w:jc w:val="left"/>
        <w:rPr>
          <w:sz w:val="32"/>
        </w:rPr>
      </w:pPr>
      <w:r>
        <w:rPr>
          <w:spacing w:val="-3"/>
          <w:sz w:val="32"/>
        </w:rPr>
        <w:t>评价实施阶段</w:t>
      </w:r>
    </w:p>
    <w:p>
      <w:pPr>
        <w:pStyle w:val="9"/>
        <w:numPr>
          <w:ilvl w:val="0"/>
          <w:numId w:val="20"/>
        </w:numPr>
        <w:tabs>
          <w:tab w:val="left" w:pos="2289"/>
        </w:tabs>
        <w:spacing w:before="192" w:after="0" w:line="345" w:lineRule="auto"/>
        <w:ind w:left="836" w:right="853" w:firstLine="645"/>
        <w:jc w:val="both"/>
        <w:rPr>
          <w:sz w:val="32"/>
        </w:rPr>
      </w:pPr>
      <w:r>
        <w:rPr>
          <w:spacing w:val="-9"/>
          <w:sz w:val="32"/>
        </w:rPr>
        <w:t xml:space="preserve">正式进驻。评价组 </w:t>
      </w:r>
      <w:r>
        <w:rPr>
          <w:rFonts w:ascii="Times New Roman" w:eastAsia="Times New Roman"/>
          <w:sz w:val="32"/>
        </w:rPr>
        <w:t>2024</w:t>
      </w:r>
      <w:r>
        <w:rPr>
          <w:rFonts w:ascii="Times New Roman" w:eastAsia="Times New Roman"/>
          <w:spacing w:val="23"/>
          <w:sz w:val="32"/>
        </w:rPr>
        <w:t xml:space="preserve"> </w:t>
      </w:r>
      <w:r>
        <w:rPr>
          <w:spacing w:val="-22"/>
          <w:sz w:val="32"/>
        </w:rPr>
        <w:t xml:space="preserve">年 </w:t>
      </w:r>
      <w:r>
        <w:rPr>
          <w:rFonts w:ascii="Times New Roman" w:eastAsia="Times New Roman"/>
          <w:sz w:val="32"/>
        </w:rPr>
        <w:t>6</w:t>
      </w:r>
      <w:r>
        <w:rPr>
          <w:rFonts w:ascii="Times New Roman" w:eastAsia="Times New Roman"/>
          <w:spacing w:val="35"/>
          <w:sz w:val="32"/>
        </w:rPr>
        <w:t xml:space="preserve"> </w:t>
      </w:r>
      <w:r>
        <w:rPr>
          <w:spacing w:val="-22"/>
          <w:sz w:val="32"/>
        </w:rPr>
        <w:t xml:space="preserve">月 </w:t>
      </w:r>
      <w:r>
        <w:rPr>
          <w:rFonts w:ascii="Times New Roman" w:eastAsia="Times New Roman"/>
          <w:spacing w:val="-6"/>
          <w:sz w:val="32"/>
        </w:rPr>
        <w:t>25</w:t>
      </w:r>
      <w:r>
        <w:rPr>
          <w:rFonts w:ascii="Times New Roman" w:eastAsia="Times New Roman"/>
          <w:spacing w:val="36"/>
          <w:sz w:val="32"/>
        </w:rPr>
        <w:t xml:space="preserve"> </w:t>
      </w:r>
      <w:r>
        <w:rPr>
          <w:spacing w:val="-5"/>
          <w:sz w:val="32"/>
        </w:rPr>
        <w:t>日正式进驻区</w:t>
      </w:r>
      <w:r>
        <w:rPr>
          <w:spacing w:val="-2"/>
          <w:sz w:val="32"/>
        </w:rPr>
        <w:t>教育局实施评价工作。</w:t>
      </w:r>
    </w:p>
    <w:p>
      <w:pPr>
        <w:pStyle w:val="9"/>
        <w:numPr>
          <w:ilvl w:val="0"/>
          <w:numId w:val="20"/>
        </w:numPr>
        <w:tabs>
          <w:tab w:val="left" w:pos="2289"/>
        </w:tabs>
        <w:spacing w:before="13" w:after="0" w:line="350" w:lineRule="auto"/>
        <w:ind w:left="836" w:right="690" w:firstLine="645"/>
        <w:jc w:val="both"/>
        <w:rPr>
          <w:sz w:val="32"/>
        </w:rPr>
      </w:pPr>
      <w:r>
        <w:rPr>
          <w:spacing w:val="-13"/>
          <w:sz w:val="32"/>
        </w:rPr>
        <w:t>全面审查。评价过程中，评价组对本项目的文件依</w:t>
      </w:r>
      <w:r>
        <w:rPr>
          <w:spacing w:val="-11"/>
          <w:sz w:val="32"/>
        </w:rPr>
        <w:t>据、预算编制、制度执行、资金拨付、资金使用情况、产生</w:t>
      </w:r>
      <w:r>
        <w:rPr>
          <w:spacing w:val="10"/>
          <w:sz w:val="32"/>
        </w:rPr>
        <w:t>效益等方面进行了全面梳理。评价组根据《关于提前下达</w:t>
      </w:r>
      <w:r>
        <w:rPr>
          <w:rFonts w:ascii="Times New Roman" w:eastAsia="Times New Roman"/>
          <w:sz w:val="32"/>
        </w:rPr>
        <w:t>2023</w:t>
      </w:r>
      <w:r>
        <w:rPr>
          <w:rFonts w:ascii="Times New Roman" w:eastAsia="Times New Roman"/>
          <w:spacing w:val="30"/>
          <w:sz w:val="32"/>
        </w:rPr>
        <w:t xml:space="preserve"> </w:t>
      </w:r>
      <w:r>
        <w:rPr>
          <w:sz w:val="32"/>
        </w:rPr>
        <w:t>年义务教育薄弱环节改善与能力提升补助资金预算的</w:t>
      </w:r>
      <w:r>
        <w:rPr>
          <w:spacing w:val="-72"/>
          <w:sz w:val="32"/>
        </w:rPr>
        <w:t>通知》</w:t>
      </w:r>
      <w:r>
        <w:rPr>
          <w:sz w:val="32"/>
        </w:rPr>
        <w:t>（</w:t>
      </w:r>
      <w:r>
        <w:rPr>
          <w:spacing w:val="-12"/>
          <w:sz w:val="32"/>
        </w:rPr>
        <w:t>哈市财教〔</w:t>
      </w:r>
      <w:r>
        <w:rPr>
          <w:rFonts w:ascii="Times New Roman" w:eastAsia="Times New Roman"/>
          <w:spacing w:val="-3"/>
          <w:sz w:val="32"/>
        </w:rPr>
        <w:t>2022</w:t>
      </w:r>
      <w:r>
        <w:rPr>
          <w:spacing w:val="-54"/>
          <w:sz w:val="32"/>
        </w:rPr>
        <w:t>〕</w:t>
      </w:r>
      <w:r>
        <w:rPr>
          <w:rFonts w:ascii="Times New Roman" w:eastAsia="Times New Roman"/>
          <w:sz w:val="32"/>
        </w:rPr>
        <w:t>63</w:t>
      </w:r>
      <w:r>
        <w:rPr>
          <w:rFonts w:ascii="Times New Roman" w:eastAsia="Times New Roman"/>
          <w:spacing w:val="14"/>
          <w:sz w:val="32"/>
        </w:rPr>
        <w:t xml:space="preserve"> </w:t>
      </w:r>
      <w:r>
        <w:rPr>
          <w:sz w:val="32"/>
        </w:rPr>
        <w:t>号</w:t>
      </w:r>
      <w:r>
        <w:rPr>
          <w:spacing w:val="-54"/>
          <w:sz w:val="32"/>
        </w:rPr>
        <w:t>）</w:t>
      </w:r>
      <w:r>
        <w:rPr>
          <w:spacing w:val="-9"/>
          <w:sz w:val="32"/>
        </w:rPr>
        <w:t>等文件，对专项经费的到位</w:t>
      </w:r>
      <w:r>
        <w:rPr>
          <w:spacing w:val="-16"/>
          <w:sz w:val="32"/>
        </w:rPr>
        <w:t>情况、预算编制、项目经费拨付等相关业务文件进行了核查。</w:t>
      </w:r>
    </w:p>
    <w:p>
      <w:pPr>
        <w:pStyle w:val="9"/>
        <w:numPr>
          <w:ilvl w:val="0"/>
          <w:numId w:val="20"/>
        </w:numPr>
        <w:tabs>
          <w:tab w:val="left" w:pos="2289"/>
        </w:tabs>
        <w:spacing w:before="10" w:after="0" w:line="352" w:lineRule="auto"/>
        <w:ind w:left="836" w:right="692" w:firstLine="645"/>
        <w:jc w:val="left"/>
        <w:rPr>
          <w:sz w:val="32"/>
        </w:rPr>
      </w:pPr>
      <w:r>
        <w:rPr>
          <w:spacing w:val="-11"/>
          <w:sz w:val="32"/>
        </w:rPr>
        <w:t xml:space="preserve">实地核查。评价组对区教育局 </w:t>
      </w:r>
      <w:r>
        <w:rPr>
          <w:rFonts w:ascii="Times New Roman" w:eastAsia="Times New Roman"/>
          <w:sz w:val="32"/>
        </w:rPr>
        <w:t>2023</w:t>
      </w:r>
      <w:r>
        <w:rPr>
          <w:rFonts w:ascii="Times New Roman" w:eastAsia="Times New Roman"/>
          <w:spacing w:val="6"/>
          <w:sz w:val="32"/>
        </w:rPr>
        <w:t xml:space="preserve"> </w:t>
      </w:r>
      <w:r>
        <w:rPr>
          <w:spacing w:val="-3"/>
          <w:sz w:val="32"/>
        </w:rPr>
        <w:t>义务教育薄弱</w:t>
      </w:r>
      <w:r>
        <w:rPr>
          <w:sz w:val="32"/>
        </w:rPr>
        <w:t>环节改善与能力提升补助资金项目完成情况进行一一核查。</w:t>
      </w:r>
      <w:r>
        <w:rPr>
          <w:spacing w:val="-6"/>
          <w:sz w:val="32"/>
        </w:rPr>
        <w:t>通过现场实际勘查，并对项目完成后的不足提出建议，根据</w:t>
      </w:r>
      <w:r>
        <w:rPr>
          <w:spacing w:val="-10"/>
          <w:sz w:val="32"/>
        </w:rPr>
        <w:t>上述核查内容形成评价清单；同时评价组成员针对项目涉及</w:t>
      </w:r>
    </w:p>
    <w:p>
      <w:pPr>
        <w:spacing w:after="0" w:line="352" w:lineRule="auto"/>
        <w:jc w:val="left"/>
        <w:rPr>
          <w:sz w:val="32"/>
        </w:rPr>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ind w:left="836"/>
      </w:pPr>
      <w:r>
        <w:t>的服务对象进行问卷调查。</w:t>
      </w:r>
    </w:p>
    <w:p>
      <w:pPr>
        <w:pStyle w:val="9"/>
        <w:numPr>
          <w:ilvl w:val="0"/>
          <w:numId w:val="20"/>
        </w:numPr>
        <w:tabs>
          <w:tab w:val="left" w:pos="2289"/>
        </w:tabs>
        <w:spacing w:before="191" w:after="0" w:line="352" w:lineRule="auto"/>
        <w:ind w:left="836" w:right="852" w:firstLine="645"/>
        <w:jc w:val="both"/>
        <w:rPr>
          <w:sz w:val="32"/>
        </w:rPr>
      </w:pPr>
      <w:r>
        <w:rPr>
          <w:spacing w:val="-11"/>
          <w:sz w:val="32"/>
        </w:rPr>
        <w:t>评价打分。按照绩效评价指标体系结合区教育局提供的项目资料及项目实际完成情况，对各绩效评价指标进行了评分。</w:t>
      </w:r>
    </w:p>
    <w:p>
      <w:pPr>
        <w:pStyle w:val="9"/>
        <w:numPr>
          <w:ilvl w:val="0"/>
          <w:numId w:val="20"/>
        </w:numPr>
        <w:tabs>
          <w:tab w:val="left" w:pos="2289"/>
        </w:tabs>
        <w:spacing w:before="0" w:after="0" w:line="352" w:lineRule="auto"/>
        <w:ind w:left="836" w:right="850" w:firstLine="645"/>
        <w:jc w:val="both"/>
        <w:rPr>
          <w:sz w:val="32"/>
        </w:rPr>
      </w:pPr>
      <w:r>
        <w:rPr>
          <w:spacing w:val="-14"/>
          <w:sz w:val="32"/>
        </w:rPr>
        <w:t xml:space="preserve">编制报告。评价组根据实地核查、评价打分编制 </w:t>
      </w:r>
      <w:r>
        <w:rPr>
          <w:spacing w:val="-11"/>
          <w:sz w:val="32"/>
        </w:rPr>
        <w:t>绩效评价报告，全面梳理本项目在决策依据、过程管理、产出情况、取得效益等方面存在的问题及工作建议。</w:t>
      </w:r>
    </w:p>
    <w:p>
      <w:pPr>
        <w:pStyle w:val="3"/>
        <w:spacing w:line="408" w:lineRule="exact"/>
        <w:ind w:left="1481"/>
      </w:pPr>
      <w:bookmarkStart w:id="8" w:name="_bookmark7"/>
      <w:bookmarkEnd w:id="8"/>
      <w:r>
        <w:rPr>
          <w:spacing w:val="-3"/>
        </w:rPr>
        <w:t>三、综合评价情况及评价结论</w:t>
      </w:r>
    </w:p>
    <w:p>
      <w:pPr>
        <w:pStyle w:val="3"/>
        <w:spacing w:before="181" w:line="350" w:lineRule="auto"/>
        <w:ind w:left="836" w:right="850" w:firstLine="645"/>
        <w:jc w:val="both"/>
      </w:pPr>
      <w:r>
        <w:rPr>
          <w:spacing w:val="-5"/>
        </w:rPr>
        <w:t>运用由评价组研发的评价指标体系及评分标准，通过项</w:t>
      </w:r>
      <w:r>
        <w:rPr>
          <w:spacing w:val="-11"/>
        </w:rPr>
        <w:t>目实施单位提供的基础数据、问卷调查和访谈获取的信息资</w:t>
      </w:r>
      <w:r>
        <w:rPr>
          <w:spacing w:val="1"/>
        </w:rPr>
        <w:t xml:space="preserve">料，评价组对 </w:t>
      </w:r>
      <w:r>
        <w:rPr>
          <w:rFonts w:ascii="Times New Roman" w:eastAsia="Times New Roman"/>
          <w:spacing w:val="-3"/>
        </w:rPr>
        <w:t>2023</w:t>
      </w:r>
      <w:r>
        <w:rPr>
          <w:rFonts w:ascii="Times New Roman" w:eastAsia="Times New Roman"/>
          <w:spacing w:val="16"/>
        </w:rPr>
        <w:t xml:space="preserve">  </w:t>
      </w:r>
      <w:r>
        <w:rPr>
          <w:spacing w:val="-5"/>
        </w:rPr>
        <w:t>年义务教育薄弱环节改善与能力提升补</w:t>
      </w:r>
    </w:p>
    <w:p>
      <w:pPr>
        <w:pStyle w:val="3"/>
        <w:spacing w:line="410" w:lineRule="exact"/>
        <w:ind w:left="836"/>
        <w:jc w:val="both"/>
        <w:rPr>
          <w:rFonts w:ascii="Times New Roman" w:eastAsia="Times New Roman"/>
        </w:rPr>
      </w:pPr>
      <w:r>
        <w:rPr>
          <w:spacing w:val="2"/>
        </w:rPr>
        <w:t xml:space="preserve">助资金项目进行了独立客观的评价，最终评分结果为 </w:t>
      </w:r>
      <w:r>
        <w:rPr>
          <w:rFonts w:ascii="Times New Roman" w:eastAsia="Times New Roman"/>
        </w:rPr>
        <w:t>88.42</w:t>
      </w:r>
    </w:p>
    <w:p>
      <w:pPr>
        <w:pStyle w:val="3"/>
        <w:spacing w:before="192"/>
        <w:ind w:left="836"/>
        <w:jc w:val="both"/>
        <w:rPr>
          <w:rFonts w:ascii="Times New Roman" w:hAnsi="Times New Roman" w:eastAsia="Times New Roman"/>
        </w:rPr>
      </w:pPr>
      <w:r>
        <w:rPr>
          <w:spacing w:val="-12"/>
        </w:rPr>
        <w:t>分，评价等级为</w:t>
      </w:r>
      <w:r>
        <w:rPr>
          <w:rFonts w:ascii="Times New Roman" w:hAnsi="Times New Roman" w:eastAsia="Times New Roman"/>
          <w:spacing w:val="-14"/>
        </w:rPr>
        <w:t>“</w:t>
      </w:r>
      <w:r>
        <w:t>良</w:t>
      </w:r>
      <w:r>
        <w:rPr>
          <w:rFonts w:ascii="Times New Roman" w:hAnsi="Times New Roman" w:eastAsia="Times New Roman"/>
          <w:spacing w:val="-4"/>
        </w:rPr>
        <w:t>”</w:t>
      </w:r>
      <w:r>
        <w:rPr>
          <w:spacing w:val="-26"/>
        </w:rPr>
        <w:t xml:space="preserve">。其中，项目决策 </w:t>
      </w:r>
      <w:r>
        <w:rPr>
          <w:rFonts w:ascii="Times New Roman" w:hAnsi="Times New Roman" w:eastAsia="Times New Roman"/>
        </w:rPr>
        <w:t>20</w:t>
      </w:r>
      <w:r>
        <w:rPr>
          <w:rFonts w:ascii="Times New Roman" w:hAnsi="Times New Roman" w:eastAsia="Times New Roman"/>
          <w:spacing w:val="17"/>
        </w:rPr>
        <w:t xml:space="preserve"> </w:t>
      </w:r>
      <w:r>
        <w:rPr>
          <w:spacing w:val="-22"/>
        </w:rPr>
        <w:t xml:space="preserve">分，项目过程 </w:t>
      </w:r>
      <w:r>
        <w:rPr>
          <w:rFonts w:ascii="Times New Roman" w:hAnsi="Times New Roman" w:eastAsia="Times New Roman"/>
        </w:rPr>
        <w:t>15.96</w:t>
      </w:r>
    </w:p>
    <w:p>
      <w:pPr>
        <w:pStyle w:val="3"/>
        <w:spacing w:before="192" w:line="352" w:lineRule="auto"/>
        <w:ind w:left="836" w:right="853"/>
        <w:jc w:val="both"/>
      </w:pPr>
      <w:r>
        <w:drawing>
          <wp:anchor distT="0" distB="0" distL="0" distR="0" simplePos="0" relativeHeight="251664384" behindDoc="1" locked="0" layoutInCell="1" allowOverlap="1">
            <wp:simplePos x="0" y="0"/>
            <wp:positionH relativeFrom="page">
              <wp:posOffset>2454275</wp:posOffset>
            </wp:positionH>
            <wp:positionV relativeFrom="paragraph">
              <wp:posOffset>829310</wp:posOffset>
            </wp:positionV>
            <wp:extent cx="2152015" cy="153035"/>
            <wp:effectExtent l="0" t="0" r="0" b="0"/>
            <wp:wrapNone/>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8.png"/>
                    <pic:cNvPicPr>
                      <a:picLocks noChangeAspect="1"/>
                    </pic:cNvPicPr>
                  </pic:nvPicPr>
                  <pic:blipFill>
                    <a:blip r:embed="rId29" cstate="print"/>
                    <a:stretch>
                      <a:fillRect/>
                    </a:stretch>
                  </pic:blipFill>
                  <pic:spPr>
                    <a:xfrm>
                      <a:off x="0" y="0"/>
                      <a:ext cx="2152241" cy="153007"/>
                    </a:xfrm>
                    <a:prstGeom prst="rect">
                      <a:avLst/>
                    </a:prstGeom>
                  </pic:spPr>
                </pic:pic>
              </a:graphicData>
            </a:graphic>
          </wp:anchor>
        </w:drawing>
      </w:r>
      <w:r>
        <w:rPr>
          <w:spacing w:val="-17"/>
        </w:rPr>
        <w:t xml:space="preserve">分，项目产出 </w:t>
      </w:r>
      <w:r>
        <w:rPr>
          <w:rFonts w:ascii="Times New Roman" w:eastAsia="Times New Roman"/>
        </w:rPr>
        <w:t xml:space="preserve">40 </w:t>
      </w:r>
      <w:r>
        <w:rPr>
          <w:spacing w:val="-17"/>
        </w:rPr>
        <w:t xml:space="preserve">分，项目效益 </w:t>
      </w:r>
      <w:r>
        <w:rPr>
          <w:rFonts w:ascii="Times New Roman" w:eastAsia="Times New Roman"/>
        </w:rPr>
        <w:t xml:space="preserve">12.46 </w:t>
      </w:r>
      <w:r>
        <w:rPr>
          <w:spacing w:val="-7"/>
        </w:rPr>
        <w:t>分。各部分得分情况详</w:t>
      </w:r>
      <w:r>
        <w:rPr>
          <w:spacing w:val="-34"/>
        </w:rPr>
        <w:t xml:space="preserve">见表 </w:t>
      </w:r>
      <w:r>
        <w:rPr>
          <w:rFonts w:ascii="Times New Roman" w:eastAsia="Times New Roman"/>
        </w:rPr>
        <w:t>3-1</w:t>
      </w:r>
      <w:r>
        <w:rPr>
          <w:spacing w:val="-12"/>
        </w:rPr>
        <w:t xml:space="preserve">。评分过程详见附件 </w:t>
      </w:r>
      <w:r>
        <w:rPr>
          <w:rFonts w:ascii="Times New Roman" w:eastAsia="Times New Roman"/>
        </w:rPr>
        <w:t>1</w:t>
      </w:r>
      <w:r>
        <w:t>。</w:t>
      </w:r>
    </w:p>
    <w:p>
      <w:pPr>
        <w:pStyle w:val="3"/>
        <w:spacing w:before="9"/>
        <w:rPr>
          <w:sz w:val="25"/>
        </w:rPr>
      </w:pPr>
    </w:p>
    <w:tbl>
      <w:tblPr>
        <w:tblStyle w:val="6"/>
        <w:tblW w:w="8519" w:type="dxa"/>
        <w:tblInd w:w="8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6"/>
        <w:gridCol w:w="2130"/>
        <w:gridCol w:w="2076"/>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9" w:hRule="atLeast"/>
        </w:trPr>
        <w:tc>
          <w:tcPr>
            <w:tcW w:w="2076" w:type="dxa"/>
          </w:tcPr>
          <w:p>
            <w:pPr>
              <w:pStyle w:val="10"/>
              <w:spacing w:before="47" w:line="402" w:lineRule="exact"/>
              <w:ind w:left="575" w:right="458"/>
              <w:jc w:val="center"/>
              <w:rPr>
                <w:rFonts w:hint="eastAsia" w:ascii="Microsoft JhengHei" w:eastAsia="Microsoft JhengHei"/>
                <w:b/>
                <w:sz w:val="23"/>
              </w:rPr>
            </w:pPr>
            <w:r>
              <w:rPr>
                <w:rFonts w:hint="eastAsia" w:ascii="Microsoft JhengHei" w:eastAsia="Microsoft JhengHei"/>
                <w:b/>
                <w:w w:val="105"/>
                <w:sz w:val="23"/>
              </w:rPr>
              <w:t>评价指标</w:t>
            </w:r>
          </w:p>
        </w:tc>
        <w:tc>
          <w:tcPr>
            <w:tcW w:w="2130" w:type="dxa"/>
          </w:tcPr>
          <w:p>
            <w:pPr>
              <w:pStyle w:val="10"/>
              <w:spacing w:before="42" w:line="407" w:lineRule="exact"/>
              <w:ind w:left="594"/>
              <w:rPr>
                <w:rFonts w:hint="eastAsia" w:ascii="Microsoft JhengHei" w:eastAsia="Microsoft JhengHei"/>
                <w:b/>
                <w:sz w:val="23"/>
              </w:rPr>
            </w:pPr>
            <w:r>
              <w:rPr>
                <w:rFonts w:hint="eastAsia" w:ascii="Microsoft JhengHei" w:eastAsia="Microsoft JhengHei"/>
                <w:b/>
                <w:position w:val="1"/>
                <w:sz w:val="23"/>
              </w:rPr>
              <w:t>权重</w:t>
            </w:r>
            <w:r>
              <w:rPr>
                <w:rFonts w:hint="eastAsia" w:ascii="Microsoft JhengHei" w:eastAsia="Microsoft JhengHei"/>
                <w:b/>
                <w:spacing w:val="5"/>
                <w:position w:val="1"/>
                <w:sz w:val="23"/>
              </w:rPr>
              <w:t>（</w:t>
            </w:r>
            <w:r>
              <w:rPr>
                <w:rFonts w:hint="eastAsia" w:ascii="Microsoft JhengHei" w:eastAsia="Microsoft JhengHei"/>
                <w:b/>
                <w:spacing w:val="-39"/>
                <w:position w:val="1"/>
                <w:sz w:val="23"/>
              </w:rPr>
              <w:t xml:space="preserve"> </w:t>
            </w:r>
            <w:r>
              <w:rPr>
                <w:rFonts w:hint="eastAsia" w:ascii="Microsoft JhengHei" w:eastAsia="Microsoft JhengHei"/>
                <w:b/>
                <w:spacing w:val="5"/>
                <w:w w:val="102"/>
                <w:sz w:val="23"/>
              </w:rPr>
              <w:drawing>
                <wp:inline distT="0" distB="0" distL="0" distR="0">
                  <wp:extent cx="66675" cy="117475"/>
                  <wp:effectExtent l="0" t="0" r="0" b="0"/>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6.png"/>
                          <pic:cNvPicPr>
                            <a:picLocks noChangeAspect="1"/>
                          </pic:cNvPicPr>
                        </pic:nvPicPr>
                        <pic:blipFill>
                          <a:blip r:embed="rId17" cstate="print"/>
                          <a:stretch>
                            <a:fillRect/>
                          </a:stretch>
                        </pic:blipFill>
                        <pic:spPr>
                          <a:xfrm>
                            <a:off x="0" y="0"/>
                            <a:ext cx="66675" cy="117475"/>
                          </a:xfrm>
                          <a:prstGeom prst="rect">
                            <a:avLst/>
                          </a:prstGeom>
                        </pic:spPr>
                      </pic:pic>
                    </a:graphicData>
                  </a:graphic>
                </wp:inline>
              </w:drawing>
            </w:r>
            <w:r>
              <w:rPr>
                <w:rFonts w:hint="eastAsia" w:ascii="Microsoft JhengHei" w:eastAsia="Microsoft JhengHei"/>
                <w:b/>
                <w:w w:val="105"/>
                <w:position w:val="1"/>
                <w:sz w:val="23"/>
              </w:rPr>
              <w:t>）</w:t>
            </w:r>
          </w:p>
        </w:tc>
        <w:tc>
          <w:tcPr>
            <w:tcW w:w="2076" w:type="dxa"/>
          </w:tcPr>
          <w:p>
            <w:pPr>
              <w:pStyle w:val="10"/>
              <w:spacing w:before="47" w:line="402" w:lineRule="exact"/>
              <w:ind w:right="497"/>
              <w:jc w:val="right"/>
              <w:rPr>
                <w:rFonts w:hint="eastAsia" w:ascii="Microsoft JhengHei" w:eastAsia="Microsoft JhengHei"/>
                <w:b/>
                <w:sz w:val="23"/>
              </w:rPr>
            </w:pPr>
            <w:r>
              <w:rPr>
                <w:rFonts w:hint="eastAsia" w:ascii="Microsoft JhengHei" w:eastAsia="Microsoft JhengHei"/>
                <w:b/>
                <w:sz w:val="23"/>
              </w:rPr>
              <w:t>评价得分</w:t>
            </w:r>
          </w:p>
        </w:tc>
        <w:tc>
          <w:tcPr>
            <w:tcW w:w="2237" w:type="dxa"/>
          </w:tcPr>
          <w:p>
            <w:pPr>
              <w:pStyle w:val="10"/>
              <w:spacing w:before="47" w:line="402" w:lineRule="exact"/>
              <w:ind w:left="465"/>
              <w:rPr>
                <w:rFonts w:hint="eastAsia" w:ascii="Microsoft JhengHei" w:eastAsia="Microsoft JhengHei"/>
                <w:b/>
                <w:sz w:val="23"/>
              </w:rPr>
            </w:pPr>
            <w:r>
              <w:rPr>
                <w:rFonts w:hint="eastAsia" w:ascii="Microsoft JhengHei" w:eastAsia="Microsoft JhengHei"/>
                <w:b/>
                <w:w w:val="105"/>
                <w:sz w:val="23"/>
              </w:rPr>
              <w:t>评价分值占比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35" w:line="413" w:lineRule="exact"/>
              <w:ind w:left="554" w:right="458"/>
              <w:jc w:val="center"/>
              <w:rPr>
                <w:rFonts w:hint="eastAsia" w:ascii="Microsoft JhengHei" w:eastAsia="Microsoft JhengHei"/>
                <w:b/>
                <w:sz w:val="23"/>
              </w:rPr>
            </w:pPr>
            <w:r>
              <w:rPr>
                <w:rFonts w:hint="eastAsia" w:ascii="Microsoft JhengHei" w:eastAsia="Microsoft JhengHei"/>
                <w:b/>
                <w:w w:val="110"/>
                <w:sz w:val="23"/>
              </w:rPr>
              <w:t>1.决策</w:t>
            </w:r>
          </w:p>
        </w:tc>
        <w:tc>
          <w:tcPr>
            <w:tcW w:w="2130" w:type="dxa"/>
          </w:tcPr>
          <w:p>
            <w:pPr>
              <w:pStyle w:val="10"/>
              <w:spacing w:before="92"/>
              <w:ind w:left="838" w:right="366"/>
              <w:jc w:val="center"/>
              <w:rPr>
                <w:rFonts w:ascii="Times New Roman"/>
                <w:sz w:val="21"/>
              </w:rPr>
            </w:pPr>
            <w:r>
              <w:rPr>
                <w:rFonts w:ascii="Times New Roman"/>
                <w:sz w:val="21"/>
              </w:rPr>
              <w:t>24</w:t>
            </w:r>
          </w:p>
        </w:tc>
        <w:tc>
          <w:tcPr>
            <w:tcW w:w="2076" w:type="dxa"/>
          </w:tcPr>
          <w:p>
            <w:pPr>
              <w:pStyle w:val="10"/>
              <w:spacing w:before="92"/>
              <w:ind w:left="586" w:right="125"/>
              <w:jc w:val="center"/>
              <w:rPr>
                <w:rFonts w:ascii="Times New Roman"/>
                <w:sz w:val="21"/>
              </w:rPr>
            </w:pPr>
            <w:r>
              <w:rPr>
                <w:rFonts w:ascii="Times New Roman"/>
                <w:sz w:val="21"/>
              </w:rPr>
              <w:t>20</w:t>
            </w:r>
          </w:p>
        </w:tc>
        <w:tc>
          <w:tcPr>
            <w:tcW w:w="2237" w:type="dxa"/>
          </w:tcPr>
          <w:p>
            <w:pPr>
              <w:pStyle w:val="10"/>
              <w:spacing w:before="92"/>
              <w:ind w:left="1003"/>
              <w:rPr>
                <w:rFonts w:ascii="Times New Roman"/>
                <w:sz w:val="21"/>
              </w:rPr>
            </w:pPr>
            <w:r>
              <w:rPr>
                <w:rFonts w:ascii="Times New Roman"/>
                <w:sz w:val="21"/>
              </w:rPr>
              <w:t>83.33%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25"/>
              <w:ind w:left="576" w:right="458"/>
              <w:jc w:val="center"/>
              <w:rPr>
                <w:rFonts w:hint="eastAsia" w:ascii="Microsoft JhengHei" w:eastAsia="Microsoft JhengHei"/>
                <w:b/>
                <w:sz w:val="23"/>
              </w:rPr>
            </w:pPr>
            <w:r>
              <w:rPr>
                <w:rFonts w:hint="eastAsia" w:ascii="Microsoft JhengHei" w:eastAsia="Microsoft JhengHei"/>
                <w:b/>
                <w:w w:val="110"/>
                <w:sz w:val="23"/>
              </w:rPr>
              <w:t>2.过程</w:t>
            </w:r>
          </w:p>
        </w:tc>
        <w:tc>
          <w:tcPr>
            <w:tcW w:w="2130" w:type="dxa"/>
          </w:tcPr>
          <w:p>
            <w:pPr>
              <w:pStyle w:val="10"/>
              <w:spacing w:before="92"/>
              <w:ind w:left="838" w:right="366"/>
              <w:jc w:val="center"/>
              <w:rPr>
                <w:rFonts w:ascii="Times New Roman"/>
                <w:sz w:val="21"/>
              </w:rPr>
            </w:pPr>
            <w:r>
              <w:rPr>
                <w:rFonts w:ascii="Times New Roman"/>
                <w:sz w:val="21"/>
              </w:rPr>
              <w:t>16</w:t>
            </w:r>
          </w:p>
        </w:tc>
        <w:tc>
          <w:tcPr>
            <w:tcW w:w="2076" w:type="dxa"/>
          </w:tcPr>
          <w:p>
            <w:pPr>
              <w:pStyle w:val="10"/>
              <w:spacing w:before="92"/>
              <w:ind w:right="561"/>
              <w:jc w:val="right"/>
              <w:rPr>
                <w:rFonts w:ascii="Times New Roman"/>
                <w:sz w:val="21"/>
              </w:rPr>
            </w:pPr>
            <w:r>
              <w:rPr>
                <w:rFonts w:ascii="Times New Roman"/>
                <w:sz w:val="21"/>
              </w:rPr>
              <w:t>15.96</w:t>
            </w:r>
          </w:p>
        </w:tc>
        <w:tc>
          <w:tcPr>
            <w:tcW w:w="2237" w:type="dxa"/>
          </w:tcPr>
          <w:p>
            <w:pPr>
              <w:pStyle w:val="10"/>
              <w:spacing w:before="92"/>
              <w:ind w:left="1003"/>
              <w:rPr>
                <w:rFonts w:ascii="Times New Roman"/>
                <w:sz w:val="21"/>
              </w:rPr>
            </w:pPr>
            <w:r>
              <w:rPr>
                <w:rFonts w:ascii="Times New Roman"/>
                <w:sz w:val="21"/>
              </w:rPr>
              <w:t>99.75%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25" w:line="413" w:lineRule="exact"/>
              <w:ind w:left="576" w:right="458"/>
              <w:jc w:val="center"/>
              <w:rPr>
                <w:rFonts w:hint="eastAsia" w:ascii="Microsoft JhengHei" w:eastAsia="Microsoft JhengHei"/>
                <w:b/>
                <w:sz w:val="23"/>
              </w:rPr>
            </w:pPr>
            <w:r>
              <w:rPr>
                <w:rFonts w:hint="eastAsia" w:ascii="Microsoft JhengHei" w:eastAsia="Microsoft JhengHei"/>
                <w:b/>
                <w:w w:val="110"/>
                <w:sz w:val="23"/>
              </w:rPr>
              <w:t>3.产出</w:t>
            </w:r>
          </w:p>
        </w:tc>
        <w:tc>
          <w:tcPr>
            <w:tcW w:w="2130" w:type="dxa"/>
          </w:tcPr>
          <w:p>
            <w:pPr>
              <w:pStyle w:val="10"/>
              <w:spacing w:before="92"/>
              <w:ind w:left="838" w:right="366"/>
              <w:jc w:val="center"/>
              <w:rPr>
                <w:rFonts w:ascii="Times New Roman"/>
                <w:sz w:val="21"/>
              </w:rPr>
            </w:pPr>
            <w:r>
              <w:rPr>
                <w:rFonts w:ascii="Times New Roman"/>
                <w:sz w:val="21"/>
              </w:rPr>
              <w:t>40</w:t>
            </w:r>
          </w:p>
        </w:tc>
        <w:tc>
          <w:tcPr>
            <w:tcW w:w="2076" w:type="dxa"/>
          </w:tcPr>
          <w:p>
            <w:pPr>
              <w:pStyle w:val="10"/>
              <w:spacing w:before="92"/>
              <w:ind w:left="586" w:right="125"/>
              <w:jc w:val="center"/>
              <w:rPr>
                <w:rFonts w:ascii="Times New Roman"/>
                <w:sz w:val="21"/>
              </w:rPr>
            </w:pPr>
            <w:r>
              <w:rPr>
                <w:rFonts w:ascii="Times New Roman"/>
                <w:sz w:val="21"/>
              </w:rPr>
              <w:t>40</w:t>
            </w:r>
          </w:p>
        </w:tc>
        <w:tc>
          <w:tcPr>
            <w:tcW w:w="2237" w:type="dxa"/>
          </w:tcPr>
          <w:p>
            <w:pPr>
              <w:pStyle w:val="10"/>
              <w:spacing w:before="92"/>
              <w:ind w:left="1078"/>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35" w:line="402" w:lineRule="exact"/>
              <w:ind w:left="576" w:right="458"/>
              <w:jc w:val="center"/>
              <w:rPr>
                <w:rFonts w:hint="eastAsia" w:ascii="Microsoft JhengHei" w:eastAsia="Microsoft JhengHei"/>
                <w:b/>
                <w:sz w:val="23"/>
              </w:rPr>
            </w:pPr>
            <w:r>
              <w:rPr>
                <w:rFonts w:hint="eastAsia" w:ascii="Microsoft JhengHei" w:eastAsia="Microsoft JhengHei"/>
                <w:b/>
                <w:w w:val="110"/>
                <w:sz w:val="23"/>
              </w:rPr>
              <w:t>4.效果</w:t>
            </w:r>
          </w:p>
        </w:tc>
        <w:tc>
          <w:tcPr>
            <w:tcW w:w="2130" w:type="dxa"/>
          </w:tcPr>
          <w:p>
            <w:pPr>
              <w:pStyle w:val="10"/>
              <w:spacing w:before="92"/>
              <w:ind w:left="838" w:right="366"/>
              <w:jc w:val="center"/>
              <w:rPr>
                <w:rFonts w:ascii="Times New Roman"/>
                <w:sz w:val="21"/>
              </w:rPr>
            </w:pPr>
            <w:r>
              <w:rPr>
                <w:rFonts w:ascii="Times New Roman"/>
                <w:sz w:val="21"/>
              </w:rPr>
              <w:t>20</w:t>
            </w:r>
          </w:p>
        </w:tc>
        <w:tc>
          <w:tcPr>
            <w:tcW w:w="2076" w:type="dxa"/>
          </w:tcPr>
          <w:p>
            <w:pPr>
              <w:pStyle w:val="10"/>
              <w:spacing w:before="92"/>
              <w:ind w:right="561"/>
              <w:jc w:val="right"/>
              <w:rPr>
                <w:rFonts w:ascii="Times New Roman"/>
                <w:sz w:val="21"/>
              </w:rPr>
            </w:pPr>
            <w:r>
              <w:rPr>
                <w:rFonts w:ascii="Times New Roman"/>
                <w:sz w:val="21"/>
              </w:rPr>
              <w:t>12.46</w:t>
            </w:r>
          </w:p>
        </w:tc>
        <w:tc>
          <w:tcPr>
            <w:tcW w:w="2237" w:type="dxa"/>
          </w:tcPr>
          <w:p>
            <w:pPr>
              <w:pStyle w:val="10"/>
              <w:spacing w:before="92"/>
              <w:ind w:left="1056"/>
              <w:rPr>
                <w:rFonts w:ascii="Times New Roman"/>
                <w:sz w:val="21"/>
              </w:rPr>
            </w:pPr>
            <w:r>
              <w:rPr>
                <w:rFonts w:ascii="Times New Roman"/>
                <w:sz w:val="21"/>
              </w:rPr>
              <w:t>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46" w:line="402" w:lineRule="exact"/>
              <w:ind w:left="586" w:right="448"/>
              <w:jc w:val="center"/>
              <w:rPr>
                <w:rFonts w:hint="eastAsia" w:ascii="Microsoft JhengHei" w:eastAsia="Microsoft JhengHei"/>
                <w:b/>
                <w:sz w:val="23"/>
              </w:rPr>
            </w:pPr>
            <w:r>
              <w:rPr>
                <w:rFonts w:hint="eastAsia" w:ascii="Microsoft JhengHei" w:eastAsia="Microsoft JhengHei"/>
                <w:b/>
                <w:w w:val="105"/>
                <w:sz w:val="23"/>
              </w:rPr>
              <w:t>综合绩效</w:t>
            </w:r>
          </w:p>
        </w:tc>
        <w:tc>
          <w:tcPr>
            <w:tcW w:w="2130" w:type="dxa"/>
          </w:tcPr>
          <w:p>
            <w:pPr>
              <w:pStyle w:val="10"/>
              <w:spacing w:before="103"/>
              <w:ind w:left="1121"/>
              <w:rPr>
                <w:rFonts w:ascii="Times New Roman"/>
                <w:sz w:val="21"/>
              </w:rPr>
            </w:pPr>
            <w:r>
              <w:rPr>
                <w:rFonts w:ascii="Times New Roman"/>
                <w:sz w:val="21"/>
              </w:rPr>
              <w:t>100</w:t>
            </w:r>
          </w:p>
        </w:tc>
        <w:tc>
          <w:tcPr>
            <w:tcW w:w="2076" w:type="dxa"/>
          </w:tcPr>
          <w:p>
            <w:pPr>
              <w:pStyle w:val="10"/>
              <w:spacing w:before="103"/>
              <w:ind w:right="561"/>
              <w:jc w:val="right"/>
              <w:rPr>
                <w:rFonts w:ascii="Times New Roman"/>
                <w:sz w:val="21"/>
              </w:rPr>
            </w:pPr>
            <w:r>
              <w:rPr>
                <w:rFonts w:ascii="Times New Roman"/>
                <w:sz w:val="21"/>
              </w:rPr>
              <w:t>88.42</w:t>
            </w:r>
          </w:p>
        </w:tc>
        <w:tc>
          <w:tcPr>
            <w:tcW w:w="2237" w:type="dxa"/>
          </w:tcPr>
          <w:p>
            <w:pPr>
              <w:pStyle w:val="10"/>
              <w:spacing w:before="103"/>
              <w:ind w:left="1003"/>
              <w:rPr>
                <w:rFonts w:ascii="Times New Roman"/>
                <w:sz w:val="21"/>
              </w:rPr>
            </w:pPr>
            <w:r>
              <w:rPr>
                <w:rFonts w:ascii="Times New Roman"/>
                <w:sz w:val="21"/>
              </w:rPr>
              <w:t>88.42%</w:t>
            </w:r>
          </w:p>
        </w:tc>
      </w:tr>
    </w:tbl>
    <w:p>
      <w:pPr>
        <w:spacing w:after="0"/>
        <w:rPr>
          <w:rFonts w:ascii="Times New Roman"/>
          <w:sz w:val="21"/>
        </w:rPr>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836" w:right="692" w:firstLine="645"/>
      </w:pPr>
      <w:r>
        <w:t xml:space="preserve">评价结论：一是项目决策方面，该项目立项依据充分， </w:t>
      </w:r>
      <w:r>
        <w:rPr>
          <w:spacing w:val="-6"/>
        </w:rPr>
        <w:t>立项程序规范，预算编制测算数据合理，测算标准客观，符</w:t>
      </w:r>
      <w:r>
        <w:rPr>
          <w:spacing w:val="-10"/>
        </w:rPr>
        <w:t>合教育事业工作发展需求。但是，存在项目绩效目标设置不合理、绩效指标设置不明确的问题。二是项目过程方面，项目资金及时足额到位，管理制度或办法健全，项目资料档案</w:t>
      </w:r>
      <w:r>
        <w:rPr>
          <w:spacing w:val="-11"/>
        </w:rPr>
        <w:t>管理规范。三是项目产出方面，项目实际完成采购设备量与计划一致，采购、安装、调试工作按期完成且通过验收。四是项目效益方面，项目实施后，改善了各学校教育中的薄弱环节，提升了教育教学能力，减少了教育不公平现象，为孩</w:t>
      </w:r>
      <w:r>
        <w:rPr>
          <w:spacing w:val="-10"/>
        </w:rPr>
        <w:t>子提供了公平的教育环境。但由于各学校对本项目涉及购置的设备维护机制不健全，设备的长效服务能力无法保障。</w:t>
      </w:r>
    </w:p>
    <w:p>
      <w:pPr>
        <w:pStyle w:val="3"/>
        <w:spacing w:before="17"/>
        <w:ind w:left="1481"/>
      </w:pPr>
      <w:bookmarkStart w:id="9" w:name="_bookmark8"/>
      <w:bookmarkEnd w:id="9"/>
      <w:r>
        <w:t>四、绩效评价指标分析</w:t>
      </w:r>
    </w:p>
    <w:p>
      <w:pPr>
        <w:pStyle w:val="2"/>
        <w:spacing w:before="87"/>
      </w:pPr>
      <w:bookmarkStart w:id="10" w:name="_bookmark9"/>
      <w:bookmarkEnd w:id="10"/>
      <w:r>
        <w:t>（一）项目决策情况</w:t>
      </w:r>
    </w:p>
    <w:p>
      <w:pPr>
        <w:pStyle w:val="3"/>
        <w:spacing w:before="119" w:line="352" w:lineRule="auto"/>
        <w:ind w:left="836" w:right="852" w:firstLine="645"/>
        <w:jc w:val="both"/>
      </w:pPr>
      <w:r>
        <w:rPr>
          <w:spacing w:val="-8"/>
        </w:rPr>
        <w:t xml:space="preserve">决策指标主要包括项目立项、绩效目标、资金投入 </w:t>
      </w:r>
      <w:r>
        <w:rPr>
          <w:rFonts w:ascii="Times New Roman" w:eastAsia="Times New Roman"/>
        </w:rPr>
        <w:t xml:space="preserve">3 </w:t>
      </w:r>
      <w:r>
        <w:t>项</w:t>
      </w:r>
      <w:r>
        <w:rPr>
          <w:spacing w:val="-4"/>
        </w:rPr>
        <w:t>二级指标，</w:t>
      </w:r>
      <w:r>
        <w:rPr>
          <w:rFonts w:ascii="Times New Roman" w:eastAsia="Times New Roman"/>
          <w:spacing w:val="-17"/>
        </w:rPr>
        <w:t xml:space="preserve">6 </w:t>
      </w:r>
      <w:r>
        <w:rPr>
          <w:spacing w:val="-13"/>
        </w:rPr>
        <w:t xml:space="preserve">项三级指标，此项评价满分为 </w:t>
      </w:r>
      <w:r>
        <w:rPr>
          <w:rFonts w:ascii="Times New Roman" w:eastAsia="Times New Roman"/>
        </w:rPr>
        <w:t xml:space="preserve">24 </w:t>
      </w:r>
      <w:r>
        <w:rPr>
          <w:spacing w:val="-7"/>
        </w:rPr>
        <w:t>分，绩效评价</w:t>
      </w:r>
      <w:r>
        <w:rPr>
          <w:spacing w:val="-33"/>
        </w:rPr>
        <w:t xml:space="preserve">得分 </w:t>
      </w:r>
      <w:r>
        <w:rPr>
          <w:rFonts w:ascii="Times New Roman" w:eastAsia="Times New Roman"/>
        </w:rPr>
        <w:t xml:space="preserve">20 </w:t>
      </w:r>
      <w:r>
        <w:rPr>
          <w:spacing w:val="-14"/>
        </w:rPr>
        <w:t xml:space="preserve">分，得分率 </w:t>
      </w:r>
      <w:r>
        <w:rPr>
          <w:rFonts w:ascii="Times New Roman" w:eastAsia="Times New Roman"/>
        </w:rPr>
        <w:t>83.33%</w:t>
      </w:r>
      <w:r>
        <w:rPr>
          <w:spacing w:val="-3"/>
        </w:rPr>
        <w:t>，具体分析如下：</w:t>
      </w:r>
    </w:p>
    <w:p>
      <w:pPr>
        <w:pStyle w:val="9"/>
        <w:numPr>
          <w:ilvl w:val="0"/>
          <w:numId w:val="21"/>
        </w:numPr>
        <w:tabs>
          <w:tab w:val="left" w:pos="1729"/>
        </w:tabs>
        <w:spacing w:before="0" w:after="0" w:line="397" w:lineRule="exact"/>
        <w:ind w:left="1729" w:right="0" w:hanging="248"/>
        <w:jc w:val="left"/>
        <w:rPr>
          <w:sz w:val="32"/>
        </w:rPr>
      </w:pPr>
      <w:r>
        <w:rPr>
          <w:spacing w:val="-3"/>
          <w:sz w:val="32"/>
        </w:rPr>
        <w:t>项目立项</w:t>
      </w:r>
    </w:p>
    <w:p>
      <w:pPr>
        <w:pStyle w:val="9"/>
        <w:numPr>
          <w:ilvl w:val="0"/>
          <w:numId w:val="22"/>
        </w:numPr>
        <w:tabs>
          <w:tab w:val="left" w:pos="2289"/>
        </w:tabs>
        <w:spacing w:before="193" w:after="0" w:line="352" w:lineRule="auto"/>
        <w:ind w:left="836" w:right="852" w:firstLine="645"/>
        <w:jc w:val="left"/>
        <w:rPr>
          <w:sz w:val="32"/>
        </w:rPr>
      </w:pPr>
      <w:r>
        <w:rPr>
          <w:spacing w:val="-6"/>
          <w:sz w:val="32"/>
        </w:rPr>
        <w:t>立项依据充分性</w:t>
      </w:r>
      <w:r>
        <w:rPr>
          <w:spacing w:val="-11"/>
          <w:sz w:val="32"/>
        </w:rPr>
        <w:t>（</w:t>
      </w:r>
      <w:r>
        <w:rPr>
          <w:spacing w:val="-26"/>
          <w:sz w:val="32"/>
        </w:rPr>
        <w:t xml:space="preserve">总分 </w:t>
      </w:r>
      <w:r>
        <w:rPr>
          <w:rFonts w:ascii="Times New Roman" w:eastAsia="Times New Roman"/>
          <w:sz w:val="32"/>
        </w:rPr>
        <w:t>3</w:t>
      </w:r>
      <w:r>
        <w:rPr>
          <w:rFonts w:ascii="Times New Roman" w:eastAsia="Times New Roman"/>
          <w:spacing w:val="5"/>
          <w:sz w:val="32"/>
        </w:rPr>
        <w:t xml:space="preserve"> </w:t>
      </w:r>
      <w:r>
        <w:rPr>
          <w:spacing w:val="-20"/>
          <w:sz w:val="32"/>
        </w:rPr>
        <w:t xml:space="preserve">分，得分 </w:t>
      </w:r>
      <w:r>
        <w:rPr>
          <w:rFonts w:ascii="Times New Roman" w:eastAsia="Times New Roman"/>
          <w:sz w:val="32"/>
        </w:rPr>
        <w:t>3</w:t>
      </w:r>
      <w:r>
        <w:rPr>
          <w:rFonts w:ascii="Times New Roman" w:eastAsia="Times New Roman"/>
          <w:spacing w:val="5"/>
          <w:sz w:val="32"/>
        </w:rPr>
        <w:t xml:space="preserve"> </w:t>
      </w:r>
      <w:r>
        <w:rPr>
          <w:sz w:val="32"/>
        </w:rPr>
        <w:t>分</w:t>
      </w:r>
      <w:r>
        <w:rPr>
          <w:spacing w:val="-161"/>
          <w:sz w:val="32"/>
        </w:rPr>
        <w:t>）</w:t>
      </w:r>
      <w:r>
        <w:rPr>
          <w:spacing w:val="-21"/>
          <w:sz w:val="32"/>
        </w:rPr>
        <w:t>。</w:t>
      </w:r>
      <w:r>
        <w:rPr>
          <w:rFonts w:ascii="Times New Roman" w:eastAsia="Times New Roman"/>
          <w:sz w:val="32"/>
        </w:rPr>
        <w:t>2023</w:t>
      </w:r>
      <w:r>
        <w:rPr>
          <w:rFonts w:ascii="Times New Roman" w:eastAsia="Times New Roman"/>
          <w:spacing w:val="5"/>
          <w:sz w:val="32"/>
        </w:rPr>
        <w:t xml:space="preserve"> </w:t>
      </w:r>
      <w:r>
        <w:rPr>
          <w:spacing w:val="-11"/>
          <w:sz w:val="32"/>
        </w:rPr>
        <w:t>年</w:t>
      </w:r>
      <w:r>
        <w:rPr>
          <w:spacing w:val="9"/>
          <w:sz w:val="32"/>
        </w:rPr>
        <w:t>义务教育薄弱环节改善与能力提升补助资金项目立项依据</w:t>
      </w:r>
    </w:p>
    <w:p>
      <w:pPr>
        <w:pStyle w:val="3"/>
        <w:spacing w:line="352" w:lineRule="auto"/>
        <w:ind w:left="836" w:right="848"/>
      </w:pPr>
      <w:r>
        <w:rPr>
          <w:spacing w:val="10"/>
        </w:rPr>
        <w:t>《关于深入推进义务教育薄弱环节改善与能力提升工作的</w:t>
      </w:r>
      <w:r>
        <w:rPr>
          <w:spacing w:val="-48"/>
        </w:rPr>
        <w:t>意见》</w:t>
      </w:r>
      <w:r>
        <w:t>（</w:t>
      </w:r>
      <w:r>
        <w:rPr>
          <w:spacing w:val="-4"/>
        </w:rPr>
        <w:t>教财〔</w:t>
      </w:r>
      <w:r>
        <w:rPr>
          <w:rFonts w:ascii="Times New Roman" w:eastAsia="Times New Roman"/>
        </w:rPr>
        <w:t>2021</w:t>
      </w:r>
      <w:r>
        <w:t>〕</w:t>
      </w:r>
      <w:r>
        <w:rPr>
          <w:rFonts w:ascii="Times New Roman" w:eastAsia="Times New Roman"/>
        </w:rPr>
        <w:t xml:space="preserve">3 </w:t>
      </w:r>
      <w:r>
        <w:t>号</w:t>
      </w:r>
      <w:r>
        <w:rPr>
          <w:spacing w:val="-172"/>
        </w:rPr>
        <w:t>）</w:t>
      </w:r>
      <w:r>
        <w:rPr>
          <w:spacing w:val="-4"/>
        </w:rPr>
        <w:t>《关于进一步加强义务教育薄弱</w:t>
      </w:r>
    </w:p>
    <w:p>
      <w:pPr>
        <w:spacing w:after="0" w:line="352" w:lineRule="auto"/>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3"/>
        <w:spacing w:before="67"/>
        <w:ind w:left="836"/>
        <w:jc w:val="both"/>
      </w:pPr>
      <w:r>
        <w:rPr>
          <w:spacing w:val="-3"/>
        </w:rPr>
        <w:t>环节改善与能力提升工作的通知</w:t>
      </w:r>
      <w:r>
        <w:rPr>
          <w:spacing w:val="-247"/>
        </w:rPr>
        <w:t>》</w:t>
      </w:r>
      <w:r>
        <w:t>（</w:t>
      </w:r>
      <w:r>
        <w:rPr>
          <w:spacing w:val="-20"/>
        </w:rPr>
        <w:t>教财厅函〔</w:t>
      </w:r>
      <w:r>
        <w:rPr>
          <w:rFonts w:ascii="Times New Roman" w:eastAsia="Times New Roman"/>
        </w:rPr>
        <w:t>2023</w:t>
      </w:r>
      <w:r>
        <w:rPr>
          <w:spacing w:val="-86"/>
        </w:rPr>
        <w:t>〕</w:t>
      </w:r>
      <w:r>
        <w:rPr>
          <w:rFonts w:ascii="Times New Roman" w:eastAsia="Times New Roman"/>
        </w:rPr>
        <w:t>18</w:t>
      </w:r>
      <w:r>
        <w:rPr>
          <w:rFonts w:ascii="Times New Roman" w:eastAsia="Times New Roman"/>
          <w:spacing w:val="58"/>
        </w:rPr>
        <w:t xml:space="preserve"> </w:t>
      </w:r>
      <w:r>
        <w:t>号）</w:t>
      </w:r>
    </w:p>
    <w:p>
      <w:pPr>
        <w:pStyle w:val="3"/>
        <w:spacing w:before="192" w:line="352" w:lineRule="auto"/>
        <w:ind w:left="836" w:right="851"/>
        <w:jc w:val="both"/>
      </w:pPr>
      <w:r>
        <w:rPr>
          <w:spacing w:val="2"/>
        </w:rPr>
        <w:t xml:space="preserve">《关于提前下达 </w:t>
      </w:r>
      <w:r>
        <w:rPr>
          <w:rFonts w:ascii="Times New Roman" w:hAnsi="Times New Roman" w:eastAsia="Times New Roman"/>
          <w:spacing w:val="-3"/>
        </w:rPr>
        <w:t>2023</w:t>
      </w:r>
      <w:r>
        <w:rPr>
          <w:rFonts w:ascii="Times New Roman" w:hAnsi="Times New Roman" w:eastAsia="Times New Roman"/>
          <w:spacing w:val="33"/>
        </w:rPr>
        <w:t xml:space="preserve"> </w:t>
      </w:r>
      <w:r>
        <w:rPr>
          <w:spacing w:val="-6"/>
        </w:rPr>
        <w:t>年义务教育薄弱环节改善与能力提升补助资金预算的通知</w:t>
      </w:r>
      <w:r>
        <w:rPr>
          <w:spacing w:val="-226"/>
        </w:rPr>
        <w:t>》</w:t>
      </w:r>
      <w:r>
        <w:t>（</w:t>
      </w:r>
      <w:r>
        <w:rPr>
          <w:spacing w:val="-16"/>
        </w:rPr>
        <w:t>哈市财教〔</w:t>
      </w:r>
      <w:r>
        <w:rPr>
          <w:rFonts w:ascii="Times New Roman" w:hAnsi="Times New Roman" w:eastAsia="Times New Roman"/>
        </w:rPr>
        <w:t>2022</w:t>
      </w:r>
      <w:r>
        <w:rPr>
          <w:spacing w:val="-64"/>
        </w:rPr>
        <w:t>〕</w:t>
      </w:r>
      <w:r>
        <w:rPr>
          <w:rFonts w:ascii="Times New Roman" w:hAnsi="Times New Roman" w:eastAsia="Times New Roman"/>
        </w:rPr>
        <w:t>63</w:t>
      </w:r>
      <w:r>
        <w:rPr>
          <w:rFonts w:ascii="Times New Roman" w:hAnsi="Times New Roman" w:eastAsia="Times New Roman"/>
          <w:spacing w:val="49"/>
        </w:rPr>
        <w:t xml:space="preserve"> </w:t>
      </w:r>
      <w:r>
        <w:t>号</w:t>
      </w:r>
      <w:r>
        <w:rPr>
          <w:spacing w:val="-75"/>
        </w:rPr>
        <w:t>）</w:t>
      </w:r>
      <w:r>
        <w:t>等相关文件</w:t>
      </w:r>
      <w:r>
        <w:rPr>
          <w:spacing w:val="-7"/>
        </w:rPr>
        <w:t>设立，</w:t>
      </w:r>
      <w:r>
        <w:rPr>
          <w:rFonts w:ascii="Times New Roman" w:hAnsi="Times New Roman" w:eastAsia="Times New Roman"/>
          <w:spacing w:val="-18"/>
        </w:rPr>
        <w:t>2023</w:t>
      </w:r>
      <w:r>
        <w:rPr>
          <w:rFonts w:ascii="Times New Roman" w:hAnsi="Times New Roman" w:eastAsia="Times New Roman"/>
          <w:spacing w:val="-12"/>
        </w:rPr>
        <w:t xml:space="preserve"> </w:t>
      </w:r>
      <w:r>
        <w:rPr>
          <w:spacing w:val="-6"/>
        </w:rPr>
        <w:t>年项目可行性研究报告经过哈密市伊州区发展和</w:t>
      </w:r>
      <w:r>
        <w:rPr>
          <w:spacing w:val="-18"/>
        </w:rPr>
        <w:t>改革委员会</w:t>
      </w:r>
      <w:r>
        <w:t>（</w:t>
      </w:r>
      <w:r>
        <w:rPr>
          <w:spacing w:val="-23"/>
        </w:rPr>
        <w:t>以下简称“区发改委”</w:t>
      </w:r>
      <w:r>
        <w:rPr>
          <w:spacing w:val="-113"/>
        </w:rPr>
        <w:t>）</w:t>
      </w:r>
      <w:r>
        <w:rPr>
          <w:spacing w:val="-22"/>
        </w:rPr>
        <w:t>批复。</w:t>
      </w:r>
      <w:r>
        <w:rPr>
          <w:rFonts w:ascii="Times New Roman" w:hAnsi="Times New Roman" w:eastAsia="Times New Roman"/>
          <w:spacing w:val="-3"/>
        </w:rPr>
        <w:t>2023</w:t>
      </w:r>
      <w:r>
        <w:rPr>
          <w:rFonts w:ascii="Times New Roman" w:hAnsi="Times New Roman" w:eastAsia="Times New Roman"/>
          <w:spacing w:val="48"/>
        </w:rPr>
        <w:t xml:space="preserve"> </w:t>
      </w:r>
      <w:r>
        <w:t>年该项目实</w:t>
      </w:r>
      <w:r>
        <w:rPr>
          <w:spacing w:val="-10"/>
        </w:rPr>
        <w:t xml:space="preserve">施目标是为 </w:t>
      </w:r>
      <w:r>
        <w:rPr>
          <w:rFonts w:ascii="Times New Roman" w:hAnsi="Times New Roman" w:eastAsia="Times New Roman"/>
        </w:rPr>
        <w:t>13</w:t>
      </w:r>
      <w:r>
        <w:rPr>
          <w:rFonts w:ascii="Times New Roman" w:hAnsi="Times New Roman" w:eastAsia="Times New Roman"/>
          <w:spacing w:val="22"/>
        </w:rPr>
        <w:t xml:space="preserve"> </w:t>
      </w:r>
      <w:r>
        <w:rPr>
          <w:spacing w:val="-16"/>
        </w:rPr>
        <w:t xml:space="preserve">所中小学购置教学设施设备，改善办学条件， </w:t>
      </w:r>
      <w:r>
        <w:rPr>
          <w:spacing w:val="-12"/>
        </w:rPr>
        <w:t>提升办学能力，为学生创造良好的学习环境，与《新疆维吾</w:t>
      </w:r>
      <w:r>
        <w:rPr>
          <w:spacing w:val="-5"/>
        </w:rPr>
        <w:t>尔自治区义务教育薄弱环节改善与能力提升工作</w:t>
      </w:r>
      <w:r>
        <w:rPr>
          <w:rFonts w:ascii="Times New Roman" w:hAnsi="Times New Roman" w:eastAsia="Times New Roman"/>
        </w:rPr>
        <w:t xml:space="preserve">(2021-2025 </w:t>
      </w:r>
      <w:r>
        <w:t>年</w:t>
      </w:r>
      <w:r>
        <w:rPr>
          <w:rFonts w:ascii="Times New Roman" w:hAnsi="Times New Roman" w:eastAsia="Times New Roman"/>
        </w:rPr>
        <w:t>)</w:t>
      </w:r>
      <w:r>
        <w:rPr>
          <w:spacing w:val="-14"/>
        </w:rPr>
        <w:t xml:space="preserve">项目规划》、区教育局工作计划匹配，与区教育局单位职责密切相关。综上所述，该指标分值 </w:t>
      </w:r>
      <w:r>
        <w:rPr>
          <w:rFonts w:ascii="Times New Roman" w:hAnsi="Times New Roman" w:eastAsia="Times New Roman"/>
        </w:rPr>
        <w:t>3</w:t>
      </w:r>
      <w:r>
        <w:rPr>
          <w:rFonts w:ascii="Times New Roman" w:hAnsi="Times New Roman" w:eastAsia="Times New Roman"/>
          <w:spacing w:val="25"/>
        </w:rPr>
        <w:t xml:space="preserve"> </w:t>
      </w:r>
      <w:r>
        <w:rPr>
          <w:spacing w:val="-3"/>
        </w:rPr>
        <w:t>分，根据评分标准得</w:t>
      </w:r>
    </w:p>
    <w:p>
      <w:pPr>
        <w:pStyle w:val="3"/>
        <w:spacing w:line="384" w:lineRule="exact"/>
        <w:ind w:left="836"/>
        <w:jc w:val="both"/>
      </w:pPr>
      <w:r>
        <w:rPr>
          <w:rFonts w:ascii="Times New Roman" w:eastAsia="Times New Roman"/>
        </w:rPr>
        <w:t xml:space="preserve">3 </w:t>
      </w:r>
      <w:r>
        <w:t xml:space="preserve">分，得分率 </w:t>
      </w:r>
      <w:r>
        <w:rPr>
          <w:rFonts w:ascii="Times New Roman" w:eastAsia="Times New Roman"/>
        </w:rPr>
        <w:t>100%</w:t>
      </w:r>
      <w:r>
        <w:t>。</w:t>
      </w:r>
    </w:p>
    <w:p>
      <w:pPr>
        <w:pStyle w:val="9"/>
        <w:numPr>
          <w:ilvl w:val="0"/>
          <w:numId w:val="22"/>
        </w:numPr>
        <w:tabs>
          <w:tab w:val="left" w:pos="2289"/>
        </w:tabs>
        <w:spacing w:before="193" w:after="0" w:line="240" w:lineRule="auto"/>
        <w:ind w:left="2288" w:right="0" w:hanging="808"/>
        <w:jc w:val="left"/>
        <w:rPr>
          <w:sz w:val="32"/>
        </w:rPr>
      </w:pPr>
      <w:r>
        <w:rPr>
          <w:spacing w:val="-4"/>
          <w:sz w:val="32"/>
        </w:rPr>
        <w:t>立项程序规范性</w:t>
      </w:r>
      <w:r>
        <w:rPr>
          <w:sz w:val="32"/>
        </w:rPr>
        <w:t>（</w:t>
      </w:r>
      <w:r>
        <w:rPr>
          <w:spacing w:val="-28"/>
          <w:sz w:val="32"/>
        </w:rPr>
        <w:t xml:space="preserve">总分 </w:t>
      </w:r>
      <w:r>
        <w:rPr>
          <w:rFonts w:ascii="Times New Roman" w:eastAsia="Times New Roman"/>
          <w:sz w:val="32"/>
        </w:rPr>
        <w:t>3</w:t>
      </w:r>
      <w:r>
        <w:rPr>
          <w:rFonts w:ascii="Times New Roman" w:eastAsia="Times New Roman"/>
          <w:spacing w:val="-2"/>
          <w:sz w:val="32"/>
        </w:rPr>
        <w:t xml:space="preserve"> </w:t>
      </w:r>
      <w:r>
        <w:rPr>
          <w:spacing w:val="-17"/>
          <w:sz w:val="32"/>
        </w:rPr>
        <w:t xml:space="preserve">分，得分 </w:t>
      </w:r>
      <w:r>
        <w:rPr>
          <w:rFonts w:ascii="Times New Roman" w:eastAsia="Times New Roman"/>
          <w:sz w:val="32"/>
        </w:rPr>
        <w:t>3</w:t>
      </w:r>
      <w:r>
        <w:rPr>
          <w:rFonts w:ascii="Times New Roman" w:eastAsia="Times New Roman"/>
          <w:spacing w:val="-2"/>
          <w:sz w:val="32"/>
        </w:rPr>
        <w:t xml:space="preserve"> </w:t>
      </w:r>
      <w:r>
        <w:rPr>
          <w:sz w:val="32"/>
        </w:rPr>
        <w:t>分</w:t>
      </w:r>
      <w:r>
        <w:rPr>
          <w:spacing w:val="-161"/>
          <w:sz w:val="32"/>
        </w:rPr>
        <w:t>）</w:t>
      </w:r>
      <w:r>
        <w:rPr>
          <w:spacing w:val="-3"/>
          <w:sz w:val="32"/>
        </w:rPr>
        <w:t>。为做好</w:t>
      </w:r>
    </w:p>
    <w:p>
      <w:pPr>
        <w:pStyle w:val="3"/>
        <w:spacing w:before="192" w:line="350" w:lineRule="auto"/>
        <w:ind w:left="836" w:right="690"/>
      </w:pPr>
      <w:r>
        <w:rPr>
          <w:rFonts w:ascii="Times New Roman" w:eastAsia="Times New Roman"/>
        </w:rPr>
        <w:t xml:space="preserve">2023 </w:t>
      </w:r>
      <w:r>
        <w:rPr>
          <w:spacing w:val="-9"/>
        </w:rPr>
        <w:t>年义务教育薄弱环节改善与能力提升工作，进一步改善</w:t>
      </w:r>
      <w:r>
        <w:rPr>
          <w:spacing w:val="-11"/>
        </w:rPr>
        <w:t>教育教学环境，区教育局制定了本项目可行性研究报告，并通过区发改委审查批复，同时针对项目资金分配，教育局经</w:t>
      </w:r>
      <w:r>
        <w:rPr>
          <w:spacing w:val="-18"/>
        </w:rPr>
        <w:t xml:space="preserve">过局党组会议决策，形成最终决议。项目立项符合规定程序， </w:t>
      </w:r>
      <w:r>
        <w:rPr>
          <w:spacing w:val="-10"/>
        </w:rPr>
        <w:t xml:space="preserve">且审批文件和材料合规完整。综上所述，该指标分值 </w:t>
      </w:r>
      <w:r>
        <w:rPr>
          <w:rFonts w:ascii="Times New Roman" w:eastAsia="Times New Roman"/>
        </w:rPr>
        <w:t xml:space="preserve">3 </w:t>
      </w:r>
      <w:r>
        <w:t xml:space="preserve">分， </w:t>
      </w:r>
      <w:r>
        <w:rPr>
          <w:spacing w:val="-11"/>
        </w:rPr>
        <w:t xml:space="preserve">根据评分标准得 </w:t>
      </w:r>
      <w:r>
        <w:rPr>
          <w:rFonts w:ascii="Times New Roman" w:eastAsia="Times New Roman"/>
        </w:rPr>
        <w:t xml:space="preserve">3 </w:t>
      </w:r>
      <w:r>
        <w:rPr>
          <w:spacing w:val="-17"/>
        </w:rPr>
        <w:t xml:space="preserve">分，得分率 </w:t>
      </w:r>
      <w:r>
        <w:rPr>
          <w:rFonts w:ascii="Times New Roman" w:eastAsia="Times New Roman"/>
        </w:rPr>
        <w:t>100%</w:t>
      </w:r>
      <w:r>
        <w:t>。</w:t>
      </w:r>
    </w:p>
    <w:p>
      <w:pPr>
        <w:pStyle w:val="9"/>
        <w:numPr>
          <w:ilvl w:val="0"/>
          <w:numId w:val="21"/>
        </w:numPr>
        <w:tabs>
          <w:tab w:val="left" w:pos="1729"/>
        </w:tabs>
        <w:spacing w:before="11" w:after="0" w:line="240" w:lineRule="auto"/>
        <w:ind w:left="1729" w:right="0" w:hanging="248"/>
        <w:jc w:val="left"/>
        <w:rPr>
          <w:sz w:val="32"/>
        </w:rPr>
      </w:pPr>
      <w:r>
        <w:rPr>
          <w:spacing w:val="-3"/>
          <w:sz w:val="32"/>
        </w:rPr>
        <w:t>绩效目标</w:t>
      </w:r>
    </w:p>
    <w:p>
      <w:pPr>
        <w:pStyle w:val="9"/>
        <w:numPr>
          <w:ilvl w:val="0"/>
          <w:numId w:val="23"/>
        </w:numPr>
        <w:tabs>
          <w:tab w:val="left" w:pos="2289"/>
        </w:tabs>
        <w:spacing w:before="192" w:after="0" w:line="352" w:lineRule="auto"/>
        <w:ind w:left="836" w:right="852" w:firstLine="645"/>
        <w:jc w:val="left"/>
        <w:rPr>
          <w:sz w:val="32"/>
        </w:rPr>
      </w:pPr>
      <w:r>
        <w:rPr>
          <w:spacing w:val="-6"/>
          <w:sz w:val="32"/>
        </w:rPr>
        <w:t>绩效目标合理性</w:t>
      </w:r>
      <w:r>
        <w:rPr>
          <w:spacing w:val="-11"/>
          <w:sz w:val="32"/>
        </w:rPr>
        <w:t>（</w:t>
      </w:r>
      <w:r>
        <w:rPr>
          <w:spacing w:val="-25"/>
          <w:sz w:val="32"/>
        </w:rPr>
        <w:t xml:space="preserve">总分 </w:t>
      </w:r>
      <w:r>
        <w:rPr>
          <w:rFonts w:ascii="Times New Roman" w:eastAsia="Times New Roman"/>
          <w:sz w:val="32"/>
        </w:rPr>
        <w:t>6</w:t>
      </w:r>
      <w:r>
        <w:rPr>
          <w:rFonts w:ascii="Times New Roman" w:eastAsia="Times New Roman"/>
          <w:spacing w:val="7"/>
          <w:sz w:val="32"/>
        </w:rPr>
        <w:t xml:space="preserve"> </w:t>
      </w:r>
      <w:r>
        <w:rPr>
          <w:spacing w:val="-20"/>
          <w:sz w:val="32"/>
        </w:rPr>
        <w:t xml:space="preserve">分，得分 </w:t>
      </w:r>
      <w:r>
        <w:rPr>
          <w:rFonts w:ascii="Times New Roman" w:eastAsia="Times New Roman"/>
          <w:sz w:val="32"/>
        </w:rPr>
        <w:t>4.40</w:t>
      </w:r>
      <w:r>
        <w:rPr>
          <w:rFonts w:ascii="Times New Roman" w:eastAsia="Times New Roman"/>
          <w:spacing w:val="8"/>
          <w:sz w:val="32"/>
        </w:rPr>
        <w:t xml:space="preserve"> </w:t>
      </w:r>
      <w:r>
        <w:rPr>
          <w:sz w:val="32"/>
        </w:rPr>
        <w:t>分</w:t>
      </w:r>
      <w:r>
        <w:rPr>
          <w:spacing w:val="-172"/>
          <w:sz w:val="32"/>
        </w:rPr>
        <w:t>）</w:t>
      </w:r>
      <w:r>
        <w:rPr>
          <w:spacing w:val="-8"/>
          <w:sz w:val="32"/>
        </w:rPr>
        <w:t>。经查</w:t>
      </w:r>
      <w:r>
        <w:rPr>
          <w:spacing w:val="-11"/>
          <w:sz w:val="32"/>
        </w:rPr>
        <w:t>看项目目标申报表，该项目设立了总体目标和年度目标， 本</w:t>
      </w:r>
    </w:p>
    <w:p>
      <w:pPr>
        <w:spacing w:after="0" w:line="352" w:lineRule="auto"/>
        <w:jc w:val="left"/>
        <w:rPr>
          <w:sz w:val="32"/>
        </w:rPr>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836" w:right="692"/>
      </w:pPr>
      <w:r>
        <w:rPr>
          <w:spacing w:val="-7"/>
        </w:rPr>
        <w:t>项目年度目标为“</w:t>
      </w:r>
      <w:r>
        <w:rPr>
          <w:rFonts w:ascii="Times New Roman" w:hAnsi="Times New Roman" w:eastAsia="Times New Roman"/>
        </w:rPr>
        <w:t xml:space="preserve">2023 </w:t>
      </w:r>
      <w:r>
        <w:rPr>
          <w:spacing w:val="-15"/>
        </w:rPr>
        <w:t xml:space="preserve">年计划投入 </w:t>
      </w:r>
      <w:r>
        <w:rPr>
          <w:rFonts w:ascii="Times New Roman" w:hAnsi="Times New Roman" w:eastAsia="Times New Roman"/>
        </w:rPr>
        <w:t xml:space="preserve">644 </w:t>
      </w:r>
      <w:r>
        <w:rPr>
          <w:spacing w:val="-8"/>
        </w:rPr>
        <w:t>万元，通过修建学校</w:t>
      </w:r>
      <w:r>
        <w:t xml:space="preserve">食堂和运动场，配备必要的设施设备，不断改善办学条件， </w:t>
      </w:r>
      <w:r>
        <w:rPr>
          <w:spacing w:val="-6"/>
        </w:rPr>
        <w:t>加快教育发展。为适龄儿童就近入学创造了良好条件，促进</w:t>
      </w:r>
      <w:r>
        <w:rPr>
          <w:spacing w:val="-23"/>
        </w:rPr>
        <w:t>了区域内教育均衡发展”，目标内容设置明确、可衡量、可实</w:t>
      </w:r>
      <w:r>
        <w:rPr>
          <w:spacing w:val="-12"/>
        </w:rPr>
        <w:t>现且与总目标相关，但本项目为购置设备类项目，单位设置</w:t>
      </w:r>
      <w:r>
        <w:rPr>
          <w:spacing w:val="-11"/>
        </w:rPr>
        <w:t>的项目年度目标未体现预期购置的学生计算机、护眼照明设备等项目核心内容，且未描述预期购置数量情况，目标设置</w:t>
      </w:r>
      <w:r>
        <w:rPr>
          <w:spacing w:val="-14"/>
        </w:rPr>
        <w:t xml:space="preserve">不合理且不完整。综上所述，该指标分值 </w:t>
      </w:r>
      <w:r>
        <w:rPr>
          <w:rFonts w:ascii="Times New Roman" w:hAnsi="Times New Roman" w:eastAsia="Times New Roman"/>
        </w:rPr>
        <w:t xml:space="preserve">6 </w:t>
      </w:r>
      <w:r>
        <w:rPr>
          <w:spacing w:val="-3"/>
        </w:rPr>
        <w:t>分，根据评分标</w:t>
      </w:r>
      <w:r>
        <w:rPr>
          <w:spacing w:val="-31"/>
        </w:rPr>
        <w:t xml:space="preserve">准得 </w:t>
      </w:r>
      <w:r>
        <w:rPr>
          <w:rFonts w:ascii="Times New Roman" w:hAnsi="Times New Roman" w:eastAsia="Times New Roman"/>
        </w:rPr>
        <w:t xml:space="preserve">4.40 </w:t>
      </w:r>
      <w:r>
        <w:rPr>
          <w:spacing w:val="-15"/>
        </w:rPr>
        <w:t xml:space="preserve">分，得分率 </w:t>
      </w:r>
      <w:r>
        <w:rPr>
          <w:rFonts w:ascii="Times New Roman" w:hAnsi="Times New Roman" w:eastAsia="Times New Roman"/>
        </w:rPr>
        <w:t>73.33%</w:t>
      </w:r>
      <w:r>
        <w:t>。</w:t>
      </w:r>
    </w:p>
    <w:p>
      <w:pPr>
        <w:pStyle w:val="9"/>
        <w:numPr>
          <w:ilvl w:val="0"/>
          <w:numId w:val="23"/>
        </w:numPr>
        <w:tabs>
          <w:tab w:val="left" w:pos="2289"/>
        </w:tabs>
        <w:spacing w:before="0" w:after="0" w:line="394" w:lineRule="exact"/>
        <w:ind w:left="2288" w:right="0" w:hanging="808"/>
        <w:jc w:val="left"/>
        <w:rPr>
          <w:sz w:val="32"/>
        </w:rPr>
      </w:pPr>
      <w:r>
        <w:rPr>
          <w:spacing w:val="-6"/>
          <w:sz w:val="32"/>
        </w:rPr>
        <w:t>绩效指标明确性</w:t>
      </w:r>
      <w:r>
        <w:rPr>
          <w:spacing w:val="-11"/>
          <w:sz w:val="32"/>
        </w:rPr>
        <w:t>（</w:t>
      </w:r>
      <w:r>
        <w:rPr>
          <w:spacing w:val="-28"/>
          <w:sz w:val="32"/>
        </w:rPr>
        <w:t xml:space="preserve">总分 </w:t>
      </w:r>
      <w:r>
        <w:rPr>
          <w:rFonts w:ascii="Times New Roman" w:eastAsia="Times New Roman"/>
          <w:sz w:val="32"/>
        </w:rPr>
        <w:t>6</w:t>
      </w:r>
      <w:r>
        <w:rPr>
          <w:rFonts w:ascii="Times New Roman" w:eastAsia="Times New Roman"/>
          <w:spacing w:val="-1"/>
          <w:sz w:val="32"/>
        </w:rPr>
        <w:t xml:space="preserve"> </w:t>
      </w:r>
      <w:r>
        <w:rPr>
          <w:spacing w:val="-22"/>
          <w:sz w:val="32"/>
        </w:rPr>
        <w:t xml:space="preserve">分，得分 </w:t>
      </w:r>
      <w:r>
        <w:rPr>
          <w:rFonts w:ascii="Times New Roman" w:eastAsia="Times New Roman"/>
          <w:sz w:val="32"/>
        </w:rPr>
        <w:t>3.60</w:t>
      </w:r>
      <w:r>
        <w:rPr>
          <w:rFonts w:ascii="Times New Roman" w:eastAsia="Times New Roman"/>
          <w:spacing w:val="-1"/>
          <w:sz w:val="32"/>
        </w:rPr>
        <w:t xml:space="preserve"> </w:t>
      </w:r>
      <w:r>
        <w:rPr>
          <w:sz w:val="32"/>
        </w:rPr>
        <w:t>分</w:t>
      </w:r>
      <w:r>
        <w:rPr>
          <w:spacing w:val="-172"/>
          <w:sz w:val="32"/>
        </w:rPr>
        <w:t>）</w:t>
      </w:r>
      <w:r>
        <w:rPr>
          <w:spacing w:val="-8"/>
          <w:sz w:val="32"/>
        </w:rPr>
        <w:t>。经查</w:t>
      </w:r>
    </w:p>
    <w:p>
      <w:pPr>
        <w:pStyle w:val="3"/>
        <w:spacing w:before="181" w:line="352" w:lineRule="auto"/>
        <w:ind w:left="836" w:right="691"/>
      </w:pPr>
      <w:r>
        <w:rPr>
          <w:spacing w:val="-5"/>
        </w:rPr>
        <w:t xml:space="preserve">看项目目标申报表，该项目已将年度绩效目标细化分解为 </w:t>
      </w:r>
      <w:r>
        <w:rPr>
          <w:rFonts w:ascii="Times New Roman" w:hAnsi="Times New Roman" w:eastAsia="Times New Roman"/>
        </w:rPr>
        <w:t xml:space="preserve">8 </w:t>
      </w:r>
      <w:r>
        <w:t xml:space="preserve">条具体的绩效指标，且与项目目标任务数或计划数相匹配， </w:t>
      </w:r>
      <w:r>
        <w:rPr>
          <w:spacing w:val="-10"/>
          <w:w w:val="100"/>
        </w:rPr>
        <w:t>但社会效益指标设置“改善办学条件</w:t>
      </w:r>
      <w:r>
        <w:rPr>
          <w:spacing w:val="-27"/>
          <w:w w:val="100"/>
        </w:rPr>
        <w:t>”“为学生创造良好学习</w:t>
      </w:r>
      <w:r>
        <w:rPr>
          <w:spacing w:val="-25"/>
          <w:w w:val="100"/>
        </w:rPr>
        <w:t>环境”，指标值分别为“得到改善</w:t>
      </w:r>
      <w:r>
        <w:rPr>
          <w:spacing w:val="-36"/>
          <w:w w:val="100"/>
        </w:rPr>
        <w:t>”“长期”，指标值设置不具</w:t>
      </w:r>
      <w:r>
        <w:rPr>
          <w:spacing w:val="-19"/>
        </w:rPr>
        <w:t xml:space="preserve">有可衡量性。综上所述，该指标分值 </w:t>
      </w:r>
      <w:r>
        <w:rPr>
          <w:rFonts w:ascii="Times New Roman" w:hAnsi="Times New Roman" w:eastAsia="Times New Roman"/>
        </w:rPr>
        <w:t xml:space="preserve">6 </w:t>
      </w:r>
      <w:r>
        <w:rPr>
          <w:spacing w:val="-3"/>
        </w:rPr>
        <w:t>分，根据评分标准得</w:t>
      </w:r>
    </w:p>
    <w:p>
      <w:pPr>
        <w:pStyle w:val="9"/>
        <w:numPr>
          <w:ilvl w:val="1"/>
          <w:numId w:val="24"/>
        </w:numPr>
        <w:tabs>
          <w:tab w:val="left" w:pos="1482"/>
        </w:tabs>
        <w:spacing w:before="0" w:after="0" w:line="345" w:lineRule="auto"/>
        <w:ind w:left="1481" w:right="5951" w:hanging="646"/>
        <w:jc w:val="left"/>
        <w:rPr>
          <w:sz w:val="32"/>
        </w:rPr>
      </w:pPr>
      <w:r>
        <w:rPr>
          <w:spacing w:val="-12"/>
          <w:sz w:val="32"/>
        </w:rPr>
        <w:t xml:space="preserve">分，得分率 </w:t>
      </w:r>
      <w:r>
        <w:rPr>
          <w:rFonts w:ascii="Times New Roman" w:eastAsia="Times New Roman"/>
          <w:spacing w:val="-4"/>
          <w:sz w:val="32"/>
        </w:rPr>
        <w:t>60%</w:t>
      </w:r>
      <w:r>
        <w:rPr>
          <w:spacing w:val="-13"/>
          <w:sz w:val="32"/>
        </w:rPr>
        <w:t>。</w:t>
      </w:r>
      <w:r>
        <w:rPr>
          <w:rFonts w:ascii="Times New Roman" w:eastAsia="Times New Roman"/>
          <w:spacing w:val="2"/>
          <w:sz w:val="32"/>
        </w:rPr>
        <w:t>3.</w:t>
      </w:r>
      <w:r>
        <w:rPr>
          <w:spacing w:val="-3"/>
          <w:sz w:val="32"/>
        </w:rPr>
        <w:t>资金投入</w:t>
      </w:r>
    </w:p>
    <w:p>
      <w:pPr>
        <w:pStyle w:val="9"/>
        <w:numPr>
          <w:ilvl w:val="2"/>
          <w:numId w:val="24"/>
        </w:numPr>
        <w:tabs>
          <w:tab w:val="left" w:pos="2289"/>
        </w:tabs>
        <w:spacing w:before="11" w:after="0" w:line="240" w:lineRule="auto"/>
        <w:ind w:left="2288" w:right="0" w:hanging="808"/>
        <w:jc w:val="both"/>
        <w:rPr>
          <w:sz w:val="32"/>
        </w:rPr>
      </w:pPr>
      <w:r>
        <w:rPr>
          <w:spacing w:val="-5"/>
          <w:sz w:val="32"/>
        </w:rPr>
        <w:t>预算编制科学性</w:t>
      </w:r>
      <w:r>
        <w:rPr>
          <w:sz w:val="32"/>
        </w:rPr>
        <w:t>（</w:t>
      </w:r>
      <w:r>
        <w:rPr>
          <w:spacing w:val="-28"/>
          <w:sz w:val="32"/>
        </w:rPr>
        <w:t xml:space="preserve">总分 </w:t>
      </w:r>
      <w:r>
        <w:rPr>
          <w:rFonts w:ascii="Times New Roman" w:eastAsia="Times New Roman"/>
          <w:sz w:val="32"/>
        </w:rPr>
        <w:t>3</w:t>
      </w:r>
      <w:r>
        <w:rPr>
          <w:rFonts w:ascii="Times New Roman" w:eastAsia="Times New Roman"/>
          <w:spacing w:val="-2"/>
          <w:sz w:val="32"/>
        </w:rPr>
        <w:t xml:space="preserve"> </w:t>
      </w:r>
      <w:r>
        <w:rPr>
          <w:spacing w:val="-17"/>
          <w:sz w:val="32"/>
        </w:rPr>
        <w:t xml:space="preserve">分，得分 </w:t>
      </w:r>
      <w:r>
        <w:rPr>
          <w:rFonts w:ascii="Times New Roman" w:eastAsia="Times New Roman"/>
          <w:sz w:val="32"/>
        </w:rPr>
        <w:t>3</w:t>
      </w:r>
      <w:r>
        <w:rPr>
          <w:rFonts w:ascii="Times New Roman" w:eastAsia="Times New Roman"/>
          <w:spacing w:val="-2"/>
          <w:sz w:val="32"/>
        </w:rPr>
        <w:t xml:space="preserve"> </w:t>
      </w:r>
      <w:r>
        <w:rPr>
          <w:sz w:val="32"/>
        </w:rPr>
        <w:t>分</w:t>
      </w:r>
      <w:r>
        <w:rPr>
          <w:spacing w:val="-161"/>
          <w:sz w:val="32"/>
        </w:rPr>
        <w:t>）</w:t>
      </w:r>
      <w:r>
        <w:rPr>
          <w:spacing w:val="-3"/>
          <w:sz w:val="32"/>
        </w:rPr>
        <w:t>。该项目</w:t>
      </w:r>
    </w:p>
    <w:p>
      <w:pPr>
        <w:pStyle w:val="3"/>
        <w:spacing w:before="192" w:line="352" w:lineRule="auto"/>
        <w:ind w:left="836" w:right="852"/>
        <w:jc w:val="both"/>
      </w:pPr>
      <w:r>
        <w:rPr>
          <w:spacing w:val="-4"/>
        </w:rPr>
        <w:t xml:space="preserve">预算编制主要依据哈密市财政局《关于提前下达 </w:t>
      </w:r>
      <w:r>
        <w:rPr>
          <w:rFonts w:ascii="Times New Roman" w:eastAsia="Times New Roman"/>
          <w:spacing w:val="-3"/>
        </w:rPr>
        <w:t xml:space="preserve">2023 </w:t>
      </w:r>
      <w:r>
        <w:t>年义</w:t>
      </w:r>
      <w:r>
        <w:rPr>
          <w:spacing w:val="-7"/>
        </w:rPr>
        <w:t>务教育薄弱环节改善与能力提升补助资金预算的通知》</w:t>
      </w:r>
      <w:r>
        <w:rPr>
          <w:spacing w:val="10"/>
        </w:rPr>
        <w:t>（</w:t>
      </w:r>
      <w:r>
        <w:t>哈</w:t>
      </w:r>
      <w:r>
        <w:rPr>
          <w:spacing w:val="-22"/>
        </w:rPr>
        <w:t>市财教〔</w:t>
      </w:r>
      <w:r>
        <w:rPr>
          <w:rFonts w:ascii="Times New Roman" w:eastAsia="Times New Roman"/>
        </w:rPr>
        <w:t>2022</w:t>
      </w:r>
      <w:r>
        <w:rPr>
          <w:spacing w:val="-86"/>
        </w:rPr>
        <w:t>〕</w:t>
      </w:r>
      <w:r>
        <w:rPr>
          <w:rFonts w:ascii="Times New Roman" w:eastAsia="Times New Roman"/>
        </w:rPr>
        <w:t xml:space="preserve">63 </w:t>
      </w:r>
      <w:r>
        <w:t>号</w:t>
      </w:r>
      <w:r>
        <w:rPr>
          <w:spacing w:val="-87"/>
        </w:rPr>
        <w:t>）</w:t>
      </w:r>
      <w:r>
        <w:rPr>
          <w:spacing w:val="-15"/>
        </w:rPr>
        <w:t>文件，项目预算编制依据充分、合理。</w:t>
      </w:r>
    </w:p>
    <w:p>
      <w:pPr>
        <w:spacing w:after="0" w:line="352" w:lineRule="auto"/>
        <w:jc w:val="both"/>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3"/>
        <w:spacing w:before="67"/>
        <w:ind w:left="836"/>
        <w:jc w:val="both"/>
      </w:pPr>
      <w:r>
        <w:t xml:space="preserve">该项目整体预算金额为 </w:t>
      </w:r>
      <w:r>
        <w:rPr>
          <w:rFonts w:ascii="Times New Roman" w:eastAsia="Times New Roman"/>
        </w:rPr>
        <w:t xml:space="preserve">644 </w:t>
      </w:r>
      <w:r>
        <w:t xml:space="preserve">万元，预算测算按 </w:t>
      </w:r>
      <w:r>
        <w:rPr>
          <w:rFonts w:ascii="Times New Roman" w:eastAsia="Times New Roman"/>
        </w:rPr>
        <w:t xml:space="preserve">13 </w:t>
      </w:r>
      <w:r>
        <w:t>个单位购</w:t>
      </w:r>
    </w:p>
    <w:p>
      <w:pPr>
        <w:pStyle w:val="3"/>
        <w:spacing w:before="192" w:line="350" w:lineRule="auto"/>
        <w:ind w:left="836" w:right="852"/>
        <w:jc w:val="both"/>
      </w:pPr>
      <w:r>
        <w:rPr>
          <w:spacing w:val="-8"/>
        </w:rPr>
        <w:t xml:space="preserve">置需求分别进行测算，购置内容细化为 </w:t>
      </w:r>
      <w:r>
        <w:rPr>
          <w:rFonts w:ascii="Times New Roman" w:eastAsia="Times New Roman"/>
        </w:rPr>
        <w:t xml:space="preserve">2 </w:t>
      </w:r>
      <w:r>
        <w:rPr>
          <w:spacing w:val="-3"/>
        </w:rPr>
        <w:t>项，包括学生计算</w:t>
      </w:r>
      <w:r>
        <w:rPr>
          <w:spacing w:val="-9"/>
        </w:rPr>
        <w:t>机设备购置费用及护眼照明设备购置费用，项目预算编制细</w:t>
      </w:r>
      <w:r>
        <w:rPr>
          <w:spacing w:val="-12"/>
        </w:rPr>
        <w:t xml:space="preserve">化度良好。综上所述，该指标分值 </w:t>
      </w:r>
      <w:r>
        <w:rPr>
          <w:rFonts w:ascii="Times New Roman" w:eastAsia="Times New Roman"/>
        </w:rPr>
        <w:t xml:space="preserve">3 </w:t>
      </w:r>
      <w:r>
        <w:rPr>
          <w:spacing w:val="-9"/>
        </w:rPr>
        <w:t xml:space="preserve">分，根据评分标准得 </w:t>
      </w:r>
      <w:r>
        <w:rPr>
          <w:rFonts w:ascii="Times New Roman" w:eastAsia="Times New Roman"/>
        </w:rPr>
        <w:t xml:space="preserve">3 </w:t>
      </w:r>
      <w:r>
        <w:rPr>
          <w:spacing w:val="-15"/>
        </w:rPr>
        <w:t xml:space="preserve">分，得分率 </w:t>
      </w:r>
      <w:r>
        <w:rPr>
          <w:rFonts w:ascii="Times New Roman" w:eastAsia="Times New Roman"/>
        </w:rPr>
        <w:t>100%</w:t>
      </w:r>
      <w:r>
        <w:t>。</w:t>
      </w:r>
    </w:p>
    <w:p>
      <w:pPr>
        <w:pStyle w:val="9"/>
        <w:numPr>
          <w:ilvl w:val="2"/>
          <w:numId w:val="24"/>
        </w:numPr>
        <w:tabs>
          <w:tab w:val="left" w:pos="2289"/>
        </w:tabs>
        <w:spacing w:before="4" w:after="0" w:line="240" w:lineRule="auto"/>
        <w:ind w:left="2288" w:right="0" w:hanging="808"/>
        <w:jc w:val="both"/>
        <w:rPr>
          <w:sz w:val="32"/>
        </w:rPr>
      </w:pPr>
      <w:r>
        <w:rPr>
          <w:spacing w:val="-5"/>
          <w:sz w:val="32"/>
        </w:rPr>
        <w:t>资金分配合理性</w:t>
      </w:r>
      <w:r>
        <w:rPr>
          <w:sz w:val="32"/>
        </w:rPr>
        <w:t>（</w:t>
      </w:r>
      <w:r>
        <w:rPr>
          <w:spacing w:val="-28"/>
          <w:sz w:val="32"/>
        </w:rPr>
        <w:t xml:space="preserve">总分 </w:t>
      </w:r>
      <w:r>
        <w:rPr>
          <w:rFonts w:ascii="Times New Roman" w:eastAsia="Times New Roman"/>
          <w:sz w:val="32"/>
        </w:rPr>
        <w:t>3</w:t>
      </w:r>
      <w:r>
        <w:rPr>
          <w:rFonts w:ascii="Times New Roman" w:eastAsia="Times New Roman"/>
          <w:spacing w:val="-2"/>
          <w:sz w:val="32"/>
        </w:rPr>
        <w:t xml:space="preserve"> </w:t>
      </w:r>
      <w:r>
        <w:rPr>
          <w:spacing w:val="-17"/>
          <w:sz w:val="32"/>
        </w:rPr>
        <w:t xml:space="preserve">分，得分 </w:t>
      </w:r>
      <w:r>
        <w:rPr>
          <w:rFonts w:ascii="Times New Roman" w:eastAsia="Times New Roman"/>
          <w:sz w:val="32"/>
        </w:rPr>
        <w:t>3</w:t>
      </w:r>
      <w:r>
        <w:rPr>
          <w:rFonts w:ascii="Times New Roman" w:eastAsia="Times New Roman"/>
          <w:spacing w:val="-2"/>
          <w:sz w:val="32"/>
        </w:rPr>
        <w:t xml:space="preserve"> </w:t>
      </w:r>
      <w:r>
        <w:rPr>
          <w:sz w:val="32"/>
        </w:rPr>
        <w:t>分</w:t>
      </w:r>
      <w:r>
        <w:rPr>
          <w:spacing w:val="-161"/>
          <w:sz w:val="32"/>
        </w:rPr>
        <w:t>）</w:t>
      </w:r>
      <w:r>
        <w:rPr>
          <w:spacing w:val="-3"/>
          <w:sz w:val="32"/>
        </w:rPr>
        <w:t>。该项目</w:t>
      </w:r>
    </w:p>
    <w:p>
      <w:pPr>
        <w:pStyle w:val="3"/>
        <w:spacing w:before="192" w:line="352" w:lineRule="auto"/>
        <w:ind w:left="836" w:right="848"/>
        <w:jc w:val="both"/>
      </w:pPr>
      <w:r>
        <w:rPr>
          <w:spacing w:val="-16"/>
        </w:rPr>
        <w:t xml:space="preserve">预算资金分配主要依据哈密市财政局《关于提前下达 </w:t>
      </w:r>
      <w:r>
        <w:rPr>
          <w:rFonts w:ascii="Times New Roman" w:eastAsia="Times New Roman"/>
        </w:rPr>
        <w:t xml:space="preserve">2023 </w:t>
      </w:r>
      <w:r>
        <w:t>年</w:t>
      </w:r>
      <w:r>
        <w:rPr>
          <w:spacing w:val="10"/>
        </w:rPr>
        <w:t>义务教育薄弱环节改善与能力提升补助资金预算的通知》</w:t>
      </w:r>
    </w:p>
    <w:p>
      <w:pPr>
        <w:pStyle w:val="3"/>
        <w:spacing w:line="350" w:lineRule="auto"/>
        <w:ind w:left="836" w:right="851"/>
        <w:jc w:val="both"/>
      </w:pPr>
      <w:r>
        <w:t>（</w:t>
      </w:r>
      <w:r>
        <w:rPr>
          <w:spacing w:val="-5"/>
        </w:rPr>
        <w:t>哈市财教〔</w:t>
      </w:r>
      <w:r>
        <w:rPr>
          <w:rFonts w:ascii="Times New Roman" w:eastAsia="Times New Roman"/>
          <w:spacing w:val="-3"/>
        </w:rPr>
        <w:t>2022</w:t>
      </w:r>
      <w:r>
        <w:rPr>
          <w:spacing w:val="-21"/>
        </w:rPr>
        <w:t>〕</w:t>
      </w:r>
      <w:r>
        <w:rPr>
          <w:rFonts w:ascii="Times New Roman" w:eastAsia="Times New Roman"/>
        </w:rPr>
        <w:t xml:space="preserve">63 </w:t>
      </w:r>
      <w:r>
        <w:t>号</w:t>
      </w:r>
      <w:r>
        <w:rPr>
          <w:spacing w:val="-33"/>
        </w:rPr>
        <w:t>）</w:t>
      </w:r>
      <w:r>
        <w:rPr>
          <w:spacing w:val="-7"/>
        </w:rPr>
        <w:t>文件，项目预算资金分配依据充</w:t>
      </w:r>
      <w:r>
        <w:rPr>
          <w:spacing w:val="-14"/>
        </w:rPr>
        <w:t>分。依据提前下达《</w:t>
      </w:r>
      <w:r>
        <w:rPr>
          <w:rFonts w:ascii="Times New Roman" w:eastAsia="Times New Roman"/>
        </w:rPr>
        <w:t xml:space="preserve">2023 </w:t>
      </w:r>
      <w:r>
        <w:rPr>
          <w:spacing w:val="-6"/>
        </w:rPr>
        <w:t>年义务教育薄弱环节改善与能力提</w:t>
      </w:r>
      <w:r>
        <w:rPr>
          <w:spacing w:val="-14"/>
        </w:rPr>
        <w:t>升项目中央资金</w:t>
      </w:r>
      <w:r>
        <w:t>（</w:t>
      </w:r>
      <w:r>
        <w:rPr>
          <w:spacing w:val="-4"/>
        </w:rPr>
        <w:t>第一批</w:t>
      </w:r>
      <w:r>
        <w:rPr>
          <w:spacing w:val="-53"/>
        </w:rPr>
        <w:t>）</w:t>
      </w:r>
      <w:r>
        <w:rPr>
          <w:spacing w:val="-21"/>
        </w:rPr>
        <w:t>建设计划表》，将资金细化分配至</w:t>
      </w:r>
      <w:r>
        <w:rPr>
          <w:spacing w:val="-11"/>
        </w:rPr>
        <w:t>各个单位，明确所需购置明细，其中学生计算机及配套设备</w:t>
      </w:r>
      <w:r>
        <w:rPr>
          <w:rFonts w:ascii="Times New Roman" w:eastAsia="Times New Roman"/>
          <w:spacing w:val="-11"/>
        </w:rPr>
        <w:t xml:space="preserve">462 </w:t>
      </w:r>
      <w:r>
        <w:rPr>
          <w:spacing w:val="-14"/>
        </w:rPr>
        <w:t xml:space="preserve">万元，护眼照明设备 </w:t>
      </w:r>
      <w:r>
        <w:rPr>
          <w:rFonts w:ascii="Times New Roman" w:eastAsia="Times New Roman"/>
        </w:rPr>
        <w:t xml:space="preserve">182 </w:t>
      </w:r>
      <w:r>
        <w:rPr>
          <w:spacing w:val="-15"/>
        </w:rPr>
        <w:t xml:space="preserve">万元，详细内容见表 </w:t>
      </w:r>
      <w:r>
        <w:rPr>
          <w:rFonts w:ascii="Times New Roman" w:eastAsia="Times New Roman"/>
        </w:rPr>
        <w:t>4-1</w:t>
      </w:r>
      <w:r>
        <w:rPr>
          <w:spacing w:val="-15"/>
        </w:rPr>
        <w:t>。本项</w:t>
      </w:r>
      <w:r>
        <w:rPr>
          <w:spacing w:val="-11"/>
        </w:rPr>
        <w:t>目资金分配合理，与各单位实际需求相符。综上所述，该指</w:t>
      </w:r>
      <w:r>
        <w:rPr>
          <w:spacing w:val="-30"/>
        </w:rPr>
        <w:t xml:space="preserve">标分值 </w:t>
      </w:r>
      <w:r>
        <w:rPr>
          <w:rFonts w:ascii="Times New Roman" w:eastAsia="Times New Roman"/>
        </w:rPr>
        <w:t xml:space="preserve">3 </w:t>
      </w:r>
      <w:r>
        <w:rPr>
          <w:spacing w:val="-11"/>
        </w:rPr>
        <w:t xml:space="preserve">分，根据评分标准得 </w:t>
      </w:r>
      <w:r>
        <w:rPr>
          <w:rFonts w:ascii="Times New Roman" w:eastAsia="Times New Roman"/>
        </w:rPr>
        <w:t xml:space="preserve">3 </w:t>
      </w:r>
      <w:r>
        <w:rPr>
          <w:spacing w:val="-14"/>
        </w:rPr>
        <w:t xml:space="preserve">分，得分率 </w:t>
      </w:r>
      <w:r>
        <w:rPr>
          <w:rFonts w:ascii="Times New Roman" w:eastAsia="Times New Roman"/>
        </w:rPr>
        <w:t>100%</w:t>
      </w:r>
      <w:r>
        <w:t>。</w:t>
      </w:r>
    </w:p>
    <w:p>
      <w:pPr>
        <w:spacing w:after="0" w:line="350" w:lineRule="auto"/>
        <w:jc w:val="both"/>
        <w:sectPr>
          <w:pgSz w:w="11910" w:h="16840"/>
          <w:pgMar w:top="1580" w:right="920" w:bottom="1300" w:left="960" w:header="0" w:footer="1023" w:gutter="0"/>
          <w:cols w:space="720" w:num="1"/>
        </w:sectPr>
      </w:pPr>
    </w:p>
    <w:p>
      <w:pPr>
        <w:pStyle w:val="3"/>
        <w:rPr>
          <w:rFonts w:ascii="Times New Roman"/>
          <w:sz w:val="20"/>
        </w:rPr>
      </w:pPr>
    </w:p>
    <w:p>
      <w:pPr>
        <w:pStyle w:val="3"/>
        <w:rPr>
          <w:rFonts w:ascii="Times New Roman"/>
          <w:sz w:val="20"/>
        </w:rPr>
      </w:pPr>
    </w:p>
    <w:p>
      <w:pPr>
        <w:pStyle w:val="3"/>
        <w:spacing w:before="5"/>
        <w:rPr>
          <w:rFonts w:ascii="Times New Roman"/>
          <w:sz w:val="21"/>
        </w:rPr>
      </w:pPr>
    </w:p>
    <w:p>
      <w:pPr>
        <w:pStyle w:val="3"/>
        <w:ind w:left="1046"/>
        <w:rPr>
          <w:rFonts w:ascii="Times New Roman"/>
          <w:sz w:val="20"/>
        </w:rPr>
      </w:pPr>
      <w:r>
        <w:rPr>
          <w:rFonts w:ascii="Times New Roman"/>
          <w:sz w:val="20"/>
        </w:rPr>
        <w:drawing>
          <wp:inline distT="0" distB="0" distL="0" distR="0">
            <wp:extent cx="4293870" cy="153670"/>
            <wp:effectExtent l="0" t="0" r="0" b="0"/>
            <wp:docPr id="2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9.png"/>
                    <pic:cNvPicPr>
                      <a:picLocks noChangeAspect="1"/>
                    </pic:cNvPicPr>
                  </pic:nvPicPr>
                  <pic:blipFill>
                    <a:blip r:embed="rId30" cstate="print"/>
                    <a:stretch>
                      <a:fillRect/>
                    </a:stretch>
                  </pic:blipFill>
                  <pic:spPr>
                    <a:xfrm>
                      <a:off x="0" y="0"/>
                      <a:ext cx="4293937" cy="154019"/>
                    </a:xfrm>
                    <a:prstGeom prst="rect">
                      <a:avLst/>
                    </a:prstGeom>
                  </pic:spPr>
                </pic:pic>
              </a:graphicData>
            </a:graphic>
          </wp:inline>
        </w:drawing>
      </w:r>
    </w:p>
    <w:p>
      <w:pPr>
        <w:pStyle w:val="3"/>
        <w:spacing w:before="8"/>
        <w:rPr>
          <w:rFonts w:ascii="Times New Roman"/>
          <w:sz w:val="2"/>
        </w:rPr>
      </w:pPr>
    </w:p>
    <w:tbl>
      <w:tblPr>
        <w:tblStyle w:val="6"/>
        <w:tblW w:w="9790" w:type="dxa"/>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0"/>
        <w:gridCol w:w="1560"/>
        <w:gridCol w:w="1420"/>
        <w:gridCol w:w="1840"/>
        <w:gridCol w:w="1420"/>
        <w:gridCol w:w="1560"/>
        <w:gridCol w:w="1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1" w:hRule="atLeast"/>
        </w:trPr>
        <w:tc>
          <w:tcPr>
            <w:tcW w:w="570" w:type="dxa"/>
          </w:tcPr>
          <w:p>
            <w:pPr>
              <w:pStyle w:val="10"/>
              <w:spacing w:before="180" w:line="177" w:lineRule="auto"/>
              <w:ind w:left="164" w:right="152"/>
              <w:rPr>
                <w:rFonts w:hint="eastAsia" w:ascii="Microsoft JhengHei" w:eastAsia="Microsoft JhengHei"/>
                <w:b/>
                <w:sz w:val="23"/>
              </w:rPr>
            </w:pPr>
            <w:r>
              <w:rPr>
                <w:rFonts w:hint="eastAsia" w:ascii="Microsoft JhengHei" w:eastAsia="Microsoft JhengHei"/>
                <w:b/>
                <w:sz w:val="23"/>
              </w:rPr>
              <w:t>序号</w:t>
            </w:r>
          </w:p>
        </w:tc>
        <w:tc>
          <w:tcPr>
            <w:tcW w:w="1560" w:type="dxa"/>
          </w:tcPr>
          <w:p>
            <w:pPr>
              <w:pStyle w:val="10"/>
              <w:spacing w:before="9"/>
              <w:rPr>
                <w:rFonts w:ascii="Times New Roman"/>
                <w:sz w:val="21"/>
              </w:rPr>
            </w:pPr>
          </w:p>
          <w:p>
            <w:pPr>
              <w:pStyle w:val="10"/>
              <w:ind w:left="541"/>
              <w:rPr>
                <w:rFonts w:hint="eastAsia" w:ascii="Microsoft JhengHei" w:eastAsia="Microsoft JhengHei"/>
                <w:b/>
                <w:sz w:val="23"/>
              </w:rPr>
            </w:pPr>
            <w:r>
              <w:rPr>
                <w:rFonts w:hint="eastAsia" w:ascii="Microsoft JhengHei" w:eastAsia="Microsoft JhengHei"/>
                <w:b/>
                <w:w w:val="105"/>
                <w:sz w:val="23"/>
              </w:rPr>
              <w:t>单位</w:t>
            </w:r>
          </w:p>
        </w:tc>
        <w:tc>
          <w:tcPr>
            <w:tcW w:w="1420" w:type="dxa"/>
          </w:tcPr>
          <w:p>
            <w:pPr>
              <w:pStyle w:val="10"/>
              <w:spacing w:before="100" w:line="367" w:lineRule="exact"/>
              <w:ind w:left="228"/>
              <w:rPr>
                <w:rFonts w:hint="eastAsia" w:ascii="Microsoft JhengHei" w:eastAsia="Microsoft JhengHei"/>
                <w:b/>
                <w:sz w:val="23"/>
              </w:rPr>
            </w:pPr>
            <w:r>
              <w:rPr>
                <w:rFonts w:hint="eastAsia" w:ascii="Microsoft JhengHei" w:eastAsia="Microsoft JhengHei"/>
                <w:b/>
                <w:spacing w:val="4"/>
                <w:sz w:val="23"/>
              </w:rPr>
              <w:t>分配资金</w:t>
            </w:r>
          </w:p>
          <w:p>
            <w:pPr>
              <w:pStyle w:val="10"/>
              <w:spacing w:line="367" w:lineRule="exact"/>
              <w:ind w:left="228"/>
              <w:rPr>
                <w:rFonts w:hint="eastAsia" w:ascii="Microsoft JhengHei" w:eastAsia="Microsoft JhengHei"/>
                <w:b/>
                <w:sz w:val="23"/>
              </w:rPr>
            </w:pPr>
            <w:r>
              <w:rPr>
                <w:rFonts w:hint="eastAsia" w:ascii="Microsoft JhengHei" w:eastAsia="Microsoft JhengHei"/>
                <w:b/>
                <w:spacing w:val="10"/>
                <w:sz w:val="23"/>
              </w:rPr>
              <w:t>（</w:t>
            </w:r>
            <w:r>
              <w:rPr>
                <w:rFonts w:hint="eastAsia" w:ascii="Microsoft JhengHei" w:eastAsia="Microsoft JhengHei"/>
                <w:b/>
                <w:spacing w:val="5"/>
                <w:sz w:val="23"/>
              </w:rPr>
              <w:t>万元</w:t>
            </w:r>
            <w:r>
              <w:rPr>
                <w:rFonts w:hint="eastAsia" w:ascii="Microsoft JhengHei" w:eastAsia="Microsoft JhengHei"/>
                <w:b/>
                <w:sz w:val="23"/>
              </w:rPr>
              <w:t>）</w:t>
            </w:r>
          </w:p>
        </w:tc>
        <w:tc>
          <w:tcPr>
            <w:tcW w:w="1840" w:type="dxa"/>
          </w:tcPr>
          <w:p>
            <w:pPr>
              <w:pStyle w:val="10"/>
              <w:spacing w:before="19" w:line="177" w:lineRule="auto"/>
              <w:ind w:left="196" w:right="176"/>
              <w:jc w:val="center"/>
              <w:rPr>
                <w:rFonts w:hint="eastAsia" w:ascii="Microsoft JhengHei" w:eastAsia="Microsoft JhengHei"/>
                <w:b/>
                <w:sz w:val="23"/>
              </w:rPr>
            </w:pPr>
            <w:r>
              <w:rPr>
                <w:rFonts w:hint="eastAsia" w:ascii="Microsoft JhengHei" w:eastAsia="Microsoft JhengHei"/>
                <w:b/>
                <w:sz w:val="23"/>
              </w:rPr>
              <w:t>购置学生计算机及配套设备</w:t>
            </w:r>
          </w:p>
          <w:p>
            <w:pPr>
              <w:pStyle w:val="10"/>
              <w:spacing w:line="267" w:lineRule="exact"/>
              <w:ind w:left="195" w:right="176"/>
              <w:jc w:val="center"/>
              <w:rPr>
                <w:rFonts w:hint="eastAsia" w:ascii="Microsoft JhengHei" w:eastAsia="Microsoft JhengHei"/>
                <w:b/>
                <w:sz w:val="23"/>
              </w:rPr>
            </w:pPr>
            <w:r>
              <w:rPr>
                <w:rFonts w:hint="eastAsia" w:ascii="Microsoft JhengHei" w:eastAsia="Microsoft JhengHei"/>
                <w:b/>
                <w:w w:val="105"/>
                <w:sz w:val="23"/>
              </w:rPr>
              <w:t>（套）</w:t>
            </w:r>
          </w:p>
        </w:tc>
        <w:tc>
          <w:tcPr>
            <w:tcW w:w="1420" w:type="dxa"/>
          </w:tcPr>
          <w:p>
            <w:pPr>
              <w:pStyle w:val="10"/>
              <w:spacing w:before="19" w:line="177" w:lineRule="auto"/>
              <w:ind w:left="238" w:right="186"/>
              <w:rPr>
                <w:rFonts w:hint="eastAsia" w:ascii="Microsoft JhengHei" w:eastAsia="Microsoft JhengHei"/>
                <w:b/>
                <w:sz w:val="23"/>
              </w:rPr>
            </w:pPr>
            <w:r>
              <w:rPr>
                <w:rFonts w:hint="eastAsia" w:ascii="Microsoft JhengHei" w:eastAsia="Microsoft JhengHei"/>
                <w:b/>
                <w:sz w:val="23"/>
              </w:rPr>
              <w:t>购置护眼照明设备</w:t>
            </w:r>
          </w:p>
          <w:p>
            <w:pPr>
              <w:pStyle w:val="10"/>
              <w:spacing w:line="267" w:lineRule="exact"/>
              <w:ind w:left="356"/>
              <w:rPr>
                <w:rFonts w:hint="eastAsia" w:ascii="Microsoft JhengHei" w:eastAsia="Microsoft JhengHei"/>
                <w:b/>
                <w:sz w:val="23"/>
              </w:rPr>
            </w:pPr>
            <w:r>
              <w:rPr>
                <w:rFonts w:hint="eastAsia" w:ascii="Microsoft JhengHei" w:eastAsia="Microsoft JhengHei"/>
                <w:b/>
                <w:w w:val="105"/>
                <w:sz w:val="23"/>
              </w:rPr>
              <w:t>（套）</w:t>
            </w:r>
          </w:p>
        </w:tc>
        <w:tc>
          <w:tcPr>
            <w:tcW w:w="1560" w:type="dxa"/>
          </w:tcPr>
          <w:p>
            <w:pPr>
              <w:pStyle w:val="10"/>
              <w:spacing w:before="19" w:line="177" w:lineRule="auto"/>
              <w:ind w:left="184" w:right="155"/>
              <w:rPr>
                <w:rFonts w:hint="eastAsia" w:ascii="Microsoft JhengHei" w:eastAsia="Microsoft JhengHei"/>
                <w:b/>
                <w:sz w:val="23"/>
              </w:rPr>
            </w:pPr>
            <w:r>
              <w:rPr>
                <w:rFonts w:hint="eastAsia" w:ascii="Microsoft JhengHei" w:eastAsia="Microsoft JhengHei"/>
                <w:b/>
                <w:spacing w:val="-1"/>
                <w:sz w:val="23"/>
              </w:rPr>
              <w:t>学生计算机及配套设备</w:t>
            </w:r>
          </w:p>
          <w:p>
            <w:pPr>
              <w:pStyle w:val="10"/>
              <w:spacing w:line="267" w:lineRule="exact"/>
              <w:ind w:left="302"/>
              <w:rPr>
                <w:rFonts w:hint="eastAsia" w:ascii="Microsoft JhengHei" w:eastAsia="Microsoft JhengHei"/>
                <w:b/>
                <w:sz w:val="23"/>
              </w:rPr>
            </w:pPr>
            <w:r>
              <w:rPr>
                <w:rFonts w:hint="eastAsia" w:ascii="Microsoft JhengHei" w:eastAsia="Microsoft JhengHei"/>
                <w:b/>
                <w:spacing w:val="10"/>
                <w:sz w:val="23"/>
              </w:rPr>
              <w:t>（</w:t>
            </w:r>
            <w:r>
              <w:rPr>
                <w:rFonts w:hint="eastAsia" w:ascii="Microsoft JhengHei" w:eastAsia="Microsoft JhengHei"/>
                <w:b/>
                <w:spacing w:val="5"/>
                <w:sz w:val="23"/>
              </w:rPr>
              <w:t>万元</w:t>
            </w:r>
            <w:r>
              <w:rPr>
                <w:rFonts w:hint="eastAsia" w:ascii="Microsoft JhengHei" w:eastAsia="Microsoft JhengHei"/>
                <w:b/>
                <w:sz w:val="23"/>
              </w:rPr>
              <w:t>）</w:t>
            </w:r>
          </w:p>
        </w:tc>
        <w:tc>
          <w:tcPr>
            <w:tcW w:w="1420" w:type="dxa"/>
          </w:tcPr>
          <w:p>
            <w:pPr>
              <w:pStyle w:val="10"/>
              <w:spacing w:before="19" w:line="177" w:lineRule="auto"/>
              <w:ind w:left="238" w:right="198"/>
              <w:rPr>
                <w:rFonts w:hint="eastAsia" w:ascii="Microsoft JhengHei" w:eastAsia="Microsoft JhengHei"/>
                <w:b/>
                <w:sz w:val="23"/>
              </w:rPr>
            </w:pPr>
            <w:r>
              <w:rPr>
                <w:rFonts w:hint="eastAsia" w:ascii="Microsoft JhengHei" w:eastAsia="Microsoft JhengHei"/>
                <w:b/>
                <w:sz w:val="23"/>
              </w:rPr>
              <w:t>护眼照明设备资金</w:t>
            </w:r>
          </w:p>
          <w:p>
            <w:pPr>
              <w:pStyle w:val="10"/>
              <w:spacing w:line="267" w:lineRule="exact"/>
              <w:ind w:left="238"/>
              <w:rPr>
                <w:rFonts w:hint="eastAsia" w:ascii="Microsoft JhengHei" w:eastAsia="Microsoft JhengHei"/>
                <w:b/>
                <w:sz w:val="23"/>
              </w:rPr>
            </w:pPr>
            <w:r>
              <w:rPr>
                <w:rFonts w:hint="eastAsia" w:ascii="Microsoft JhengHei" w:eastAsia="Microsoft JhengHei"/>
                <w:b/>
                <w:spacing w:val="10"/>
                <w:sz w:val="23"/>
              </w:rPr>
              <w:t>（</w:t>
            </w:r>
            <w:r>
              <w:rPr>
                <w:rFonts w:hint="eastAsia" w:ascii="Microsoft JhengHei" w:eastAsia="Microsoft JhengHei"/>
                <w:b/>
                <w:spacing w:val="5"/>
                <w:sz w:val="23"/>
              </w:rPr>
              <w:t>万元</w:t>
            </w:r>
            <w:r>
              <w:rPr>
                <w:rFonts w:hint="eastAsia" w:ascii="Microsoft JhengHei" w:eastAsia="Microsoft JhengHei"/>
                <w:b/>
                <w:sz w:val="23"/>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1"/>
              <w:rPr>
                <w:rFonts w:ascii="Times New Roman"/>
                <w:sz w:val="20"/>
              </w:rPr>
            </w:pPr>
          </w:p>
          <w:p>
            <w:pPr>
              <w:pStyle w:val="10"/>
              <w:ind w:left="228"/>
              <w:rPr>
                <w:rFonts w:ascii="Times New Roman"/>
                <w:sz w:val="21"/>
              </w:rPr>
            </w:pPr>
            <w:r>
              <w:rPr>
                <w:rFonts w:ascii="Times New Roman"/>
                <w:w w:val="102"/>
                <w:sz w:val="21"/>
              </w:rPr>
              <w:t>1</w:t>
            </w:r>
          </w:p>
        </w:tc>
        <w:tc>
          <w:tcPr>
            <w:tcW w:w="1560" w:type="dxa"/>
          </w:tcPr>
          <w:p>
            <w:pPr>
              <w:pStyle w:val="10"/>
              <w:spacing w:before="37" w:line="310" w:lineRule="atLeast"/>
              <w:ind w:left="562" w:right="110" w:hanging="441"/>
              <w:rPr>
                <w:sz w:val="21"/>
              </w:rPr>
            </w:pPr>
            <w:r>
              <w:rPr>
                <w:sz w:val="21"/>
              </w:rPr>
              <w:t>哈密市第十三小学</w:t>
            </w:r>
          </w:p>
        </w:tc>
        <w:tc>
          <w:tcPr>
            <w:tcW w:w="1420" w:type="dxa"/>
          </w:tcPr>
          <w:p>
            <w:pPr>
              <w:pStyle w:val="10"/>
              <w:spacing w:before="1"/>
              <w:rPr>
                <w:rFonts w:ascii="Times New Roman"/>
                <w:sz w:val="20"/>
              </w:rPr>
            </w:pPr>
          </w:p>
          <w:p>
            <w:pPr>
              <w:pStyle w:val="10"/>
              <w:ind w:left="465"/>
              <w:rPr>
                <w:rFonts w:ascii="Times New Roman"/>
                <w:sz w:val="21"/>
              </w:rPr>
            </w:pPr>
            <w:r>
              <w:rPr>
                <w:rFonts w:ascii="Times New Roman"/>
                <w:sz w:val="21"/>
              </w:rPr>
              <w:t>27.00</w:t>
            </w:r>
          </w:p>
        </w:tc>
        <w:tc>
          <w:tcPr>
            <w:tcW w:w="1840" w:type="dxa"/>
          </w:tcPr>
          <w:p>
            <w:pPr>
              <w:pStyle w:val="10"/>
              <w:spacing w:before="1"/>
              <w:rPr>
                <w:rFonts w:ascii="Times New Roman"/>
                <w:sz w:val="20"/>
              </w:rPr>
            </w:pPr>
          </w:p>
          <w:p>
            <w:pPr>
              <w:pStyle w:val="10"/>
              <w:ind w:right="798"/>
              <w:jc w:val="right"/>
              <w:rPr>
                <w:rFonts w:ascii="Times New Roman"/>
                <w:sz w:val="21"/>
              </w:rPr>
            </w:pPr>
            <w:r>
              <w:rPr>
                <w:rFonts w:ascii="Times New Roman"/>
                <w:sz w:val="21"/>
              </w:rPr>
              <w:t>46</w:t>
            </w:r>
          </w:p>
        </w:tc>
        <w:tc>
          <w:tcPr>
            <w:tcW w:w="1420" w:type="dxa"/>
          </w:tcPr>
          <w:p>
            <w:pPr>
              <w:pStyle w:val="10"/>
              <w:spacing w:before="1"/>
              <w:rPr>
                <w:rFonts w:ascii="Times New Roman"/>
                <w:sz w:val="20"/>
              </w:rPr>
            </w:pPr>
          </w:p>
          <w:p>
            <w:pPr>
              <w:pStyle w:val="10"/>
              <w:ind w:left="39"/>
              <w:jc w:val="center"/>
              <w:rPr>
                <w:rFonts w:ascii="Times New Roman"/>
                <w:sz w:val="21"/>
              </w:rPr>
            </w:pPr>
            <w:r>
              <w:rPr>
                <w:rFonts w:ascii="Times New Roman"/>
                <w:w w:val="102"/>
                <w:sz w:val="21"/>
              </w:rPr>
              <w:t>0</w:t>
            </w:r>
          </w:p>
        </w:tc>
        <w:tc>
          <w:tcPr>
            <w:tcW w:w="1560" w:type="dxa"/>
          </w:tcPr>
          <w:p>
            <w:pPr>
              <w:pStyle w:val="10"/>
              <w:spacing w:before="1"/>
              <w:rPr>
                <w:rFonts w:ascii="Times New Roman"/>
                <w:sz w:val="20"/>
              </w:rPr>
            </w:pPr>
          </w:p>
          <w:p>
            <w:pPr>
              <w:pStyle w:val="10"/>
              <w:ind w:left="223" w:right="185"/>
              <w:jc w:val="center"/>
              <w:rPr>
                <w:rFonts w:ascii="Times New Roman"/>
                <w:sz w:val="21"/>
              </w:rPr>
            </w:pPr>
            <w:r>
              <w:rPr>
                <w:rFonts w:ascii="Times New Roman"/>
                <w:sz w:val="21"/>
              </w:rPr>
              <w:t>27.00</w:t>
            </w:r>
          </w:p>
        </w:tc>
        <w:tc>
          <w:tcPr>
            <w:tcW w:w="1420" w:type="dxa"/>
          </w:tcPr>
          <w:p>
            <w:pPr>
              <w:pStyle w:val="10"/>
              <w:spacing w:before="1"/>
              <w:rPr>
                <w:rFonts w:ascii="Times New Roman"/>
                <w:sz w:val="20"/>
              </w:rPr>
            </w:pPr>
          </w:p>
          <w:p>
            <w:pPr>
              <w:pStyle w:val="10"/>
              <w:ind w:left="512" w:right="485"/>
              <w:jc w:val="center"/>
              <w:rPr>
                <w:rFonts w:ascii="Times New Roman"/>
                <w:sz w:val="21"/>
              </w:rPr>
            </w:pPr>
            <w:r>
              <w:rPr>
                <w:rFonts w:ascii="Times New Roman"/>
                <w:sz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1"/>
              <w:rPr>
                <w:rFonts w:ascii="Times New Roman"/>
                <w:sz w:val="20"/>
              </w:rPr>
            </w:pPr>
          </w:p>
          <w:p>
            <w:pPr>
              <w:pStyle w:val="10"/>
              <w:ind w:left="228"/>
              <w:rPr>
                <w:rFonts w:ascii="Times New Roman"/>
                <w:sz w:val="21"/>
              </w:rPr>
            </w:pPr>
            <w:r>
              <w:rPr>
                <w:rFonts w:ascii="Times New Roman"/>
                <w:w w:val="102"/>
                <w:sz w:val="21"/>
              </w:rPr>
              <w:t>2</w:t>
            </w:r>
          </w:p>
        </w:tc>
        <w:tc>
          <w:tcPr>
            <w:tcW w:w="1560" w:type="dxa"/>
          </w:tcPr>
          <w:p>
            <w:pPr>
              <w:pStyle w:val="10"/>
              <w:spacing w:before="67" w:line="278" w:lineRule="auto"/>
              <w:ind w:left="680" w:right="110" w:hanging="560"/>
              <w:rPr>
                <w:sz w:val="21"/>
              </w:rPr>
            </w:pPr>
            <w:r>
              <w:rPr>
                <w:sz w:val="21"/>
              </w:rPr>
              <w:t>哈密市第七小学</w:t>
            </w:r>
          </w:p>
        </w:tc>
        <w:tc>
          <w:tcPr>
            <w:tcW w:w="1420" w:type="dxa"/>
          </w:tcPr>
          <w:p>
            <w:pPr>
              <w:pStyle w:val="10"/>
              <w:spacing w:before="1"/>
              <w:rPr>
                <w:rFonts w:ascii="Times New Roman"/>
                <w:sz w:val="20"/>
              </w:rPr>
            </w:pPr>
          </w:p>
          <w:p>
            <w:pPr>
              <w:pStyle w:val="10"/>
              <w:ind w:left="465"/>
              <w:rPr>
                <w:rFonts w:ascii="Times New Roman"/>
                <w:sz w:val="21"/>
              </w:rPr>
            </w:pPr>
            <w:r>
              <w:rPr>
                <w:rFonts w:ascii="Times New Roman"/>
                <w:sz w:val="21"/>
              </w:rPr>
              <w:t>27.00</w:t>
            </w:r>
          </w:p>
        </w:tc>
        <w:tc>
          <w:tcPr>
            <w:tcW w:w="1840" w:type="dxa"/>
          </w:tcPr>
          <w:p>
            <w:pPr>
              <w:pStyle w:val="10"/>
              <w:spacing w:before="1"/>
              <w:rPr>
                <w:rFonts w:ascii="Times New Roman"/>
                <w:sz w:val="20"/>
              </w:rPr>
            </w:pPr>
          </w:p>
          <w:p>
            <w:pPr>
              <w:pStyle w:val="10"/>
              <w:ind w:right="798"/>
              <w:jc w:val="right"/>
              <w:rPr>
                <w:rFonts w:ascii="Times New Roman"/>
                <w:sz w:val="21"/>
              </w:rPr>
            </w:pPr>
            <w:r>
              <w:rPr>
                <w:rFonts w:ascii="Times New Roman"/>
                <w:sz w:val="21"/>
              </w:rPr>
              <w:t>46</w:t>
            </w:r>
          </w:p>
        </w:tc>
        <w:tc>
          <w:tcPr>
            <w:tcW w:w="1420" w:type="dxa"/>
          </w:tcPr>
          <w:p>
            <w:pPr>
              <w:pStyle w:val="10"/>
              <w:spacing w:before="1"/>
              <w:rPr>
                <w:rFonts w:ascii="Times New Roman"/>
                <w:sz w:val="20"/>
              </w:rPr>
            </w:pPr>
          </w:p>
          <w:p>
            <w:pPr>
              <w:pStyle w:val="10"/>
              <w:ind w:left="39"/>
              <w:jc w:val="center"/>
              <w:rPr>
                <w:rFonts w:ascii="Times New Roman"/>
                <w:sz w:val="21"/>
              </w:rPr>
            </w:pPr>
            <w:r>
              <w:rPr>
                <w:rFonts w:ascii="Times New Roman"/>
                <w:w w:val="102"/>
                <w:sz w:val="21"/>
              </w:rPr>
              <w:t>0</w:t>
            </w:r>
          </w:p>
        </w:tc>
        <w:tc>
          <w:tcPr>
            <w:tcW w:w="1560" w:type="dxa"/>
          </w:tcPr>
          <w:p>
            <w:pPr>
              <w:pStyle w:val="10"/>
              <w:spacing w:before="1"/>
              <w:rPr>
                <w:rFonts w:ascii="Times New Roman"/>
                <w:sz w:val="20"/>
              </w:rPr>
            </w:pPr>
          </w:p>
          <w:p>
            <w:pPr>
              <w:pStyle w:val="10"/>
              <w:ind w:left="223" w:right="185"/>
              <w:jc w:val="center"/>
              <w:rPr>
                <w:rFonts w:ascii="Times New Roman"/>
                <w:sz w:val="21"/>
              </w:rPr>
            </w:pPr>
            <w:r>
              <w:rPr>
                <w:rFonts w:ascii="Times New Roman"/>
                <w:sz w:val="21"/>
              </w:rPr>
              <w:t>27.00</w:t>
            </w:r>
          </w:p>
        </w:tc>
        <w:tc>
          <w:tcPr>
            <w:tcW w:w="1420" w:type="dxa"/>
          </w:tcPr>
          <w:p>
            <w:pPr>
              <w:pStyle w:val="10"/>
              <w:spacing w:before="1"/>
              <w:rPr>
                <w:rFonts w:ascii="Times New Roman"/>
                <w:sz w:val="20"/>
              </w:rPr>
            </w:pPr>
          </w:p>
          <w:p>
            <w:pPr>
              <w:pStyle w:val="10"/>
              <w:ind w:left="512" w:right="485"/>
              <w:jc w:val="center"/>
              <w:rPr>
                <w:rFonts w:ascii="Times New Roman"/>
                <w:sz w:val="21"/>
              </w:rPr>
            </w:pPr>
            <w:r>
              <w:rPr>
                <w:rFonts w:ascii="Times New Roman"/>
                <w:sz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1"/>
              <w:rPr>
                <w:rFonts w:ascii="Times New Roman"/>
                <w:sz w:val="20"/>
              </w:rPr>
            </w:pPr>
          </w:p>
          <w:p>
            <w:pPr>
              <w:pStyle w:val="10"/>
              <w:ind w:left="228"/>
              <w:rPr>
                <w:rFonts w:ascii="Times New Roman"/>
                <w:sz w:val="21"/>
              </w:rPr>
            </w:pPr>
            <w:r>
              <w:rPr>
                <w:rFonts w:ascii="Times New Roman"/>
                <w:w w:val="102"/>
                <w:sz w:val="21"/>
              </w:rPr>
              <w:t>3</w:t>
            </w:r>
          </w:p>
        </w:tc>
        <w:tc>
          <w:tcPr>
            <w:tcW w:w="1560" w:type="dxa"/>
          </w:tcPr>
          <w:p>
            <w:pPr>
              <w:pStyle w:val="10"/>
              <w:spacing w:before="67" w:line="278" w:lineRule="auto"/>
              <w:ind w:left="562" w:right="110" w:hanging="441"/>
              <w:rPr>
                <w:sz w:val="21"/>
              </w:rPr>
            </w:pPr>
            <w:r>
              <w:rPr>
                <w:sz w:val="21"/>
              </w:rPr>
              <w:t>哈密市第十五小学</w:t>
            </w:r>
          </w:p>
        </w:tc>
        <w:tc>
          <w:tcPr>
            <w:tcW w:w="1420" w:type="dxa"/>
          </w:tcPr>
          <w:p>
            <w:pPr>
              <w:pStyle w:val="10"/>
              <w:spacing w:before="1"/>
              <w:rPr>
                <w:rFonts w:ascii="Times New Roman"/>
                <w:sz w:val="20"/>
              </w:rPr>
            </w:pPr>
          </w:p>
          <w:p>
            <w:pPr>
              <w:pStyle w:val="10"/>
              <w:ind w:left="465"/>
              <w:rPr>
                <w:rFonts w:ascii="Times New Roman"/>
                <w:sz w:val="21"/>
              </w:rPr>
            </w:pPr>
            <w:r>
              <w:rPr>
                <w:rFonts w:ascii="Times New Roman"/>
                <w:sz w:val="21"/>
              </w:rPr>
              <w:t>55.00</w:t>
            </w:r>
          </w:p>
        </w:tc>
        <w:tc>
          <w:tcPr>
            <w:tcW w:w="1840" w:type="dxa"/>
          </w:tcPr>
          <w:p>
            <w:pPr>
              <w:pStyle w:val="10"/>
              <w:spacing w:before="1"/>
              <w:rPr>
                <w:rFonts w:ascii="Times New Roman"/>
                <w:sz w:val="20"/>
              </w:rPr>
            </w:pPr>
          </w:p>
          <w:p>
            <w:pPr>
              <w:pStyle w:val="10"/>
              <w:ind w:right="798"/>
              <w:jc w:val="right"/>
              <w:rPr>
                <w:rFonts w:ascii="Times New Roman"/>
                <w:sz w:val="21"/>
              </w:rPr>
            </w:pPr>
            <w:r>
              <w:rPr>
                <w:rFonts w:ascii="Times New Roman"/>
                <w:sz w:val="21"/>
              </w:rPr>
              <w:t>92</w:t>
            </w:r>
          </w:p>
        </w:tc>
        <w:tc>
          <w:tcPr>
            <w:tcW w:w="1420" w:type="dxa"/>
          </w:tcPr>
          <w:p>
            <w:pPr>
              <w:pStyle w:val="10"/>
              <w:spacing w:before="1"/>
              <w:rPr>
                <w:rFonts w:ascii="Times New Roman"/>
                <w:sz w:val="20"/>
              </w:rPr>
            </w:pPr>
          </w:p>
          <w:p>
            <w:pPr>
              <w:pStyle w:val="10"/>
              <w:ind w:left="39"/>
              <w:jc w:val="center"/>
              <w:rPr>
                <w:rFonts w:ascii="Times New Roman"/>
                <w:sz w:val="21"/>
              </w:rPr>
            </w:pPr>
            <w:r>
              <w:rPr>
                <w:rFonts w:ascii="Times New Roman"/>
                <w:w w:val="102"/>
                <w:sz w:val="21"/>
              </w:rPr>
              <w:t>0</w:t>
            </w:r>
          </w:p>
        </w:tc>
        <w:tc>
          <w:tcPr>
            <w:tcW w:w="1560" w:type="dxa"/>
          </w:tcPr>
          <w:p>
            <w:pPr>
              <w:pStyle w:val="10"/>
              <w:spacing w:before="1"/>
              <w:rPr>
                <w:rFonts w:ascii="Times New Roman"/>
                <w:sz w:val="20"/>
              </w:rPr>
            </w:pPr>
          </w:p>
          <w:p>
            <w:pPr>
              <w:pStyle w:val="10"/>
              <w:ind w:left="223" w:right="185"/>
              <w:jc w:val="center"/>
              <w:rPr>
                <w:rFonts w:ascii="Times New Roman"/>
                <w:sz w:val="21"/>
              </w:rPr>
            </w:pPr>
            <w:r>
              <w:rPr>
                <w:rFonts w:ascii="Times New Roman"/>
                <w:sz w:val="21"/>
              </w:rPr>
              <w:t>55.00</w:t>
            </w:r>
          </w:p>
        </w:tc>
        <w:tc>
          <w:tcPr>
            <w:tcW w:w="1420" w:type="dxa"/>
          </w:tcPr>
          <w:p>
            <w:pPr>
              <w:pStyle w:val="10"/>
              <w:spacing w:before="1"/>
              <w:rPr>
                <w:rFonts w:ascii="Times New Roman"/>
                <w:sz w:val="20"/>
              </w:rPr>
            </w:pPr>
          </w:p>
          <w:p>
            <w:pPr>
              <w:pStyle w:val="10"/>
              <w:ind w:left="512" w:right="485"/>
              <w:jc w:val="center"/>
              <w:rPr>
                <w:rFonts w:ascii="Times New Roman"/>
                <w:sz w:val="21"/>
              </w:rPr>
            </w:pPr>
            <w:r>
              <w:rPr>
                <w:rFonts w:ascii="Times New Roman"/>
                <w:sz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5" w:hRule="atLeast"/>
        </w:trPr>
        <w:tc>
          <w:tcPr>
            <w:tcW w:w="570" w:type="dxa"/>
          </w:tcPr>
          <w:p>
            <w:pPr>
              <w:pStyle w:val="10"/>
              <w:spacing w:before="1"/>
              <w:rPr>
                <w:rFonts w:ascii="Times New Roman"/>
                <w:sz w:val="20"/>
              </w:rPr>
            </w:pPr>
          </w:p>
          <w:p>
            <w:pPr>
              <w:pStyle w:val="10"/>
              <w:spacing w:before="1"/>
              <w:ind w:left="228"/>
              <w:rPr>
                <w:rFonts w:ascii="Times New Roman"/>
                <w:sz w:val="21"/>
              </w:rPr>
            </w:pPr>
            <w:r>
              <w:rPr>
                <w:rFonts w:ascii="Times New Roman"/>
                <w:w w:val="102"/>
                <w:sz w:val="21"/>
              </w:rPr>
              <w:t>4</w:t>
            </w:r>
          </w:p>
        </w:tc>
        <w:tc>
          <w:tcPr>
            <w:tcW w:w="1560" w:type="dxa"/>
          </w:tcPr>
          <w:p>
            <w:pPr>
              <w:pStyle w:val="10"/>
              <w:spacing w:before="67" w:line="278" w:lineRule="auto"/>
              <w:ind w:left="680" w:right="110" w:hanging="560"/>
              <w:rPr>
                <w:sz w:val="21"/>
              </w:rPr>
            </w:pPr>
            <w:r>
              <w:rPr>
                <w:sz w:val="21"/>
              </w:rPr>
              <w:t>哈密市第二小学</w:t>
            </w:r>
          </w:p>
        </w:tc>
        <w:tc>
          <w:tcPr>
            <w:tcW w:w="1420" w:type="dxa"/>
          </w:tcPr>
          <w:p>
            <w:pPr>
              <w:pStyle w:val="10"/>
              <w:spacing w:before="1"/>
              <w:rPr>
                <w:rFonts w:ascii="Times New Roman"/>
                <w:sz w:val="20"/>
              </w:rPr>
            </w:pPr>
          </w:p>
          <w:p>
            <w:pPr>
              <w:pStyle w:val="10"/>
              <w:spacing w:before="1"/>
              <w:ind w:left="465"/>
              <w:rPr>
                <w:rFonts w:ascii="Times New Roman"/>
                <w:sz w:val="21"/>
              </w:rPr>
            </w:pPr>
            <w:r>
              <w:rPr>
                <w:rFonts w:ascii="Times New Roman"/>
                <w:sz w:val="21"/>
              </w:rPr>
              <w:t>55.00</w:t>
            </w:r>
          </w:p>
        </w:tc>
        <w:tc>
          <w:tcPr>
            <w:tcW w:w="1840" w:type="dxa"/>
          </w:tcPr>
          <w:p>
            <w:pPr>
              <w:pStyle w:val="10"/>
              <w:spacing w:before="1"/>
              <w:rPr>
                <w:rFonts w:ascii="Times New Roman"/>
                <w:sz w:val="20"/>
              </w:rPr>
            </w:pPr>
          </w:p>
          <w:p>
            <w:pPr>
              <w:pStyle w:val="10"/>
              <w:spacing w:before="1"/>
              <w:ind w:right="798"/>
              <w:jc w:val="right"/>
              <w:rPr>
                <w:rFonts w:ascii="Times New Roman"/>
                <w:sz w:val="21"/>
              </w:rPr>
            </w:pPr>
            <w:r>
              <w:rPr>
                <w:rFonts w:ascii="Times New Roman"/>
                <w:sz w:val="21"/>
              </w:rPr>
              <w:t>92</w:t>
            </w:r>
          </w:p>
        </w:tc>
        <w:tc>
          <w:tcPr>
            <w:tcW w:w="1420" w:type="dxa"/>
          </w:tcPr>
          <w:p>
            <w:pPr>
              <w:pStyle w:val="10"/>
              <w:spacing w:before="1"/>
              <w:rPr>
                <w:rFonts w:ascii="Times New Roman"/>
                <w:sz w:val="20"/>
              </w:rPr>
            </w:pPr>
          </w:p>
          <w:p>
            <w:pPr>
              <w:pStyle w:val="10"/>
              <w:spacing w:before="1"/>
              <w:ind w:left="39"/>
              <w:jc w:val="center"/>
              <w:rPr>
                <w:rFonts w:ascii="Times New Roman"/>
                <w:sz w:val="21"/>
              </w:rPr>
            </w:pPr>
            <w:r>
              <w:rPr>
                <w:rFonts w:ascii="Times New Roman"/>
                <w:w w:val="102"/>
                <w:sz w:val="21"/>
              </w:rPr>
              <w:t>0</w:t>
            </w:r>
          </w:p>
        </w:tc>
        <w:tc>
          <w:tcPr>
            <w:tcW w:w="1560" w:type="dxa"/>
          </w:tcPr>
          <w:p>
            <w:pPr>
              <w:pStyle w:val="10"/>
              <w:spacing w:before="1"/>
              <w:rPr>
                <w:rFonts w:ascii="Times New Roman"/>
                <w:sz w:val="20"/>
              </w:rPr>
            </w:pPr>
          </w:p>
          <w:p>
            <w:pPr>
              <w:pStyle w:val="10"/>
              <w:spacing w:before="1"/>
              <w:ind w:left="223" w:right="185"/>
              <w:jc w:val="center"/>
              <w:rPr>
                <w:rFonts w:ascii="Times New Roman"/>
                <w:sz w:val="21"/>
              </w:rPr>
            </w:pPr>
            <w:r>
              <w:rPr>
                <w:rFonts w:ascii="Times New Roman"/>
                <w:sz w:val="21"/>
              </w:rPr>
              <w:t>55.00</w:t>
            </w:r>
          </w:p>
        </w:tc>
        <w:tc>
          <w:tcPr>
            <w:tcW w:w="1420" w:type="dxa"/>
          </w:tcPr>
          <w:p>
            <w:pPr>
              <w:pStyle w:val="10"/>
              <w:spacing w:before="1"/>
              <w:rPr>
                <w:rFonts w:ascii="Times New Roman"/>
                <w:sz w:val="20"/>
              </w:rPr>
            </w:pPr>
          </w:p>
          <w:p>
            <w:pPr>
              <w:pStyle w:val="10"/>
              <w:spacing w:before="1"/>
              <w:ind w:left="512" w:right="485"/>
              <w:jc w:val="center"/>
              <w:rPr>
                <w:rFonts w:ascii="Times New Roman"/>
                <w:sz w:val="21"/>
              </w:rPr>
            </w:pPr>
            <w:r>
              <w:rPr>
                <w:rFonts w:ascii="Times New Roman"/>
                <w:sz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2"/>
              <w:rPr>
                <w:rFonts w:ascii="Times New Roman"/>
                <w:sz w:val="20"/>
              </w:rPr>
            </w:pPr>
          </w:p>
          <w:p>
            <w:pPr>
              <w:pStyle w:val="10"/>
              <w:ind w:left="228"/>
              <w:rPr>
                <w:rFonts w:ascii="Times New Roman"/>
                <w:sz w:val="21"/>
              </w:rPr>
            </w:pPr>
            <w:r>
              <w:rPr>
                <w:rFonts w:ascii="Times New Roman"/>
                <w:w w:val="102"/>
                <w:sz w:val="21"/>
              </w:rPr>
              <w:t>5</w:t>
            </w:r>
          </w:p>
        </w:tc>
        <w:tc>
          <w:tcPr>
            <w:tcW w:w="1560" w:type="dxa"/>
          </w:tcPr>
          <w:p>
            <w:pPr>
              <w:pStyle w:val="10"/>
              <w:spacing w:before="68" w:line="278" w:lineRule="auto"/>
              <w:ind w:left="680" w:right="110" w:hanging="560"/>
              <w:rPr>
                <w:sz w:val="21"/>
              </w:rPr>
            </w:pPr>
            <w:r>
              <w:rPr>
                <w:sz w:val="21"/>
              </w:rPr>
              <w:t>哈密市第八小学</w:t>
            </w:r>
          </w:p>
        </w:tc>
        <w:tc>
          <w:tcPr>
            <w:tcW w:w="1420" w:type="dxa"/>
          </w:tcPr>
          <w:p>
            <w:pPr>
              <w:pStyle w:val="10"/>
              <w:spacing w:before="2"/>
              <w:rPr>
                <w:rFonts w:ascii="Times New Roman"/>
                <w:sz w:val="20"/>
              </w:rPr>
            </w:pPr>
          </w:p>
          <w:p>
            <w:pPr>
              <w:pStyle w:val="10"/>
              <w:ind w:left="465"/>
              <w:rPr>
                <w:rFonts w:ascii="Times New Roman"/>
                <w:sz w:val="21"/>
              </w:rPr>
            </w:pPr>
            <w:r>
              <w:rPr>
                <w:rFonts w:ascii="Times New Roman"/>
                <w:sz w:val="21"/>
              </w:rPr>
              <w:t>55.00</w:t>
            </w:r>
          </w:p>
        </w:tc>
        <w:tc>
          <w:tcPr>
            <w:tcW w:w="1840" w:type="dxa"/>
          </w:tcPr>
          <w:p>
            <w:pPr>
              <w:pStyle w:val="10"/>
              <w:spacing w:before="2"/>
              <w:rPr>
                <w:rFonts w:ascii="Times New Roman"/>
                <w:sz w:val="20"/>
              </w:rPr>
            </w:pPr>
          </w:p>
          <w:p>
            <w:pPr>
              <w:pStyle w:val="10"/>
              <w:ind w:right="798"/>
              <w:jc w:val="right"/>
              <w:rPr>
                <w:rFonts w:ascii="Times New Roman"/>
                <w:sz w:val="21"/>
              </w:rPr>
            </w:pPr>
            <w:r>
              <w:rPr>
                <w:rFonts w:ascii="Times New Roman"/>
                <w:sz w:val="21"/>
              </w:rPr>
              <w:t>92</w:t>
            </w:r>
          </w:p>
        </w:tc>
        <w:tc>
          <w:tcPr>
            <w:tcW w:w="1420" w:type="dxa"/>
          </w:tcPr>
          <w:p>
            <w:pPr>
              <w:pStyle w:val="10"/>
              <w:spacing w:before="2"/>
              <w:rPr>
                <w:rFonts w:ascii="Times New Roman"/>
                <w:sz w:val="20"/>
              </w:rPr>
            </w:pPr>
          </w:p>
          <w:p>
            <w:pPr>
              <w:pStyle w:val="10"/>
              <w:ind w:left="39"/>
              <w:jc w:val="center"/>
              <w:rPr>
                <w:rFonts w:ascii="Times New Roman"/>
                <w:sz w:val="21"/>
              </w:rPr>
            </w:pPr>
            <w:r>
              <w:rPr>
                <w:rFonts w:ascii="Times New Roman"/>
                <w:w w:val="102"/>
                <w:sz w:val="21"/>
              </w:rPr>
              <w:t>0</w:t>
            </w:r>
          </w:p>
        </w:tc>
        <w:tc>
          <w:tcPr>
            <w:tcW w:w="1560" w:type="dxa"/>
          </w:tcPr>
          <w:p>
            <w:pPr>
              <w:pStyle w:val="10"/>
              <w:spacing w:before="2"/>
              <w:rPr>
                <w:rFonts w:ascii="Times New Roman"/>
                <w:sz w:val="20"/>
              </w:rPr>
            </w:pPr>
          </w:p>
          <w:p>
            <w:pPr>
              <w:pStyle w:val="10"/>
              <w:ind w:left="223" w:right="185"/>
              <w:jc w:val="center"/>
              <w:rPr>
                <w:rFonts w:ascii="Times New Roman"/>
                <w:sz w:val="21"/>
              </w:rPr>
            </w:pPr>
            <w:r>
              <w:rPr>
                <w:rFonts w:ascii="Times New Roman"/>
                <w:sz w:val="21"/>
              </w:rPr>
              <w:t>55.00</w:t>
            </w:r>
          </w:p>
        </w:tc>
        <w:tc>
          <w:tcPr>
            <w:tcW w:w="1420" w:type="dxa"/>
          </w:tcPr>
          <w:p>
            <w:pPr>
              <w:pStyle w:val="10"/>
              <w:spacing w:before="2"/>
              <w:rPr>
                <w:rFonts w:ascii="Times New Roman"/>
                <w:sz w:val="20"/>
              </w:rPr>
            </w:pPr>
          </w:p>
          <w:p>
            <w:pPr>
              <w:pStyle w:val="10"/>
              <w:ind w:left="512" w:right="485"/>
              <w:jc w:val="center"/>
              <w:rPr>
                <w:rFonts w:ascii="Times New Roman"/>
                <w:sz w:val="21"/>
              </w:rPr>
            </w:pPr>
            <w:r>
              <w:rPr>
                <w:rFonts w:ascii="Times New Roman"/>
                <w:sz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2"/>
              <w:rPr>
                <w:rFonts w:ascii="Times New Roman"/>
                <w:sz w:val="20"/>
              </w:rPr>
            </w:pPr>
          </w:p>
          <w:p>
            <w:pPr>
              <w:pStyle w:val="10"/>
              <w:ind w:left="228"/>
              <w:rPr>
                <w:rFonts w:ascii="Times New Roman"/>
                <w:sz w:val="21"/>
              </w:rPr>
            </w:pPr>
            <w:r>
              <w:rPr>
                <w:rFonts w:ascii="Times New Roman"/>
                <w:w w:val="102"/>
                <w:sz w:val="21"/>
              </w:rPr>
              <w:t>6</w:t>
            </w:r>
          </w:p>
        </w:tc>
        <w:tc>
          <w:tcPr>
            <w:tcW w:w="1560" w:type="dxa"/>
          </w:tcPr>
          <w:p>
            <w:pPr>
              <w:pStyle w:val="10"/>
              <w:spacing w:before="68" w:line="278" w:lineRule="auto"/>
              <w:ind w:left="680" w:right="110" w:hanging="560"/>
              <w:rPr>
                <w:sz w:val="21"/>
              </w:rPr>
            </w:pPr>
            <w:r>
              <w:rPr>
                <w:sz w:val="21"/>
              </w:rPr>
              <w:t>哈密市第一小学</w:t>
            </w:r>
          </w:p>
        </w:tc>
        <w:tc>
          <w:tcPr>
            <w:tcW w:w="1420" w:type="dxa"/>
          </w:tcPr>
          <w:p>
            <w:pPr>
              <w:pStyle w:val="10"/>
              <w:spacing w:before="2"/>
              <w:rPr>
                <w:rFonts w:ascii="Times New Roman"/>
                <w:sz w:val="20"/>
              </w:rPr>
            </w:pPr>
          </w:p>
          <w:p>
            <w:pPr>
              <w:pStyle w:val="10"/>
              <w:ind w:left="465"/>
              <w:rPr>
                <w:rFonts w:ascii="Times New Roman"/>
                <w:sz w:val="21"/>
              </w:rPr>
            </w:pPr>
            <w:r>
              <w:rPr>
                <w:rFonts w:ascii="Times New Roman"/>
                <w:sz w:val="21"/>
              </w:rPr>
              <w:t>27.00</w:t>
            </w:r>
          </w:p>
        </w:tc>
        <w:tc>
          <w:tcPr>
            <w:tcW w:w="1840" w:type="dxa"/>
          </w:tcPr>
          <w:p>
            <w:pPr>
              <w:pStyle w:val="10"/>
              <w:spacing w:before="2"/>
              <w:rPr>
                <w:rFonts w:ascii="Times New Roman"/>
                <w:sz w:val="20"/>
              </w:rPr>
            </w:pPr>
          </w:p>
          <w:p>
            <w:pPr>
              <w:pStyle w:val="10"/>
              <w:ind w:right="798"/>
              <w:jc w:val="right"/>
              <w:rPr>
                <w:rFonts w:ascii="Times New Roman"/>
                <w:sz w:val="21"/>
              </w:rPr>
            </w:pPr>
            <w:r>
              <w:rPr>
                <w:rFonts w:ascii="Times New Roman"/>
                <w:sz w:val="21"/>
              </w:rPr>
              <w:t>46</w:t>
            </w:r>
          </w:p>
        </w:tc>
        <w:tc>
          <w:tcPr>
            <w:tcW w:w="1420" w:type="dxa"/>
          </w:tcPr>
          <w:p>
            <w:pPr>
              <w:pStyle w:val="10"/>
              <w:spacing w:before="2"/>
              <w:rPr>
                <w:rFonts w:ascii="Times New Roman"/>
                <w:sz w:val="20"/>
              </w:rPr>
            </w:pPr>
          </w:p>
          <w:p>
            <w:pPr>
              <w:pStyle w:val="10"/>
              <w:ind w:left="39"/>
              <w:jc w:val="center"/>
              <w:rPr>
                <w:rFonts w:ascii="Times New Roman"/>
                <w:sz w:val="21"/>
              </w:rPr>
            </w:pPr>
            <w:r>
              <w:rPr>
                <w:rFonts w:ascii="Times New Roman"/>
                <w:w w:val="102"/>
                <w:sz w:val="21"/>
              </w:rPr>
              <w:t>0</w:t>
            </w:r>
          </w:p>
        </w:tc>
        <w:tc>
          <w:tcPr>
            <w:tcW w:w="1560" w:type="dxa"/>
          </w:tcPr>
          <w:p>
            <w:pPr>
              <w:pStyle w:val="10"/>
              <w:spacing w:before="2"/>
              <w:rPr>
                <w:rFonts w:ascii="Times New Roman"/>
                <w:sz w:val="20"/>
              </w:rPr>
            </w:pPr>
          </w:p>
          <w:p>
            <w:pPr>
              <w:pStyle w:val="10"/>
              <w:ind w:left="223" w:right="185"/>
              <w:jc w:val="center"/>
              <w:rPr>
                <w:rFonts w:ascii="Times New Roman"/>
                <w:sz w:val="21"/>
              </w:rPr>
            </w:pPr>
            <w:r>
              <w:rPr>
                <w:rFonts w:ascii="Times New Roman"/>
                <w:sz w:val="21"/>
              </w:rPr>
              <w:t>27.00</w:t>
            </w:r>
          </w:p>
        </w:tc>
        <w:tc>
          <w:tcPr>
            <w:tcW w:w="1420" w:type="dxa"/>
          </w:tcPr>
          <w:p>
            <w:pPr>
              <w:pStyle w:val="10"/>
              <w:spacing w:before="2"/>
              <w:rPr>
                <w:rFonts w:ascii="Times New Roman"/>
                <w:sz w:val="20"/>
              </w:rPr>
            </w:pPr>
          </w:p>
          <w:p>
            <w:pPr>
              <w:pStyle w:val="10"/>
              <w:ind w:left="512" w:right="485"/>
              <w:jc w:val="center"/>
              <w:rPr>
                <w:rFonts w:ascii="Times New Roman"/>
                <w:sz w:val="21"/>
              </w:rPr>
            </w:pPr>
            <w:r>
              <w:rPr>
                <w:rFonts w:ascii="Times New Roman"/>
                <w:sz w:val="21"/>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2"/>
              <w:rPr>
                <w:rFonts w:ascii="Times New Roman"/>
                <w:sz w:val="20"/>
              </w:rPr>
            </w:pPr>
          </w:p>
          <w:p>
            <w:pPr>
              <w:pStyle w:val="10"/>
              <w:ind w:left="228"/>
              <w:rPr>
                <w:rFonts w:ascii="Times New Roman"/>
                <w:sz w:val="21"/>
              </w:rPr>
            </w:pPr>
            <w:r>
              <w:rPr>
                <w:rFonts w:ascii="Times New Roman"/>
                <w:w w:val="102"/>
                <w:sz w:val="21"/>
              </w:rPr>
              <w:t>7</w:t>
            </w:r>
          </w:p>
        </w:tc>
        <w:tc>
          <w:tcPr>
            <w:tcW w:w="1560" w:type="dxa"/>
          </w:tcPr>
          <w:p>
            <w:pPr>
              <w:pStyle w:val="10"/>
              <w:spacing w:before="68" w:line="278" w:lineRule="auto"/>
              <w:ind w:left="121" w:right="110"/>
              <w:rPr>
                <w:sz w:val="21"/>
              </w:rPr>
            </w:pPr>
            <w:r>
              <w:rPr>
                <w:sz w:val="21"/>
              </w:rPr>
              <w:t>哈密市伊州区桂兰希望小学</w:t>
            </w:r>
          </w:p>
        </w:tc>
        <w:tc>
          <w:tcPr>
            <w:tcW w:w="1420" w:type="dxa"/>
          </w:tcPr>
          <w:p>
            <w:pPr>
              <w:pStyle w:val="10"/>
              <w:spacing w:before="2"/>
              <w:rPr>
                <w:rFonts w:ascii="Times New Roman"/>
                <w:sz w:val="20"/>
              </w:rPr>
            </w:pPr>
          </w:p>
          <w:p>
            <w:pPr>
              <w:pStyle w:val="10"/>
              <w:ind w:left="465"/>
              <w:rPr>
                <w:rFonts w:ascii="Times New Roman"/>
                <w:sz w:val="21"/>
              </w:rPr>
            </w:pPr>
            <w:r>
              <w:rPr>
                <w:rFonts w:ascii="Times New Roman"/>
                <w:sz w:val="21"/>
              </w:rPr>
              <w:t>11.00</w:t>
            </w:r>
          </w:p>
        </w:tc>
        <w:tc>
          <w:tcPr>
            <w:tcW w:w="1840" w:type="dxa"/>
          </w:tcPr>
          <w:p>
            <w:pPr>
              <w:pStyle w:val="10"/>
              <w:spacing w:before="2"/>
              <w:rPr>
                <w:rFonts w:ascii="Times New Roman"/>
                <w:sz w:val="20"/>
              </w:rPr>
            </w:pPr>
          </w:p>
          <w:p>
            <w:pPr>
              <w:pStyle w:val="10"/>
              <w:ind w:right="798"/>
              <w:jc w:val="right"/>
              <w:rPr>
                <w:rFonts w:ascii="Times New Roman"/>
                <w:sz w:val="21"/>
              </w:rPr>
            </w:pPr>
            <w:r>
              <w:rPr>
                <w:rFonts w:ascii="Times New Roman"/>
                <w:sz w:val="21"/>
              </w:rPr>
              <w:t>10</w:t>
            </w:r>
          </w:p>
        </w:tc>
        <w:tc>
          <w:tcPr>
            <w:tcW w:w="1420" w:type="dxa"/>
          </w:tcPr>
          <w:p>
            <w:pPr>
              <w:pStyle w:val="10"/>
              <w:spacing w:before="2"/>
              <w:rPr>
                <w:rFonts w:ascii="Times New Roman"/>
                <w:sz w:val="20"/>
              </w:rPr>
            </w:pPr>
          </w:p>
          <w:p>
            <w:pPr>
              <w:pStyle w:val="10"/>
              <w:ind w:left="512" w:right="472"/>
              <w:jc w:val="center"/>
              <w:rPr>
                <w:rFonts w:ascii="Times New Roman"/>
                <w:sz w:val="21"/>
              </w:rPr>
            </w:pPr>
            <w:r>
              <w:rPr>
                <w:rFonts w:ascii="Times New Roman"/>
                <w:sz w:val="21"/>
              </w:rPr>
              <w:t>60</w:t>
            </w:r>
          </w:p>
        </w:tc>
        <w:tc>
          <w:tcPr>
            <w:tcW w:w="1560" w:type="dxa"/>
          </w:tcPr>
          <w:p>
            <w:pPr>
              <w:pStyle w:val="10"/>
              <w:spacing w:before="2"/>
              <w:rPr>
                <w:rFonts w:ascii="Times New Roman"/>
                <w:sz w:val="20"/>
              </w:rPr>
            </w:pPr>
          </w:p>
          <w:p>
            <w:pPr>
              <w:pStyle w:val="10"/>
              <w:ind w:left="223" w:right="184"/>
              <w:jc w:val="center"/>
              <w:rPr>
                <w:rFonts w:ascii="Times New Roman"/>
                <w:sz w:val="21"/>
              </w:rPr>
            </w:pPr>
            <w:r>
              <w:rPr>
                <w:rFonts w:ascii="Times New Roman"/>
                <w:sz w:val="21"/>
              </w:rPr>
              <w:t>6.00</w:t>
            </w:r>
          </w:p>
        </w:tc>
        <w:tc>
          <w:tcPr>
            <w:tcW w:w="1420" w:type="dxa"/>
          </w:tcPr>
          <w:p>
            <w:pPr>
              <w:pStyle w:val="10"/>
              <w:spacing w:before="2"/>
              <w:rPr>
                <w:rFonts w:ascii="Times New Roman"/>
                <w:sz w:val="20"/>
              </w:rPr>
            </w:pPr>
          </w:p>
          <w:p>
            <w:pPr>
              <w:pStyle w:val="10"/>
              <w:ind w:left="512" w:right="485"/>
              <w:jc w:val="center"/>
              <w:rPr>
                <w:rFonts w:ascii="Times New Roman"/>
                <w:sz w:val="21"/>
              </w:rPr>
            </w:pPr>
            <w:r>
              <w:rPr>
                <w:rFonts w:ascii="Times New Roman"/>
                <w:sz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2"/>
              <w:rPr>
                <w:rFonts w:ascii="Times New Roman"/>
                <w:sz w:val="20"/>
              </w:rPr>
            </w:pPr>
          </w:p>
          <w:p>
            <w:pPr>
              <w:pStyle w:val="10"/>
              <w:ind w:left="228"/>
              <w:rPr>
                <w:rFonts w:ascii="Times New Roman"/>
                <w:sz w:val="21"/>
              </w:rPr>
            </w:pPr>
            <w:r>
              <w:rPr>
                <w:rFonts w:ascii="Times New Roman"/>
                <w:w w:val="102"/>
                <w:sz w:val="21"/>
              </w:rPr>
              <w:t>8</w:t>
            </w:r>
          </w:p>
        </w:tc>
        <w:tc>
          <w:tcPr>
            <w:tcW w:w="1560" w:type="dxa"/>
          </w:tcPr>
          <w:p>
            <w:pPr>
              <w:pStyle w:val="10"/>
              <w:spacing w:before="67" w:line="278" w:lineRule="auto"/>
              <w:ind w:left="680" w:right="110" w:hanging="560"/>
              <w:rPr>
                <w:sz w:val="21"/>
              </w:rPr>
            </w:pPr>
            <w:r>
              <w:rPr>
                <w:sz w:val="21"/>
              </w:rPr>
              <w:t>哈密市第十中学</w:t>
            </w:r>
          </w:p>
        </w:tc>
        <w:tc>
          <w:tcPr>
            <w:tcW w:w="1420" w:type="dxa"/>
          </w:tcPr>
          <w:p>
            <w:pPr>
              <w:pStyle w:val="10"/>
              <w:spacing w:before="2"/>
              <w:rPr>
                <w:rFonts w:ascii="Times New Roman"/>
                <w:sz w:val="20"/>
              </w:rPr>
            </w:pPr>
          </w:p>
          <w:p>
            <w:pPr>
              <w:pStyle w:val="10"/>
              <w:ind w:left="465"/>
              <w:rPr>
                <w:rFonts w:ascii="Times New Roman"/>
                <w:sz w:val="21"/>
              </w:rPr>
            </w:pPr>
            <w:r>
              <w:rPr>
                <w:rFonts w:ascii="Times New Roman"/>
                <w:sz w:val="21"/>
              </w:rPr>
              <w:t>61.00</w:t>
            </w:r>
          </w:p>
        </w:tc>
        <w:tc>
          <w:tcPr>
            <w:tcW w:w="1840" w:type="dxa"/>
          </w:tcPr>
          <w:p>
            <w:pPr>
              <w:pStyle w:val="10"/>
              <w:spacing w:before="2"/>
              <w:rPr>
                <w:rFonts w:ascii="Times New Roman"/>
                <w:sz w:val="20"/>
              </w:rPr>
            </w:pPr>
          </w:p>
          <w:p>
            <w:pPr>
              <w:pStyle w:val="10"/>
              <w:ind w:right="798"/>
              <w:jc w:val="right"/>
              <w:rPr>
                <w:rFonts w:ascii="Times New Roman"/>
                <w:sz w:val="21"/>
              </w:rPr>
            </w:pPr>
            <w:r>
              <w:rPr>
                <w:rFonts w:ascii="Times New Roman"/>
                <w:sz w:val="21"/>
              </w:rPr>
              <w:t>51</w:t>
            </w:r>
          </w:p>
        </w:tc>
        <w:tc>
          <w:tcPr>
            <w:tcW w:w="1420" w:type="dxa"/>
          </w:tcPr>
          <w:p>
            <w:pPr>
              <w:pStyle w:val="10"/>
              <w:spacing w:before="2"/>
              <w:rPr>
                <w:rFonts w:ascii="Times New Roman"/>
                <w:sz w:val="20"/>
              </w:rPr>
            </w:pPr>
          </w:p>
          <w:p>
            <w:pPr>
              <w:pStyle w:val="10"/>
              <w:ind w:left="550"/>
              <w:rPr>
                <w:rFonts w:ascii="Times New Roman"/>
                <w:sz w:val="21"/>
              </w:rPr>
            </w:pPr>
            <w:r>
              <w:rPr>
                <w:rFonts w:ascii="Times New Roman"/>
                <w:sz w:val="21"/>
              </w:rPr>
              <w:t>372</w:t>
            </w:r>
          </w:p>
        </w:tc>
        <w:tc>
          <w:tcPr>
            <w:tcW w:w="1560" w:type="dxa"/>
          </w:tcPr>
          <w:p>
            <w:pPr>
              <w:pStyle w:val="10"/>
              <w:spacing w:before="2"/>
              <w:rPr>
                <w:rFonts w:ascii="Times New Roman"/>
                <w:sz w:val="20"/>
              </w:rPr>
            </w:pPr>
          </w:p>
          <w:p>
            <w:pPr>
              <w:pStyle w:val="10"/>
              <w:ind w:left="223" w:right="185"/>
              <w:jc w:val="center"/>
              <w:rPr>
                <w:rFonts w:ascii="Times New Roman"/>
                <w:sz w:val="21"/>
              </w:rPr>
            </w:pPr>
            <w:r>
              <w:rPr>
                <w:rFonts w:ascii="Times New Roman"/>
                <w:sz w:val="21"/>
              </w:rPr>
              <w:t>30.00</w:t>
            </w:r>
          </w:p>
        </w:tc>
        <w:tc>
          <w:tcPr>
            <w:tcW w:w="1420" w:type="dxa"/>
          </w:tcPr>
          <w:p>
            <w:pPr>
              <w:pStyle w:val="10"/>
              <w:spacing w:before="2"/>
              <w:rPr>
                <w:rFonts w:ascii="Times New Roman"/>
                <w:sz w:val="20"/>
              </w:rPr>
            </w:pPr>
          </w:p>
          <w:p>
            <w:pPr>
              <w:pStyle w:val="10"/>
              <w:ind w:right="444"/>
              <w:jc w:val="right"/>
              <w:rPr>
                <w:rFonts w:ascii="Times New Roman"/>
                <w:sz w:val="21"/>
              </w:rPr>
            </w:pPr>
            <w:r>
              <w:rPr>
                <w:rFonts w:ascii="Times New Roman"/>
                <w:sz w:val="21"/>
              </w:rP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05" w:hRule="atLeast"/>
        </w:trPr>
        <w:tc>
          <w:tcPr>
            <w:tcW w:w="570" w:type="dxa"/>
          </w:tcPr>
          <w:p>
            <w:pPr>
              <w:pStyle w:val="10"/>
              <w:spacing w:before="2"/>
              <w:rPr>
                <w:rFonts w:ascii="Times New Roman"/>
                <w:sz w:val="19"/>
              </w:rPr>
            </w:pPr>
          </w:p>
          <w:p>
            <w:pPr>
              <w:pStyle w:val="10"/>
              <w:spacing w:before="1"/>
              <w:ind w:left="228"/>
              <w:rPr>
                <w:rFonts w:ascii="Times New Roman"/>
                <w:sz w:val="21"/>
              </w:rPr>
            </w:pPr>
            <w:r>
              <w:rPr>
                <w:rFonts w:ascii="Times New Roman"/>
                <w:w w:val="102"/>
                <w:sz w:val="21"/>
              </w:rPr>
              <w:t>9</w:t>
            </w:r>
          </w:p>
        </w:tc>
        <w:tc>
          <w:tcPr>
            <w:tcW w:w="1560" w:type="dxa"/>
          </w:tcPr>
          <w:p>
            <w:pPr>
              <w:pStyle w:val="10"/>
              <w:spacing w:before="26" w:line="310" w:lineRule="atLeast"/>
              <w:ind w:left="680" w:right="110" w:hanging="560"/>
              <w:rPr>
                <w:sz w:val="21"/>
              </w:rPr>
            </w:pPr>
            <w:r>
              <w:rPr>
                <w:sz w:val="21"/>
              </w:rPr>
              <w:t>哈密市第六中学</w:t>
            </w:r>
          </w:p>
        </w:tc>
        <w:tc>
          <w:tcPr>
            <w:tcW w:w="1420" w:type="dxa"/>
          </w:tcPr>
          <w:p>
            <w:pPr>
              <w:pStyle w:val="10"/>
              <w:spacing w:before="2"/>
              <w:rPr>
                <w:rFonts w:ascii="Times New Roman"/>
                <w:sz w:val="19"/>
              </w:rPr>
            </w:pPr>
          </w:p>
          <w:p>
            <w:pPr>
              <w:pStyle w:val="10"/>
              <w:spacing w:before="1"/>
              <w:ind w:left="465"/>
              <w:rPr>
                <w:rFonts w:ascii="Times New Roman"/>
                <w:sz w:val="21"/>
              </w:rPr>
            </w:pPr>
            <w:r>
              <w:rPr>
                <w:rFonts w:ascii="Times New Roman"/>
                <w:sz w:val="21"/>
              </w:rPr>
              <w:t>67.00</w:t>
            </w:r>
          </w:p>
        </w:tc>
        <w:tc>
          <w:tcPr>
            <w:tcW w:w="1840" w:type="dxa"/>
          </w:tcPr>
          <w:p>
            <w:pPr>
              <w:pStyle w:val="10"/>
              <w:spacing w:before="2"/>
              <w:rPr>
                <w:rFonts w:ascii="Times New Roman"/>
                <w:sz w:val="19"/>
              </w:rPr>
            </w:pPr>
          </w:p>
          <w:p>
            <w:pPr>
              <w:pStyle w:val="10"/>
              <w:spacing w:before="1"/>
              <w:ind w:right="744"/>
              <w:jc w:val="right"/>
              <w:rPr>
                <w:rFonts w:ascii="Times New Roman"/>
                <w:sz w:val="21"/>
              </w:rPr>
            </w:pPr>
            <w:r>
              <w:rPr>
                <w:rFonts w:ascii="Times New Roman"/>
                <w:sz w:val="21"/>
              </w:rPr>
              <w:t>102</w:t>
            </w:r>
          </w:p>
        </w:tc>
        <w:tc>
          <w:tcPr>
            <w:tcW w:w="1420" w:type="dxa"/>
          </w:tcPr>
          <w:p>
            <w:pPr>
              <w:pStyle w:val="10"/>
              <w:spacing w:before="2"/>
              <w:rPr>
                <w:rFonts w:ascii="Times New Roman"/>
                <w:sz w:val="19"/>
              </w:rPr>
            </w:pPr>
          </w:p>
          <w:p>
            <w:pPr>
              <w:pStyle w:val="10"/>
              <w:spacing w:before="1"/>
              <w:ind w:left="512" w:right="472"/>
              <w:jc w:val="center"/>
              <w:rPr>
                <w:rFonts w:ascii="Times New Roman"/>
                <w:sz w:val="21"/>
              </w:rPr>
            </w:pPr>
            <w:r>
              <w:rPr>
                <w:rFonts w:ascii="Times New Roman"/>
                <w:sz w:val="21"/>
              </w:rPr>
              <w:t>84</w:t>
            </w:r>
          </w:p>
        </w:tc>
        <w:tc>
          <w:tcPr>
            <w:tcW w:w="1560" w:type="dxa"/>
          </w:tcPr>
          <w:p>
            <w:pPr>
              <w:pStyle w:val="10"/>
              <w:spacing w:before="2"/>
              <w:rPr>
                <w:rFonts w:ascii="Times New Roman"/>
                <w:sz w:val="19"/>
              </w:rPr>
            </w:pPr>
          </w:p>
          <w:p>
            <w:pPr>
              <w:pStyle w:val="10"/>
              <w:spacing w:before="1"/>
              <w:ind w:left="223" w:right="185"/>
              <w:jc w:val="center"/>
              <w:rPr>
                <w:rFonts w:ascii="Times New Roman"/>
                <w:sz w:val="21"/>
              </w:rPr>
            </w:pPr>
            <w:r>
              <w:rPr>
                <w:rFonts w:ascii="Times New Roman"/>
                <w:sz w:val="21"/>
              </w:rPr>
              <w:t>60.00</w:t>
            </w:r>
          </w:p>
        </w:tc>
        <w:tc>
          <w:tcPr>
            <w:tcW w:w="1420" w:type="dxa"/>
          </w:tcPr>
          <w:p>
            <w:pPr>
              <w:pStyle w:val="10"/>
              <w:spacing w:before="2"/>
              <w:rPr>
                <w:rFonts w:ascii="Times New Roman"/>
                <w:sz w:val="19"/>
              </w:rPr>
            </w:pPr>
          </w:p>
          <w:p>
            <w:pPr>
              <w:pStyle w:val="10"/>
              <w:spacing w:before="1"/>
              <w:ind w:left="512" w:right="485"/>
              <w:jc w:val="center"/>
              <w:rPr>
                <w:rFonts w:ascii="Times New Roman"/>
                <w:sz w:val="21"/>
              </w:rPr>
            </w:pPr>
            <w:r>
              <w:rPr>
                <w:rFonts w:ascii="Times New Roman"/>
                <w:sz w:val="21"/>
              </w:rP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2"/>
              <w:rPr>
                <w:rFonts w:ascii="Times New Roman"/>
                <w:sz w:val="20"/>
              </w:rPr>
            </w:pPr>
          </w:p>
          <w:p>
            <w:pPr>
              <w:pStyle w:val="10"/>
              <w:ind w:left="175"/>
              <w:rPr>
                <w:rFonts w:ascii="Times New Roman"/>
                <w:sz w:val="21"/>
              </w:rPr>
            </w:pPr>
            <w:r>
              <w:rPr>
                <w:rFonts w:ascii="Times New Roman"/>
                <w:sz w:val="21"/>
              </w:rPr>
              <w:t>10</w:t>
            </w:r>
          </w:p>
        </w:tc>
        <w:tc>
          <w:tcPr>
            <w:tcW w:w="1560" w:type="dxa"/>
          </w:tcPr>
          <w:p>
            <w:pPr>
              <w:pStyle w:val="10"/>
              <w:spacing w:before="37" w:line="310" w:lineRule="atLeast"/>
              <w:ind w:left="562" w:right="110" w:hanging="441"/>
              <w:rPr>
                <w:sz w:val="21"/>
              </w:rPr>
            </w:pPr>
            <w:r>
              <w:rPr>
                <w:sz w:val="21"/>
              </w:rPr>
              <w:t>哈密市第十二中学</w:t>
            </w:r>
          </w:p>
        </w:tc>
        <w:tc>
          <w:tcPr>
            <w:tcW w:w="1420" w:type="dxa"/>
          </w:tcPr>
          <w:p>
            <w:pPr>
              <w:pStyle w:val="10"/>
              <w:spacing w:before="2"/>
              <w:rPr>
                <w:rFonts w:ascii="Times New Roman"/>
                <w:sz w:val="20"/>
              </w:rPr>
            </w:pPr>
          </w:p>
          <w:p>
            <w:pPr>
              <w:pStyle w:val="10"/>
              <w:ind w:left="465"/>
              <w:rPr>
                <w:rFonts w:ascii="Times New Roman"/>
                <w:sz w:val="21"/>
              </w:rPr>
            </w:pPr>
            <w:r>
              <w:rPr>
                <w:rFonts w:ascii="Times New Roman"/>
                <w:sz w:val="21"/>
              </w:rPr>
              <w:t>64.00</w:t>
            </w:r>
          </w:p>
        </w:tc>
        <w:tc>
          <w:tcPr>
            <w:tcW w:w="1840" w:type="dxa"/>
          </w:tcPr>
          <w:p>
            <w:pPr>
              <w:pStyle w:val="10"/>
              <w:spacing w:before="2"/>
              <w:rPr>
                <w:rFonts w:ascii="Times New Roman"/>
                <w:sz w:val="20"/>
              </w:rPr>
            </w:pPr>
          </w:p>
          <w:p>
            <w:pPr>
              <w:pStyle w:val="10"/>
              <w:ind w:right="798"/>
              <w:jc w:val="right"/>
              <w:rPr>
                <w:rFonts w:ascii="Times New Roman"/>
                <w:sz w:val="21"/>
              </w:rPr>
            </w:pPr>
            <w:r>
              <w:rPr>
                <w:rFonts w:ascii="Times New Roman"/>
                <w:sz w:val="21"/>
              </w:rPr>
              <w:t>51</w:t>
            </w:r>
          </w:p>
        </w:tc>
        <w:tc>
          <w:tcPr>
            <w:tcW w:w="1420" w:type="dxa"/>
          </w:tcPr>
          <w:p>
            <w:pPr>
              <w:pStyle w:val="10"/>
              <w:spacing w:before="2"/>
              <w:rPr>
                <w:rFonts w:ascii="Times New Roman"/>
                <w:sz w:val="20"/>
              </w:rPr>
            </w:pPr>
          </w:p>
          <w:p>
            <w:pPr>
              <w:pStyle w:val="10"/>
              <w:ind w:left="550"/>
              <w:rPr>
                <w:rFonts w:ascii="Times New Roman"/>
                <w:sz w:val="21"/>
              </w:rPr>
            </w:pPr>
            <w:r>
              <w:rPr>
                <w:rFonts w:ascii="Times New Roman"/>
                <w:sz w:val="21"/>
              </w:rPr>
              <w:t>408</w:t>
            </w:r>
          </w:p>
        </w:tc>
        <w:tc>
          <w:tcPr>
            <w:tcW w:w="1560" w:type="dxa"/>
          </w:tcPr>
          <w:p>
            <w:pPr>
              <w:pStyle w:val="10"/>
              <w:spacing w:before="2"/>
              <w:rPr>
                <w:rFonts w:ascii="Times New Roman"/>
                <w:sz w:val="20"/>
              </w:rPr>
            </w:pPr>
          </w:p>
          <w:p>
            <w:pPr>
              <w:pStyle w:val="10"/>
              <w:ind w:left="223" w:right="185"/>
              <w:jc w:val="center"/>
              <w:rPr>
                <w:rFonts w:ascii="Times New Roman"/>
                <w:sz w:val="21"/>
              </w:rPr>
            </w:pPr>
            <w:r>
              <w:rPr>
                <w:rFonts w:ascii="Times New Roman"/>
                <w:sz w:val="21"/>
              </w:rPr>
              <w:t>30.00</w:t>
            </w:r>
          </w:p>
        </w:tc>
        <w:tc>
          <w:tcPr>
            <w:tcW w:w="1420" w:type="dxa"/>
          </w:tcPr>
          <w:p>
            <w:pPr>
              <w:pStyle w:val="10"/>
              <w:spacing w:before="2"/>
              <w:rPr>
                <w:rFonts w:ascii="Times New Roman"/>
                <w:sz w:val="20"/>
              </w:rPr>
            </w:pPr>
          </w:p>
          <w:p>
            <w:pPr>
              <w:pStyle w:val="10"/>
              <w:ind w:right="444"/>
              <w:jc w:val="right"/>
              <w:rPr>
                <w:rFonts w:ascii="Times New Roman"/>
                <w:sz w:val="21"/>
              </w:rPr>
            </w:pPr>
            <w:r>
              <w:rPr>
                <w:rFonts w:ascii="Times New Roman"/>
                <w:sz w:val="21"/>
              </w:rPr>
              <w:t>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2"/>
              <w:rPr>
                <w:rFonts w:ascii="Times New Roman"/>
                <w:sz w:val="20"/>
              </w:rPr>
            </w:pPr>
          </w:p>
          <w:p>
            <w:pPr>
              <w:pStyle w:val="10"/>
              <w:ind w:left="175"/>
              <w:rPr>
                <w:rFonts w:ascii="Times New Roman"/>
                <w:sz w:val="21"/>
              </w:rPr>
            </w:pPr>
            <w:r>
              <w:rPr>
                <w:rFonts w:ascii="Times New Roman"/>
                <w:sz w:val="21"/>
              </w:rPr>
              <w:t>11</w:t>
            </w:r>
          </w:p>
        </w:tc>
        <w:tc>
          <w:tcPr>
            <w:tcW w:w="1560" w:type="dxa"/>
          </w:tcPr>
          <w:p>
            <w:pPr>
              <w:pStyle w:val="10"/>
              <w:spacing w:before="37" w:line="310" w:lineRule="atLeast"/>
              <w:ind w:left="455" w:right="110" w:hanging="334"/>
              <w:rPr>
                <w:sz w:val="21"/>
              </w:rPr>
            </w:pPr>
            <w:r>
              <w:rPr>
                <w:sz w:val="21"/>
              </w:rPr>
              <w:t>哈密市豫哈实验学校</w:t>
            </w:r>
          </w:p>
        </w:tc>
        <w:tc>
          <w:tcPr>
            <w:tcW w:w="1420" w:type="dxa"/>
          </w:tcPr>
          <w:p>
            <w:pPr>
              <w:pStyle w:val="10"/>
              <w:spacing w:before="2"/>
              <w:rPr>
                <w:rFonts w:ascii="Times New Roman"/>
                <w:sz w:val="20"/>
              </w:rPr>
            </w:pPr>
          </w:p>
          <w:p>
            <w:pPr>
              <w:pStyle w:val="10"/>
              <w:ind w:left="465"/>
              <w:rPr>
                <w:rFonts w:ascii="Times New Roman"/>
                <w:sz w:val="21"/>
              </w:rPr>
            </w:pPr>
            <w:r>
              <w:rPr>
                <w:rFonts w:ascii="Times New Roman"/>
                <w:sz w:val="21"/>
              </w:rPr>
              <w:t>75.00</w:t>
            </w:r>
          </w:p>
        </w:tc>
        <w:tc>
          <w:tcPr>
            <w:tcW w:w="1840" w:type="dxa"/>
          </w:tcPr>
          <w:p>
            <w:pPr>
              <w:pStyle w:val="10"/>
              <w:spacing w:before="2"/>
              <w:rPr>
                <w:rFonts w:ascii="Times New Roman"/>
                <w:sz w:val="20"/>
              </w:rPr>
            </w:pPr>
          </w:p>
          <w:p>
            <w:pPr>
              <w:pStyle w:val="10"/>
              <w:ind w:right="798"/>
              <w:jc w:val="right"/>
              <w:rPr>
                <w:rFonts w:ascii="Times New Roman"/>
                <w:sz w:val="21"/>
              </w:rPr>
            </w:pPr>
            <w:r>
              <w:rPr>
                <w:rFonts w:ascii="Times New Roman"/>
                <w:sz w:val="21"/>
              </w:rPr>
              <w:t>51</w:t>
            </w:r>
          </w:p>
        </w:tc>
        <w:tc>
          <w:tcPr>
            <w:tcW w:w="1420" w:type="dxa"/>
          </w:tcPr>
          <w:p>
            <w:pPr>
              <w:pStyle w:val="10"/>
              <w:spacing w:before="2"/>
              <w:rPr>
                <w:rFonts w:ascii="Times New Roman"/>
                <w:sz w:val="20"/>
              </w:rPr>
            </w:pPr>
          </w:p>
          <w:p>
            <w:pPr>
              <w:pStyle w:val="10"/>
              <w:ind w:left="550"/>
              <w:rPr>
                <w:rFonts w:ascii="Times New Roman"/>
                <w:sz w:val="21"/>
              </w:rPr>
            </w:pPr>
            <w:r>
              <w:rPr>
                <w:rFonts w:ascii="Times New Roman"/>
                <w:sz w:val="21"/>
              </w:rPr>
              <w:t>540</w:t>
            </w:r>
          </w:p>
        </w:tc>
        <w:tc>
          <w:tcPr>
            <w:tcW w:w="1560" w:type="dxa"/>
          </w:tcPr>
          <w:p>
            <w:pPr>
              <w:pStyle w:val="10"/>
              <w:spacing w:before="2"/>
              <w:rPr>
                <w:rFonts w:ascii="Times New Roman"/>
                <w:sz w:val="20"/>
              </w:rPr>
            </w:pPr>
          </w:p>
          <w:p>
            <w:pPr>
              <w:pStyle w:val="10"/>
              <w:ind w:left="223" w:right="185"/>
              <w:jc w:val="center"/>
              <w:rPr>
                <w:rFonts w:ascii="Times New Roman"/>
                <w:sz w:val="21"/>
              </w:rPr>
            </w:pPr>
            <w:r>
              <w:rPr>
                <w:rFonts w:ascii="Times New Roman"/>
                <w:sz w:val="21"/>
              </w:rPr>
              <w:t>30.00</w:t>
            </w:r>
          </w:p>
        </w:tc>
        <w:tc>
          <w:tcPr>
            <w:tcW w:w="1420" w:type="dxa"/>
          </w:tcPr>
          <w:p>
            <w:pPr>
              <w:pStyle w:val="10"/>
              <w:spacing w:before="2"/>
              <w:rPr>
                <w:rFonts w:ascii="Times New Roman"/>
                <w:sz w:val="20"/>
              </w:rPr>
            </w:pPr>
          </w:p>
          <w:p>
            <w:pPr>
              <w:pStyle w:val="10"/>
              <w:ind w:right="444"/>
              <w:jc w:val="right"/>
              <w:rPr>
                <w:rFonts w:ascii="Times New Roman"/>
                <w:sz w:val="21"/>
              </w:rPr>
            </w:pPr>
            <w:r>
              <w:rPr>
                <w:rFonts w:ascii="Times New Roman"/>
                <w:sz w:val="21"/>
              </w:rP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2"/>
              <w:rPr>
                <w:rFonts w:ascii="Times New Roman"/>
                <w:sz w:val="20"/>
              </w:rPr>
            </w:pPr>
          </w:p>
          <w:p>
            <w:pPr>
              <w:pStyle w:val="10"/>
              <w:ind w:left="175"/>
              <w:rPr>
                <w:rFonts w:ascii="Times New Roman"/>
                <w:sz w:val="21"/>
              </w:rPr>
            </w:pPr>
            <w:r>
              <w:rPr>
                <w:rFonts w:ascii="Times New Roman"/>
                <w:sz w:val="21"/>
              </w:rPr>
              <w:t>12</w:t>
            </w:r>
          </w:p>
        </w:tc>
        <w:tc>
          <w:tcPr>
            <w:tcW w:w="1560" w:type="dxa"/>
          </w:tcPr>
          <w:p>
            <w:pPr>
              <w:pStyle w:val="10"/>
              <w:spacing w:before="37" w:line="310" w:lineRule="atLeast"/>
              <w:ind w:left="562" w:right="110" w:hanging="441"/>
              <w:rPr>
                <w:sz w:val="21"/>
              </w:rPr>
            </w:pPr>
            <w:r>
              <w:rPr>
                <w:sz w:val="21"/>
              </w:rPr>
              <w:t>哈密市第十一中学</w:t>
            </w:r>
          </w:p>
        </w:tc>
        <w:tc>
          <w:tcPr>
            <w:tcW w:w="1420" w:type="dxa"/>
          </w:tcPr>
          <w:p>
            <w:pPr>
              <w:pStyle w:val="10"/>
              <w:spacing w:before="2"/>
              <w:rPr>
                <w:rFonts w:ascii="Times New Roman"/>
                <w:sz w:val="20"/>
              </w:rPr>
            </w:pPr>
          </w:p>
          <w:p>
            <w:pPr>
              <w:pStyle w:val="10"/>
              <w:ind w:left="465"/>
              <w:rPr>
                <w:rFonts w:ascii="Times New Roman"/>
                <w:sz w:val="21"/>
              </w:rPr>
            </w:pPr>
            <w:r>
              <w:rPr>
                <w:rFonts w:ascii="Times New Roman"/>
                <w:sz w:val="21"/>
              </w:rPr>
              <w:t>79.00</w:t>
            </w:r>
          </w:p>
        </w:tc>
        <w:tc>
          <w:tcPr>
            <w:tcW w:w="1840" w:type="dxa"/>
          </w:tcPr>
          <w:p>
            <w:pPr>
              <w:pStyle w:val="10"/>
              <w:spacing w:before="2"/>
              <w:rPr>
                <w:rFonts w:ascii="Times New Roman"/>
                <w:sz w:val="20"/>
              </w:rPr>
            </w:pPr>
          </w:p>
          <w:p>
            <w:pPr>
              <w:pStyle w:val="10"/>
              <w:ind w:right="798"/>
              <w:jc w:val="right"/>
              <w:rPr>
                <w:rFonts w:ascii="Times New Roman"/>
                <w:sz w:val="21"/>
              </w:rPr>
            </w:pPr>
            <w:r>
              <w:rPr>
                <w:rFonts w:ascii="Times New Roman"/>
                <w:sz w:val="21"/>
              </w:rPr>
              <w:t>51</w:t>
            </w:r>
          </w:p>
        </w:tc>
        <w:tc>
          <w:tcPr>
            <w:tcW w:w="1420" w:type="dxa"/>
          </w:tcPr>
          <w:p>
            <w:pPr>
              <w:pStyle w:val="10"/>
              <w:spacing w:before="2"/>
              <w:rPr>
                <w:rFonts w:ascii="Times New Roman"/>
                <w:sz w:val="20"/>
              </w:rPr>
            </w:pPr>
          </w:p>
          <w:p>
            <w:pPr>
              <w:pStyle w:val="10"/>
              <w:ind w:left="550"/>
              <w:rPr>
                <w:rFonts w:ascii="Times New Roman"/>
                <w:sz w:val="21"/>
              </w:rPr>
            </w:pPr>
            <w:r>
              <w:rPr>
                <w:rFonts w:ascii="Times New Roman"/>
                <w:sz w:val="21"/>
              </w:rPr>
              <w:t>588</w:t>
            </w:r>
          </w:p>
        </w:tc>
        <w:tc>
          <w:tcPr>
            <w:tcW w:w="1560" w:type="dxa"/>
          </w:tcPr>
          <w:p>
            <w:pPr>
              <w:pStyle w:val="10"/>
              <w:spacing w:before="2"/>
              <w:rPr>
                <w:rFonts w:ascii="Times New Roman"/>
                <w:sz w:val="20"/>
              </w:rPr>
            </w:pPr>
          </w:p>
          <w:p>
            <w:pPr>
              <w:pStyle w:val="10"/>
              <w:ind w:left="223" w:right="185"/>
              <w:jc w:val="center"/>
              <w:rPr>
                <w:rFonts w:ascii="Times New Roman"/>
                <w:sz w:val="21"/>
              </w:rPr>
            </w:pPr>
            <w:r>
              <w:rPr>
                <w:rFonts w:ascii="Times New Roman"/>
                <w:sz w:val="21"/>
              </w:rPr>
              <w:t>30.00</w:t>
            </w:r>
          </w:p>
        </w:tc>
        <w:tc>
          <w:tcPr>
            <w:tcW w:w="1420" w:type="dxa"/>
          </w:tcPr>
          <w:p>
            <w:pPr>
              <w:pStyle w:val="10"/>
              <w:spacing w:before="2"/>
              <w:rPr>
                <w:rFonts w:ascii="Times New Roman"/>
                <w:sz w:val="20"/>
              </w:rPr>
            </w:pPr>
          </w:p>
          <w:p>
            <w:pPr>
              <w:pStyle w:val="10"/>
              <w:ind w:right="444"/>
              <w:jc w:val="right"/>
              <w:rPr>
                <w:rFonts w:ascii="Times New Roman"/>
                <w:sz w:val="21"/>
              </w:rPr>
            </w:pPr>
            <w:r>
              <w:rPr>
                <w:rFonts w:ascii="Times New Roman"/>
                <w:sz w:val="21"/>
              </w:rP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570" w:type="dxa"/>
          </w:tcPr>
          <w:p>
            <w:pPr>
              <w:pStyle w:val="10"/>
              <w:spacing w:before="2"/>
              <w:rPr>
                <w:rFonts w:ascii="Times New Roman"/>
                <w:sz w:val="20"/>
              </w:rPr>
            </w:pPr>
          </w:p>
          <w:p>
            <w:pPr>
              <w:pStyle w:val="10"/>
              <w:ind w:left="175"/>
              <w:rPr>
                <w:rFonts w:ascii="Times New Roman"/>
                <w:sz w:val="21"/>
              </w:rPr>
            </w:pPr>
            <w:r>
              <w:rPr>
                <w:rFonts w:ascii="Times New Roman"/>
                <w:sz w:val="21"/>
              </w:rPr>
              <w:t>13</w:t>
            </w:r>
          </w:p>
        </w:tc>
        <w:tc>
          <w:tcPr>
            <w:tcW w:w="1560" w:type="dxa"/>
          </w:tcPr>
          <w:p>
            <w:pPr>
              <w:pStyle w:val="10"/>
              <w:spacing w:before="37" w:line="310" w:lineRule="atLeast"/>
              <w:ind w:left="680" w:right="110" w:hanging="560"/>
              <w:rPr>
                <w:sz w:val="21"/>
              </w:rPr>
            </w:pPr>
            <w:r>
              <w:rPr>
                <w:sz w:val="21"/>
              </w:rPr>
              <w:t>哈密市第八中学</w:t>
            </w:r>
          </w:p>
        </w:tc>
        <w:tc>
          <w:tcPr>
            <w:tcW w:w="1420" w:type="dxa"/>
          </w:tcPr>
          <w:p>
            <w:pPr>
              <w:pStyle w:val="10"/>
              <w:spacing w:before="2"/>
              <w:rPr>
                <w:rFonts w:ascii="Times New Roman"/>
                <w:sz w:val="20"/>
              </w:rPr>
            </w:pPr>
          </w:p>
          <w:p>
            <w:pPr>
              <w:pStyle w:val="10"/>
              <w:ind w:left="465"/>
              <w:rPr>
                <w:rFonts w:ascii="Times New Roman"/>
                <w:sz w:val="21"/>
              </w:rPr>
            </w:pPr>
            <w:r>
              <w:rPr>
                <w:rFonts w:ascii="Times New Roman"/>
                <w:sz w:val="21"/>
              </w:rPr>
              <w:t>41.00</w:t>
            </w:r>
          </w:p>
        </w:tc>
        <w:tc>
          <w:tcPr>
            <w:tcW w:w="1840" w:type="dxa"/>
          </w:tcPr>
          <w:p>
            <w:pPr>
              <w:pStyle w:val="10"/>
              <w:spacing w:before="2"/>
              <w:rPr>
                <w:rFonts w:ascii="Times New Roman"/>
                <w:sz w:val="20"/>
              </w:rPr>
            </w:pPr>
          </w:p>
          <w:p>
            <w:pPr>
              <w:pStyle w:val="10"/>
              <w:ind w:right="798"/>
              <w:jc w:val="right"/>
              <w:rPr>
                <w:rFonts w:ascii="Times New Roman"/>
                <w:sz w:val="21"/>
              </w:rPr>
            </w:pPr>
            <w:r>
              <w:rPr>
                <w:rFonts w:ascii="Times New Roman"/>
                <w:sz w:val="21"/>
              </w:rPr>
              <w:t>51</w:t>
            </w:r>
          </w:p>
        </w:tc>
        <w:tc>
          <w:tcPr>
            <w:tcW w:w="1420" w:type="dxa"/>
          </w:tcPr>
          <w:p>
            <w:pPr>
              <w:pStyle w:val="10"/>
              <w:spacing w:before="2"/>
              <w:rPr>
                <w:rFonts w:ascii="Times New Roman"/>
                <w:sz w:val="20"/>
              </w:rPr>
            </w:pPr>
          </w:p>
          <w:p>
            <w:pPr>
              <w:pStyle w:val="10"/>
              <w:ind w:left="550"/>
              <w:rPr>
                <w:rFonts w:ascii="Times New Roman"/>
                <w:sz w:val="21"/>
              </w:rPr>
            </w:pPr>
            <w:r>
              <w:rPr>
                <w:rFonts w:ascii="Times New Roman"/>
                <w:sz w:val="21"/>
              </w:rPr>
              <w:t>132</w:t>
            </w:r>
          </w:p>
        </w:tc>
        <w:tc>
          <w:tcPr>
            <w:tcW w:w="1560" w:type="dxa"/>
          </w:tcPr>
          <w:p>
            <w:pPr>
              <w:pStyle w:val="10"/>
              <w:spacing w:before="2"/>
              <w:rPr>
                <w:rFonts w:ascii="Times New Roman"/>
                <w:sz w:val="20"/>
              </w:rPr>
            </w:pPr>
          </w:p>
          <w:p>
            <w:pPr>
              <w:pStyle w:val="10"/>
              <w:ind w:left="223" w:right="185"/>
              <w:jc w:val="center"/>
              <w:rPr>
                <w:rFonts w:ascii="Times New Roman"/>
                <w:sz w:val="21"/>
              </w:rPr>
            </w:pPr>
            <w:r>
              <w:rPr>
                <w:rFonts w:ascii="Times New Roman"/>
                <w:sz w:val="21"/>
              </w:rPr>
              <w:t>30.00</w:t>
            </w:r>
          </w:p>
        </w:tc>
        <w:tc>
          <w:tcPr>
            <w:tcW w:w="1420" w:type="dxa"/>
          </w:tcPr>
          <w:p>
            <w:pPr>
              <w:pStyle w:val="10"/>
              <w:spacing w:before="2"/>
              <w:rPr>
                <w:rFonts w:ascii="Times New Roman"/>
                <w:sz w:val="20"/>
              </w:rPr>
            </w:pPr>
          </w:p>
          <w:p>
            <w:pPr>
              <w:pStyle w:val="10"/>
              <w:ind w:right="444"/>
              <w:jc w:val="right"/>
              <w:rPr>
                <w:rFonts w:ascii="Times New Roman"/>
                <w:sz w:val="21"/>
              </w:rPr>
            </w:pPr>
            <w:r>
              <w:rPr>
                <w:rFonts w:ascii="Times New Roman"/>
                <w:sz w:val="21"/>
              </w:rP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6" w:hRule="atLeast"/>
        </w:trPr>
        <w:tc>
          <w:tcPr>
            <w:tcW w:w="2130" w:type="dxa"/>
            <w:gridSpan w:val="2"/>
          </w:tcPr>
          <w:p>
            <w:pPr>
              <w:pStyle w:val="10"/>
              <w:spacing w:before="159"/>
              <w:ind w:left="717" w:right="696"/>
              <w:jc w:val="center"/>
              <w:rPr>
                <w:rFonts w:hint="eastAsia" w:ascii="Microsoft JhengHei" w:eastAsia="Microsoft JhengHei"/>
                <w:b/>
                <w:sz w:val="21"/>
              </w:rPr>
            </w:pPr>
            <w:r>
              <w:rPr>
                <w:rFonts w:hint="eastAsia" w:ascii="Microsoft JhengHei" w:eastAsia="Microsoft JhengHei"/>
                <w:b/>
                <w:sz w:val="21"/>
              </w:rPr>
              <w:t>合计</w:t>
            </w:r>
          </w:p>
        </w:tc>
        <w:tc>
          <w:tcPr>
            <w:tcW w:w="1420" w:type="dxa"/>
          </w:tcPr>
          <w:p>
            <w:pPr>
              <w:pStyle w:val="10"/>
              <w:spacing w:before="1"/>
              <w:rPr>
                <w:rFonts w:ascii="Times New Roman"/>
                <w:sz w:val="21"/>
              </w:rPr>
            </w:pPr>
          </w:p>
          <w:p>
            <w:pPr>
              <w:pStyle w:val="10"/>
              <w:ind w:left="411"/>
              <w:rPr>
                <w:rFonts w:ascii="Times New Roman"/>
                <w:b/>
                <w:sz w:val="21"/>
              </w:rPr>
            </w:pPr>
            <w:r>
              <w:rPr>
                <w:rFonts w:ascii="Times New Roman"/>
                <w:b/>
                <w:sz w:val="21"/>
              </w:rPr>
              <w:t>644.00</w:t>
            </w:r>
          </w:p>
        </w:tc>
        <w:tc>
          <w:tcPr>
            <w:tcW w:w="1840" w:type="dxa"/>
          </w:tcPr>
          <w:p>
            <w:pPr>
              <w:pStyle w:val="10"/>
              <w:spacing w:before="1"/>
              <w:rPr>
                <w:rFonts w:ascii="Times New Roman"/>
                <w:sz w:val="21"/>
              </w:rPr>
            </w:pPr>
          </w:p>
          <w:p>
            <w:pPr>
              <w:pStyle w:val="10"/>
              <w:ind w:right="744"/>
              <w:jc w:val="right"/>
              <w:rPr>
                <w:rFonts w:ascii="Times New Roman"/>
                <w:b/>
                <w:sz w:val="21"/>
              </w:rPr>
            </w:pPr>
            <w:r>
              <w:rPr>
                <w:rFonts w:ascii="Times New Roman"/>
                <w:b/>
                <w:sz w:val="21"/>
              </w:rPr>
              <w:t>781</w:t>
            </w:r>
          </w:p>
        </w:tc>
        <w:tc>
          <w:tcPr>
            <w:tcW w:w="1420" w:type="dxa"/>
          </w:tcPr>
          <w:p>
            <w:pPr>
              <w:pStyle w:val="10"/>
              <w:spacing w:before="1"/>
              <w:rPr>
                <w:rFonts w:ascii="Times New Roman"/>
                <w:sz w:val="21"/>
              </w:rPr>
            </w:pPr>
          </w:p>
          <w:p>
            <w:pPr>
              <w:pStyle w:val="10"/>
              <w:ind w:left="496"/>
              <w:rPr>
                <w:rFonts w:ascii="Times New Roman"/>
                <w:b/>
                <w:sz w:val="21"/>
              </w:rPr>
            </w:pPr>
            <w:r>
              <w:rPr>
                <w:rFonts w:ascii="Times New Roman"/>
                <w:b/>
                <w:sz w:val="21"/>
              </w:rPr>
              <w:t>2184</w:t>
            </w:r>
          </w:p>
        </w:tc>
        <w:tc>
          <w:tcPr>
            <w:tcW w:w="1560" w:type="dxa"/>
          </w:tcPr>
          <w:p>
            <w:pPr>
              <w:pStyle w:val="10"/>
              <w:spacing w:before="1"/>
              <w:rPr>
                <w:rFonts w:ascii="Times New Roman"/>
                <w:sz w:val="21"/>
              </w:rPr>
            </w:pPr>
          </w:p>
          <w:p>
            <w:pPr>
              <w:pStyle w:val="10"/>
              <w:ind w:left="223" w:right="206"/>
              <w:jc w:val="center"/>
              <w:rPr>
                <w:rFonts w:ascii="Times New Roman"/>
                <w:b/>
                <w:sz w:val="21"/>
              </w:rPr>
            </w:pPr>
            <w:r>
              <w:rPr>
                <w:rFonts w:ascii="Times New Roman"/>
                <w:b/>
                <w:sz w:val="21"/>
              </w:rPr>
              <w:t>462.00</w:t>
            </w:r>
          </w:p>
        </w:tc>
        <w:tc>
          <w:tcPr>
            <w:tcW w:w="1420" w:type="dxa"/>
          </w:tcPr>
          <w:p>
            <w:pPr>
              <w:pStyle w:val="10"/>
              <w:spacing w:before="1"/>
              <w:rPr>
                <w:rFonts w:ascii="Times New Roman"/>
                <w:sz w:val="21"/>
              </w:rPr>
            </w:pPr>
          </w:p>
          <w:p>
            <w:pPr>
              <w:pStyle w:val="10"/>
              <w:ind w:right="391"/>
              <w:jc w:val="right"/>
              <w:rPr>
                <w:rFonts w:ascii="Times New Roman"/>
                <w:b/>
                <w:sz w:val="21"/>
              </w:rPr>
            </w:pPr>
            <w:r>
              <w:rPr>
                <w:rFonts w:ascii="Times New Roman"/>
                <w:b/>
                <w:sz w:val="21"/>
              </w:rPr>
              <w:t>182.00</w:t>
            </w:r>
          </w:p>
        </w:tc>
      </w:tr>
    </w:tbl>
    <w:p>
      <w:pPr>
        <w:spacing w:after="0"/>
        <w:jc w:val="right"/>
        <w:rPr>
          <w:rFonts w:ascii="Times New Roman"/>
          <w:sz w:val="21"/>
        </w:rPr>
        <w:sectPr>
          <w:pgSz w:w="11910" w:h="16840"/>
          <w:pgMar w:top="1580" w:right="920" w:bottom="1220" w:left="960" w:header="0" w:footer="1023"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6"/>
        </w:rPr>
      </w:pPr>
    </w:p>
    <w:p>
      <w:pPr>
        <w:pStyle w:val="2"/>
        <w:spacing w:line="541" w:lineRule="exact"/>
        <w:ind w:left="1040"/>
      </w:pPr>
      <w:bookmarkStart w:id="11" w:name="_bookmark10"/>
      <w:bookmarkEnd w:id="11"/>
      <w:r>
        <w:t>（二）项目过程情况</w:t>
      </w:r>
    </w:p>
    <w:p>
      <w:pPr>
        <w:pStyle w:val="3"/>
        <w:spacing w:before="119"/>
        <w:ind w:left="1481"/>
      </w:pPr>
      <w:r>
        <w:t xml:space="preserve">过程指标主要包括资金管理、组织实施 </w:t>
      </w:r>
      <w:r>
        <w:rPr>
          <w:rFonts w:ascii="Times New Roman" w:eastAsia="Times New Roman"/>
        </w:rPr>
        <w:t xml:space="preserve">2 </w:t>
      </w:r>
      <w:r>
        <w:t>项二级指标，</w:t>
      </w:r>
    </w:p>
    <w:p>
      <w:pPr>
        <w:pStyle w:val="3"/>
        <w:spacing w:before="192"/>
        <w:ind w:left="836"/>
        <w:rPr>
          <w:rFonts w:ascii="Times New Roman" w:eastAsia="Times New Roman"/>
        </w:rPr>
      </w:pPr>
      <w:r>
        <w:rPr>
          <w:rFonts w:ascii="Times New Roman" w:eastAsia="Times New Roman"/>
        </w:rPr>
        <w:t xml:space="preserve">5 </w:t>
      </w:r>
      <w:r>
        <w:t xml:space="preserve">项三级指标，此项评价满分为 </w:t>
      </w:r>
      <w:r>
        <w:rPr>
          <w:rFonts w:ascii="Times New Roman" w:eastAsia="Times New Roman"/>
        </w:rPr>
        <w:t xml:space="preserve">16 </w:t>
      </w:r>
      <w:r>
        <w:t xml:space="preserve">分，绩效评价得分 </w:t>
      </w:r>
      <w:r>
        <w:rPr>
          <w:rFonts w:ascii="Times New Roman" w:eastAsia="Times New Roman"/>
        </w:rPr>
        <w:t>15.96</w:t>
      </w:r>
    </w:p>
    <w:p>
      <w:pPr>
        <w:pStyle w:val="3"/>
        <w:spacing w:before="192" w:line="345" w:lineRule="auto"/>
        <w:ind w:left="1481" w:right="3879" w:hanging="646"/>
      </w:pPr>
      <w:r>
        <w:t xml:space="preserve">分，得分率 </w:t>
      </w:r>
      <w:r>
        <w:rPr>
          <w:rFonts w:ascii="Times New Roman" w:eastAsia="Times New Roman"/>
        </w:rPr>
        <w:t>99.75%</w:t>
      </w:r>
      <w:r>
        <w:t xml:space="preserve">，具体分析如下： </w:t>
      </w:r>
      <w:r>
        <w:rPr>
          <w:rFonts w:ascii="Times New Roman" w:eastAsia="Times New Roman"/>
        </w:rPr>
        <w:t>1.</w:t>
      </w:r>
      <w:r>
        <w:t>资金管理</w:t>
      </w:r>
    </w:p>
    <w:p>
      <w:pPr>
        <w:pStyle w:val="9"/>
        <w:numPr>
          <w:ilvl w:val="0"/>
          <w:numId w:val="25"/>
        </w:numPr>
        <w:tabs>
          <w:tab w:val="left" w:pos="808"/>
        </w:tabs>
        <w:spacing w:before="13" w:after="0" w:line="240" w:lineRule="auto"/>
        <w:ind w:left="2288" w:right="852" w:hanging="2289"/>
        <w:jc w:val="right"/>
        <w:rPr>
          <w:sz w:val="32"/>
        </w:rPr>
      </w:pPr>
      <w:r>
        <w:rPr>
          <w:spacing w:val="-7"/>
          <w:sz w:val="32"/>
        </w:rPr>
        <w:t>资金到位率</w:t>
      </w:r>
      <w:r>
        <w:rPr>
          <w:sz w:val="32"/>
        </w:rPr>
        <w:t>（</w:t>
      </w:r>
      <w:r>
        <w:rPr>
          <w:spacing w:val="-26"/>
          <w:sz w:val="32"/>
        </w:rPr>
        <w:t xml:space="preserve">总分 </w:t>
      </w:r>
      <w:r>
        <w:rPr>
          <w:rFonts w:ascii="Times New Roman" w:eastAsia="Times New Roman"/>
          <w:sz w:val="32"/>
        </w:rPr>
        <w:t>4</w:t>
      </w:r>
      <w:r>
        <w:rPr>
          <w:rFonts w:ascii="Times New Roman" w:eastAsia="Times New Roman"/>
          <w:spacing w:val="5"/>
          <w:sz w:val="32"/>
        </w:rPr>
        <w:t xml:space="preserve"> </w:t>
      </w:r>
      <w:r>
        <w:rPr>
          <w:spacing w:val="-20"/>
          <w:sz w:val="32"/>
        </w:rPr>
        <w:t xml:space="preserve">分，得分 </w:t>
      </w:r>
      <w:r>
        <w:rPr>
          <w:rFonts w:ascii="Times New Roman" w:eastAsia="Times New Roman"/>
          <w:sz w:val="32"/>
        </w:rPr>
        <w:t>4</w:t>
      </w:r>
      <w:r>
        <w:rPr>
          <w:rFonts w:ascii="Times New Roman" w:eastAsia="Times New Roman"/>
          <w:spacing w:val="4"/>
          <w:sz w:val="32"/>
        </w:rPr>
        <w:t xml:space="preserve"> </w:t>
      </w:r>
      <w:r>
        <w:rPr>
          <w:sz w:val="32"/>
        </w:rPr>
        <w:t>分</w:t>
      </w:r>
      <w:r>
        <w:rPr>
          <w:spacing w:val="-161"/>
          <w:sz w:val="32"/>
        </w:rPr>
        <w:t>）</w:t>
      </w:r>
      <w:r>
        <w:rPr>
          <w:spacing w:val="-22"/>
          <w:sz w:val="32"/>
        </w:rPr>
        <w:t>。</w:t>
      </w:r>
      <w:r>
        <w:rPr>
          <w:rFonts w:ascii="Times New Roman" w:eastAsia="Times New Roman"/>
          <w:spacing w:val="-3"/>
          <w:sz w:val="32"/>
        </w:rPr>
        <w:t>2023</w:t>
      </w:r>
      <w:r>
        <w:rPr>
          <w:rFonts w:ascii="Times New Roman" w:eastAsia="Times New Roman"/>
          <w:spacing w:val="6"/>
          <w:sz w:val="32"/>
        </w:rPr>
        <w:t xml:space="preserve"> </w:t>
      </w:r>
      <w:r>
        <w:rPr>
          <w:sz w:val="32"/>
        </w:rPr>
        <w:t>年义务</w:t>
      </w:r>
    </w:p>
    <w:p>
      <w:pPr>
        <w:pStyle w:val="3"/>
        <w:spacing w:before="192"/>
        <w:ind w:right="853"/>
        <w:jc w:val="right"/>
        <w:rPr>
          <w:rFonts w:ascii="Times New Roman" w:eastAsia="Times New Roman"/>
        </w:rPr>
      </w:pPr>
      <w:r>
        <w:rPr>
          <w:spacing w:val="-3"/>
        </w:rPr>
        <w:t xml:space="preserve">教育薄弱环节改善与能力提升补助资金项目预算金额为 </w:t>
      </w:r>
      <w:r>
        <w:rPr>
          <w:rFonts w:ascii="Times New Roman" w:eastAsia="Times New Roman"/>
        </w:rPr>
        <w:t>644</w:t>
      </w:r>
    </w:p>
    <w:p>
      <w:pPr>
        <w:pStyle w:val="3"/>
        <w:spacing w:before="192" w:line="352" w:lineRule="auto"/>
        <w:ind w:left="836" w:right="852"/>
      </w:pPr>
      <w:r>
        <w:rPr>
          <w:spacing w:val="-18"/>
        </w:rPr>
        <w:t xml:space="preserve">万元，依据哈密市财政局《关于提前下达 </w:t>
      </w:r>
      <w:r>
        <w:rPr>
          <w:rFonts w:ascii="Times New Roman" w:eastAsia="Times New Roman"/>
        </w:rPr>
        <w:t>2023</w:t>
      </w:r>
      <w:r>
        <w:rPr>
          <w:rFonts w:ascii="Times New Roman" w:eastAsia="Times New Roman"/>
          <w:spacing w:val="24"/>
        </w:rPr>
        <w:t xml:space="preserve"> </w:t>
      </w:r>
      <w:r>
        <w:rPr>
          <w:spacing w:val="-3"/>
        </w:rPr>
        <w:t>年义务教育薄</w:t>
      </w:r>
      <w:r>
        <w:rPr>
          <w:spacing w:val="3"/>
        </w:rPr>
        <w:t>弱环节改善与能力提升补助资金预算的通知》</w:t>
      </w:r>
      <w:r>
        <w:rPr>
          <w:spacing w:val="21"/>
        </w:rPr>
        <w:t>（</w:t>
      </w:r>
      <w:r>
        <w:rPr>
          <w:spacing w:val="12"/>
        </w:rPr>
        <w:t>哈市财教</w:t>
      </w:r>
    </w:p>
    <w:p>
      <w:pPr>
        <w:pStyle w:val="3"/>
        <w:spacing w:line="350" w:lineRule="auto"/>
        <w:ind w:left="836" w:right="690"/>
      </w:pPr>
      <w:r>
        <w:t>〔</w:t>
      </w:r>
      <w:r>
        <w:rPr>
          <w:rFonts w:ascii="Times New Roman" w:eastAsia="Times New Roman"/>
        </w:rPr>
        <w:t>2022</w:t>
      </w:r>
      <w:r>
        <w:t>〕</w:t>
      </w:r>
      <w:r>
        <w:rPr>
          <w:rFonts w:ascii="Times New Roman" w:eastAsia="Times New Roman"/>
        </w:rPr>
        <w:t xml:space="preserve">63 </w:t>
      </w:r>
      <w:r>
        <w:t>号）</w:t>
      </w:r>
      <w:r>
        <w:rPr>
          <w:spacing w:val="-7"/>
        </w:rPr>
        <w:t xml:space="preserve">文件内容，本项目资金实际到位 </w:t>
      </w:r>
      <w:r>
        <w:rPr>
          <w:rFonts w:ascii="Times New Roman" w:eastAsia="Times New Roman"/>
          <w:spacing w:val="-4"/>
        </w:rPr>
        <w:t>644</w:t>
      </w:r>
      <w:r>
        <w:rPr>
          <w:rFonts w:ascii="Times New Roman" w:eastAsia="Times New Roman"/>
          <w:spacing w:val="47"/>
        </w:rPr>
        <w:t xml:space="preserve"> </w:t>
      </w:r>
      <w:r>
        <w:t xml:space="preserve">万元， </w:t>
      </w:r>
      <w:r>
        <w:rPr>
          <w:spacing w:val="-11"/>
        </w:rPr>
        <w:t xml:space="preserve">资金到位率为 </w:t>
      </w:r>
      <w:r>
        <w:rPr>
          <w:rFonts w:ascii="Times New Roman" w:eastAsia="Times New Roman"/>
          <w:spacing w:val="-3"/>
        </w:rPr>
        <w:t>100%</w:t>
      </w:r>
      <w:r>
        <w:rPr>
          <w:spacing w:val="-22"/>
        </w:rPr>
        <w:t xml:space="preserve">。综上所述，该指标分值 </w:t>
      </w:r>
      <w:r>
        <w:rPr>
          <w:rFonts w:ascii="Times New Roman" w:eastAsia="Times New Roman"/>
        </w:rPr>
        <w:t xml:space="preserve">4 </w:t>
      </w:r>
      <w:r>
        <w:rPr>
          <w:spacing w:val="-12"/>
        </w:rPr>
        <w:t>分，根据评分</w:t>
      </w:r>
      <w:r>
        <w:rPr>
          <w:spacing w:val="-31"/>
        </w:rPr>
        <w:t xml:space="preserve">标准得 </w:t>
      </w:r>
      <w:r>
        <w:rPr>
          <w:rFonts w:ascii="Times New Roman" w:eastAsia="Times New Roman"/>
        </w:rPr>
        <w:t xml:space="preserve">4 </w:t>
      </w:r>
      <w:r>
        <w:rPr>
          <w:spacing w:val="-15"/>
        </w:rPr>
        <w:t xml:space="preserve">分，得分率 </w:t>
      </w:r>
      <w:r>
        <w:rPr>
          <w:rFonts w:ascii="Times New Roman" w:eastAsia="Times New Roman"/>
        </w:rPr>
        <w:t>100%</w:t>
      </w:r>
      <w:r>
        <w:t>。</w:t>
      </w:r>
    </w:p>
    <w:p>
      <w:pPr>
        <w:pStyle w:val="9"/>
        <w:numPr>
          <w:ilvl w:val="0"/>
          <w:numId w:val="25"/>
        </w:numPr>
        <w:tabs>
          <w:tab w:val="left" w:pos="2289"/>
        </w:tabs>
        <w:spacing w:before="0" w:after="0" w:line="410" w:lineRule="exact"/>
        <w:ind w:left="2288" w:right="0" w:hanging="808"/>
        <w:jc w:val="left"/>
        <w:rPr>
          <w:sz w:val="32"/>
        </w:rPr>
      </w:pPr>
      <w:r>
        <w:rPr>
          <w:spacing w:val="-12"/>
          <w:sz w:val="32"/>
        </w:rPr>
        <w:t>预算执行率</w:t>
      </w:r>
      <w:r>
        <w:rPr>
          <w:sz w:val="32"/>
        </w:rPr>
        <w:t>（</w:t>
      </w:r>
      <w:r>
        <w:rPr>
          <w:spacing w:val="-28"/>
          <w:sz w:val="32"/>
        </w:rPr>
        <w:t xml:space="preserve">总分 </w:t>
      </w:r>
      <w:r>
        <w:rPr>
          <w:rFonts w:ascii="Times New Roman" w:eastAsia="Times New Roman"/>
          <w:sz w:val="32"/>
        </w:rPr>
        <w:t>4</w:t>
      </w:r>
      <w:r>
        <w:rPr>
          <w:rFonts w:ascii="Times New Roman" w:eastAsia="Times New Roman"/>
          <w:spacing w:val="-2"/>
          <w:sz w:val="32"/>
        </w:rPr>
        <w:t xml:space="preserve"> </w:t>
      </w:r>
      <w:r>
        <w:rPr>
          <w:spacing w:val="-25"/>
          <w:sz w:val="32"/>
        </w:rPr>
        <w:t xml:space="preserve">分，得分 </w:t>
      </w:r>
      <w:r>
        <w:rPr>
          <w:rFonts w:ascii="Times New Roman" w:eastAsia="Times New Roman"/>
          <w:sz w:val="32"/>
        </w:rPr>
        <w:t>3.96</w:t>
      </w:r>
      <w:r>
        <w:rPr>
          <w:rFonts w:ascii="Times New Roman" w:eastAsia="Times New Roman"/>
          <w:spacing w:val="-1"/>
          <w:sz w:val="32"/>
        </w:rPr>
        <w:t xml:space="preserve"> </w:t>
      </w:r>
      <w:r>
        <w:rPr>
          <w:sz w:val="32"/>
        </w:rPr>
        <w:t>分</w:t>
      </w:r>
      <w:r>
        <w:rPr>
          <w:spacing w:val="-172"/>
          <w:sz w:val="32"/>
        </w:rPr>
        <w:t>）</w:t>
      </w:r>
      <w:r>
        <w:rPr>
          <w:spacing w:val="-43"/>
          <w:sz w:val="32"/>
        </w:rPr>
        <w:t>。</w:t>
      </w:r>
      <w:r>
        <w:rPr>
          <w:rFonts w:ascii="Times New Roman" w:eastAsia="Times New Roman"/>
          <w:sz w:val="32"/>
        </w:rPr>
        <w:t>2023</w:t>
      </w:r>
      <w:r>
        <w:rPr>
          <w:rFonts w:ascii="Times New Roman" w:eastAsia="Times New Roman"/>
          <w:spacing w:val="-1"/>
          <w:sz w:val="32"/>
        </w:rPr>
        <w:t xml:space="preserve"> </w:t>
      </w:r>
      <w:r>
        <w:rPr>
          <w:sz w:val="32"/>
        </w:rPr>
        <w:t>年义</w:t>
      </w:r>
    </w:p>
    <w:p>
      <w:pPr>
        <w:pStyle w:val="3"/>
        <w:spacing w:before="192"/>
        <w:ind w:left="836"/>
        <w:jc w:val="both"/>
      </w:pPr>
      <w:r>
        <w:t xml:space="preserve">务教育薄弱环节改善与能力提升补助资金项目预算 </w:t>
      </w:r>
      <w:r>
        <w:rPr>
          <w:rFonts w:ascii="Times New Roman" w:eastAsia="Times New Roman"/>
        </w:rPr>
        <w:t xml:space="preserve">644 </w:t>
      </w:r>
      <w:r>
        <w:t>万元，</w:t>
      </w:r>
    </w:p>
    <w:p>
      <w:pPr>
        <w:pStyle w:val="3"/>
        <w:spacing w:before="192"/>
        <w:ind w:left="836"/>
        <w:jc w:val="both"/>
      </w:pPr>
      <w:r>
        <w:t xml:space="preserve">实际到位 </w:t>
      </w:r>
      <w:r>
        <w:rPr>
          <w:rFonts w:ascii="Times New Roman" w:eastAsia="Times New Roman"/>
        </w:rPr>
        <w:t xml:space="preserve">644 </w:t>
      </w:r>
      <w:r>
        <w:t>万元，依据各单位结算申请审批单、相关发票</w:t>
      </w:r>
    </w:p>
    <w:p>
      <w:pPr>
        <w:pStyle w:val="3"/>
        <w:spacing w:before="192" w:line="350" w:lineRule="auto"/>
        <w:ind w:left="836" w:right="691"/>
        <w:jc w:val="both"/>
      </w:pPr>
      <w:r>
        <w:rPr>
          <w:spacing w:val="-2"/>
        </w:rPr>
        <w:t xml:space="preserve">及国库集中支付凭证，截至 </w:t>
      </w:r>
      <w:r>
        <w:rPr>
          <w:rFonts w:ascii="Times New Roman" w:eastAsia="Times New Roman"/>
          <w:spacing w:val="-3"/>
        </w:rPr>
        <w:t xml:space="preserve">2023 </w:t>
      </w:r>
      <w:r>
        <w:rPr>
          <w:spacing w:val="-5"/>
        </w:rPr>
        <w:t>年底本项目实际执行金额</w:t>
      </w:r>
      <w:r>
        <w:rPr>
          <w:spacing w:val="-13"/>
        </w:rPr>
        <w:t xml:space="preserve">共计 </w:t>
      </w:r>
      <w:r>
        <w:rPr>
          <w:rFonts w:ascii="Times New Roman" w:eastAsia="Times New Roman"/>
        </w:rPr>
        <w:t>637.69</w:t>
      </w:r>
      <w:r>
        <w:rPr>
          <w:rFonts w:ascii="Times New Roman" w:eastAsia="Times New Roman"/>
          <w:spacing w:val="53"/>
        </w:rPr>
        <w:t xml:space="preserve"> </w:t>
      </w:r>
      <w:r>
        <w:rPr>
          <w:spacing w:val="-7"/>
        </w:rPr>
        <w:t xml:space="preserve">万元，项目预算资金执行率为 </w:t>
      </w:r>
      <w:r>
        <w:rPr>
          <w:rFonts w:ascii="Times New Roman" w:eastAsia="Times New Roman"/>
          <w:spacing w:val="-3"/>
        </w:rPr>
        <w:t>99.02%</w:t>
      </w:r>
      <w:r>
        <w:t>。综上所</w:t>
      </w:r>
      <w:r>
        <w:rPr>
          <w:spacing w:val="-20"/>
        </w:rPr>
        <w:t>述，该指标分值</w:t>
      </w:r>
      <w:r>
        <w:rPr>
          <w:rFonts w:ascii="Times New Roman" w:eastAsia="Times New Roman"/>
        </w:rPr>
        <w:t xml:space="preserve">4 </w:t>
      </w:r>
      <w:r>
        <w:rPr>
          <w:spacing w:val="-18"/>
        </w:rPr>
        <w:t>分，根据评分标准得</w:t>
      </w:r>
      <w:r>
        <w:rPr>
          <w:rFonts w:ascii="Times New Roman" w:eastAsia="Times New Roman"/>
        </w:rPr>
        <w:t xml:space="preserve">3.96 </w:t>
      </w:r>
      <w:r>
        <w:rPr>
          <w:spacing w:val="-27"/>
        </w:rPr>
        <w:t>分，得分率</w:t>
      </w:r>
      <w:r>
        <w:rPr>
          <w:rFonts w:ascii="Times New Roman" w:eastAsia="Times New Roman"/>
        </w:rPr>
        <w:t>99.00%</w:t>
      </w:r>
      <w:r>
        <w:t>。</w:t>
      </w:r>
    </w:p>
    <w:p>
      <w:pPr>
        <w:pStyle w:val="9"/>
        <w:numPr>
          <w:ilvl w:val="0"/>
          <w:numId w:val="25"/>
        </w:numPr>
        <w:tabs>
          <w:tab w:val="left" w:pos="2289"/>
        </w:tabs>
        <w:spacing w:before="0" w:after="0" w:line="240" w:lineRule="auto"/>
        <w:ind w:left="2288" w:right="0" w:hanging="808"/>
        <w:jc w:val="both"/>
        <w:rPr>
          <w:sz w:val="32"/>
        </w:rPr>
      </w:pPr>
      <w:r>
        <w:rPr>
          <w:spacing w:val="-5"/>
          <w:sz w:val="32"/>
        </w:rPr>
        <w:t>资金使用合规性</w:t>
      </w:r>
      <w:r>
        <w:rPr>
          <w:sz w:val="32"/>
        </w:rPr>
        <w:t>（</w:t>
      </w:r>
      <w:r>
        <w:rPr>
          <w:spacing w:val="-28"/>
          <w:sz w:val="32"/>
        </w:rPr>
        <w:t xml:space="preserve">总分 </w:t>
      </w:r>
      <w:r>
        <w:rPr>
          <w:rFonts w:ascii="Times New Roman" w:eastAsia="Times New Roman"/>
          <w:sz w:val="32"/>
        </w:rPr>
        <w:t>4</w:t>
      </w:r>
      <w:r>
        <w:rPr>
          <w:rFonts w:ascii="Times New Roman" w:eastAsia="Times New Roman"/>
          <w:spacing w:val="-2"/>
          <w:sz w:val="32"/>
        </w:rPr>
        <w:t xml:space="preserve"> </w:t>
      </w:r>
      <w:r>
        <w:rPr>
          <w:spacing w:val="-17"/>
          <w:sz w:val="32"/>
        </w:rPr>
        <w:t xml:space="preserve">分，得分 </w:t>
      </w:r>
      <w:r>
        <w:rPr>
          <w:rFonts w:ascii="Times New Roman" w:eastAsia="Times New Roman"/>
          <w:sz w:val="32"/>
        </w:rPr>
        <w:t>4</w:t>
      </w:r>
      <w:r>
        <w:rPr>
          <w:rFonts w:ascii="Times New Roman" w:eastAsia="Times New Roman"/>
          <w:spacing w:val="-2"/>
          <w:sz w:val="32"/>
        </w:rPr>
        <w:t xml:space="preserve"> </w:t>
      </w:r>
      <w:r>
        <w:rPr>
          <w:sz w:val="32"/>
        </w:rPr>
        <w:t>分</w:t>
      </w:r>
      <w:r>
        <w:rPr>
          <w:spacing w:val="-161"/>
          <w:sz w:val="32"/>
        </w:rPr>
        <w:t>）</w:t>
      </w:r>
      <w:r>
        <w:rPr>
          <w:spacing w:val="-3"/>
          <w:sz w:val="32"/>
        </w:rPr>
        <w:t>。该项目</w:t>
      </w:r>
    </w:p>
    <w:p>
      <w:pPr>
        <w:pStyle w:val="3"/>
        <w:spacing w:before="192" w:line="352" w:lineRule="auto"/>
        <w:ind w:left="836" w:right="852"/>
        <w:jc w:val="both"/>
      </w:pPr>
      <w:r>
        <w:t xml:space="preserve">资金下达依据哈密市财政局《关于提前下达 </w:t>
      </w:r>
      <w:r>
        <w:rPr>
          <w:rFonts w:ascii="Times New Roman" w:eastAsia="Times New Roman"/>
        </w:rPr>
        <w:t xml:space="preserve">2023 </w:t>
      </w:r>
      <w:r>
        <w:t>年义务教育薄弱环节改善与能力提升补助资金预算的通知》（哈市财</w:t>
      </w:r>
    </w:p>
    <w:p>
      <w:pPr>
        <w:spacing w:after="0" w:line="352" w:lineRule="auto"/>
        <w:jc w:val="both"/>
        <w:sectPr>
          <w:pgSz w:w="11910" w:h="16840"/>
          <w:pgMar w:top="1580" w:right="920" w:bottom="1220" w:left="960" w:header="0" w:footer="1023" w:gutter="0"/>
          <w:cols w:space="720" w:num="1"/>
        </w:sectPr>
      </w:pPr>
    </w:p>
    <w:p>
      <w:pPr>
        <w:pStyle w:val="3"/>
        <w:rPr>
          <w:sz w:val="20"/>
        </w:rPr>
      </w:pPr>
    </w:p>
    <w:p>
      <w:pPr>
        <w:pStyle w:val="3"/>
        <w:rPr>
          <w:sz w:val="20"/>
        </w:rPr>
      </w:pPr>
    </w:p>
    <w:p>
      <w:pPr>
        <w:pStyle w:val="3"/>
        <w:spacing w:before="12"/>
        <w:rPr>
          <w:sz w:val="18"/>
        </w:rPr>
      </w:pPr>
    </w:p>
    <w:p>
      <w:pPr>
        <w:pStyle w:val="3"/>
        <w:spacing w:before="67" w:line="350" w:lineRule="auto"/>
        <w:ind w:left="836" w:right="680"/>
      </w:pPr>
      <w:r>
        <w:rPr>
          <w:w w:val="100"/>
        </w:rPr>
        <w:t>教〔</w:t>
      </w:r>
      <w:r>
        <w:rPr>
          <w:rFonts w:ascii="Times New Roman" w:eastAsia="Times New Roman"/>
          <w:w w:val="100"/>
        </w:rPr>
        <w:t>202</w:t>
      </w:r>
      <w:r>
        <w:rPr>
          <w:rFonts w:ascii="Times New Roman" w:eastAsia="Times New Roman"/>
          <w:spacing w:val="1"/>
          <w:w w:val="100"/>
        </w:rPr>
        <w:t>2</w:t>
      </w:r>
      <w:r>
        <w:rPr>
          <w:spacing w:val="-1"/>
          <w:w w:val="100"/>
        </w:rPr>
        <w:t>〕</w:t>
      </w:r>
      <w:r>
        <w:rPr>
          <w:rFonts w:ascii="Times New Roman" w:eastAsia="Times New Roman"/>
          <w:w w:val="100"/>
        </w:rPr>
        <w:t>63</w:t>
      </w:r>
      <w:r>
        <w:rPr>
          <w:rFonts w:ascii="Times New Roman" w:eastAsia="Times New Roman"/>
          <w:spacing w:val="-5"/>
        </w:rPr>
        <w:t xml:space="preserve">  </w:t>
      </w:r>
      <w:r>
        <w:rPr>
          <w:w w:val="100"/>
        </w:rPr>
        <w:t>号</w:t>
      </w:r>
      <w:r>
        <w:rPr>
          <w:spacing w:val="-172"/>
          <w:w w:val="100"/>
        </w:rPr>
        <w:t>）</w:t>
      </w:r>
      <w:r>
        <w:rPr>
          <w:spacing w:val="-5"/>
          <w:w w:val="100"/>
        </w:rPr>
        <w:t>，项目资金支出方向全部为其他普通教育</w:t>
      </w:r>
      <w:r>
        <w:t xml:space="preserve">支出，与专项资金管理办法要求一致；各单位执行采购前， </w:t>
      </w:r>
      <w:r>
        <w:rPr>
          <w:spacing w:val="-5"/>
        </w:rPr>
        <w:t>采购申请经各单位内部审批后报区教育局审批，审批通过后</w:t>
      </w:r>
      <w:r>
        <w:rPr>
          <w:spacing w:val="-10"/>
        </w:rPr>
        <w:t>执行采买，资金支付前，经单位三重一大集体决策后进行支</w:t>
      </w:r>
      <w:r>
        <w:rPr>
          <w:spacing w:val="-11"/>
        </w:rPr>
        <w:t>付，资金支付流程符合教育局及各单位财务制度，项目资金</w:t>
      </w:r>
      <w:r>
        <w:rPr>
          <w:spacing w:val="-12"/>
        </w:rPr>
        <w:t xml:space="preserve">使用合规。综上所述，该指标分值 </w:t>
      </w:r>
      <w:r>
        <w:rPr>
          <w:rFonts w:ascii="Times New Roman" w:eastAsia="Times New Roman"/>
        </w:rPr>
        <w:t xml:space="preserve">4 </w:t>
      </w:r>
      <w:r>
        <w:rPr>
          <w:spacing w:val="-9"/>
        </w:rPr>
        <w:t xml:space="preserve">分，根据评分标准得 </w:t>
      </w:r>
      <w:r>
        <w:rPr>
          <w:rFonts w:ascii="Times New Roman" w:eastAsia="Times New Roman"/>
        </w:rPr>
        <w:t xml:space="preserve">4 </w:t>
      </w:r>
      <w:r>
        <w:rPr>
          <w:spacing w:val="-15"/>
        </w:rPr>
        <w:t xml:space="preserve">分，得分率 </w:t>
      </w:r>
      <w:r>
        <w:rPr>
          <w:rFonts w:ascii="Times New Roman" w:eastAsia="Times New Roman"/>
        </w:rPr>
        <w:t>100%</w:t>
      </w:r>
      <w:r>
        <w:t>。</w:t>
      </w:r>
    </w:p>
    <w:p>
      <w:pPr>
        <w:pStyle w:val="3"/>
        <w:spacing w:before="14"/>
        <w:ind w:left="1481"/>
      </w:pPr>
      <w:r>
        <w:rPr>
          <w:rFonts w:ascii="Times New Roman" w:eastAsia="Times New Roman"/>
        </w:rPr>
        <w:t>2.</w:t>
      </w:r>
      <w:r>
        <w:t>组织实施</w:t>
      </w:r>
    </w:p>
    <w:p>
      <w:pPr>
        <w:pStyle w:val="9"/>
        <w:numPr>
          <w:ilvl w:val="0"/>
          <w:numId w:val="26"/>
        </w:numPr>
        <w:tabs>
          <w:tab w:val="left" w:pos="2289"/>
        </w:tabs>
        <w:spacing w:before="193" w:after="0" w:line="350" w:lineRule="auto"/>
        <w:ind w:left="836" w:right="851" w:firstLine="645"/>
        <w:jc w:val="both"/>
        <w:rPr>
          <w:sz w:val="32"/>
        </w:rPr>
      </w:pPr>
      <w:r>
        <w:rPr>
          <w:spacing w:val="-5"/>
          <w:sz w:val="32"/>
        </w:rPr>
        <w:t>管理制度健全性</w:t>
      </w:r>
      <w:r>
        <w:rPr>
          <w:sz w:val="32"/>
        </w:rPr>
        <w:t>（</w:t>
      </w:r>
      <w:r>
        <w:rPr>
          <w:spacing w:val="-25"/>
          <w:sz w:val="32"/>
        </w:rPr>
        <w:t xml:space="preserve">总分 </w:t>
      </w:r>
      <w:r>
        <w:rPr>
          <w:rFonts w:ascii="Times New Roman" w:eastAsia="Times New Roman"/>
          <w:sz w:val="32"/>
        </w:rPr>
        <w:t>2</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2</w:t>
      </w:r>
      <w:r>
        <w:rPr>
          <w:rFonts w:ascii="Times New Roman" w:eastAsia="Times New Roman"/>
          <w:spacing w:val="7"/>
          <w:sz w:val="32"/>
        </w:rPr>
        <w:t xml:space="preserve"> </w:t>
      </w:r>
      <w:r>
        <w:rPr>
          <w:sz w:val="32"/>
        </w:rPr>
        <w:t>分</w:t>
      </w:r>
      <w:r>
        <w:rPr>
          <w:spacing w:val="-161"/>
          <w:sz w:val="32"/>
        </w:rPr>
        <w:t>）</w:t>
      </w:r>
      <w:r>
        <w:rPr>
          <w:spacing w:val="-3"/>
          <w:sz w:val="32"/>
        </w:rPr>
        <w:t>。业务方</w:t>
      </w:r>
      <w:r>
        <w:rPr>
          <w:spacing w:val="-9"/>
          <w:sz w:val="32"/>
        </w:rPr>
        <w:t>面，该项目涉及实施单位均制定了单位采购制度，明确了审</w:t>
      </w:r>
      <w:r>
        <w:rPr>
          <w:spacing w:val="-11"/>
          <w:sz w:val="32"/>
        </w:rPr>
        <w:t>批流程和采购流程。财务方面，项目涉及实施单位均制定了财务管理制度，同时项目实施过程中严格按照《义务教育薄</w:t>
      </w:r>
      <w:r>
        <w:rPr>
          <w:spacing w:val="-12"/>
          <w:sz w:val="32"/>
        </w:rPr>
        <w:t>弱环节改善与能力提升资金管理办法》</w:t>
      </w:r>
      <w:r>
        <w:rPr>
          <w:rFonts w:ascii="Times New Roman" w:eastAsia="Times New Roman"/>
          <w:sz w:val="32"/>
        </w:rPr>
        <w:t>(</w:t>
      </w:r>
      <w:r>
        <w:rPr>
          <w:spacing w:val="-18"/>
          <w:sz w:val="32"/>
        </w:rPr>
        <w:t>财教〔</w:t>
      </w:r>
      <w:r>
        <w:rPr>
          <w:rFonts w:ascii="Times New Roman" w:eastAsia="Times New Roman"/>
          <w:spacing w:val="-3"/>
          <w:sz w:val="32"/>
        </w:rPr>
        <w:t>2021</w:t>
      </w:r>
      <w:r>
        <w:rPr>
          <w:spacing w:val="-43"/>
          <w:sz w:val="32"/>
        </w:rPr>
        <w:t>〕</w:t>
      </w:r>
      <w:r>
        <w:rPr>
          <w:rFonts w:ascii="Times New Roman" w:eastAsia="Times New Roman"/>
          <w:sz w:val="32"/>
        </w:rPr>
        <w:t>127</w:t>
      </w:r>
      <w:r>
        <w:rPr>
          <w:rFonts w:ascii="Times New Roman" w:eastAsia="Times New Roman"/>
          <w:spacing w:val="46"/>
          <w:sz w:val="32"/>
        </w:rPr>
        <w:t xml:space="preserve"> </w:t>
      </w:r>
      <w:r>
        <w:rPr>
          <w:sz w:val="32"/>
        </w:rPr>
        <w:t>号</w:t>
      </w:r>
      <w:r>
        <w:rPr>
          <w:rFonts w:ascii="Times New Roman" w:eastAsia="Times New Roman"/>
          <w:sz w:val="32"/>
        </w:rPr>
        <w:t xml:space="preserve">) </w:t>
      </w:r>
      <w:r>
        <w:rPr>
          <w:spacing w:val="-6"/>
          <w:sz w:val="32"/>
        </w:rPr>
        <w:t>进行资金管理，有效保障项目实施。财务和业务管理制度合</w:t>
      </w:r>
      <w:r>
        <w:rPr>
          <w:spacing w:val="-11"/>
          <w:sz w:val="32"/>
        </w:rPr>
        <w:t xml:space="preserve">法、合规、完整。综上所述，该指标分值 </w:t>
      </w:r>
      <w:r>
        <w:rPr>
          <w:rFonts w:ascii="Times New Roman" w:eastAsia="Times New Roman"/>
          <w:sz w:val="32"/>
        </w:rPr>
        <w:t>2</w:t>
      </w:r>
      <w:r>
        <w:rPr>
          <w:rFonts w:ascii="Times New Roman" w:eastAsia="Times New Roman"/>
          <w:spacing w:val="23"/>
          <w:sz w:val="32"/>
        </w:rPr>
        <w:t xml:space="preserve"> </w:t>
      </w:r>
      <w:r>
        <w:rPr>
          <w:spacing w:val="-3"/>
          <w:sz w:val="32"/>
        </w:rPr>
        <w:t>分，根据评分标</w:t>
      </w:r>
      <w:r>
        <w:rPr>
          <w:spacing w:val="-31"/>
          <w:sz w:val="32"/>
        </w:rPr>
        <w:t xml:space="preserve">准得 </w:t>
      </w:r>
      <w:r>
        <w:rPr>
          <w:rFonts w:ascii="Times New Roman" w:eastAsia="Times New Roman"/>
          <w:sz w:val="32"/>
        </w:rPr>
        <w:t>2</w:t>
      </w:r>
      <w:r>
        <w:rPr>
          <w:rFonts w:ascii="Times New Roman" w:eastAsia="Times New Roman"/>
          <w:spacing w:val="-5"/>
          <w:sz w:val="32"/>
        </w:rPr>
        <w:t xml:space="preserve"> </w:t>
      </w:r>
      <w:r>
        <w:rPr>
          <w:spacing w:val="-15"/>
          <w:sz w:val="32"/>
        </w:rPr>
        <w:t xml:space="preserve">分，得分率 </w:t>
      </w:r>
      <w:r>
        <w:rPr>
          <w:rFonts w:ascii="Times New Roman" w:eastAsia="Times New Roman"/>
          <w:sz w:val="32"/>
        </w:rPr>
        <w:t>100%</w:t>
      </w:r>
      <w:r>
        <w:rPr>
          <w:sz w:val="32"/>
        </w:rPr>
        <w:t>。</w:t>
      </w:r>
    </w:p>
    <w:p>
      <w:pPr>
        <w:pStyle w:val="9"/>
        <w:numPr>
          <w:ilvl w:val="0"/>
          <w:numId w:val="26"/>
        </w:numPr>
        <w:tabs>
          <w:tab w:val="left" w:pos="2289"/>
        </w:tabs>
        <w:spacing w:before="7" w:after="0" w:line="352" w:lineRule="auto"/>
        <w:ind w:left="836" w:right="848" w:firstLine="645"/>
        <w:jc w:val="both"/>
        <w:rPr>
          <w:sz w:val="32"/>
        </w:rPr>
      </w:pPr>
      <w:r>
        <w:rPr>
          <w:spacing w:val="-5"/>
          <w:sz w:val="32"/>
        </w:rPr>
        <w:t>制度执行有效性</w:t>
      </w:r>
      <w:r>
        <w:rPr>
          <w:sz w:val="32"/>
        </w:rPr>
        <w:t>（</w:t>
      </w:r>
      <w:r>
        <w:rPr>
          <w:spacing w:val="-25"/>
          <w:sz w:val="32"/>
        </w:rPr>
        <w:t xml:space="preserve">总分 </w:t>
      </w:r>
      <w:r>
        <w:rPr>
          <w:rFonts w:ascii="Times New Roman" w:eastAsia="Times New Roman"/>
          <w:sz w:val="32"/>
        </w:rPr>
        <w:t>2</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2</w:t>
      </w:r>
      <w:r>
        <w:rPr>
          <w:rFonts w:ascii="Times New Roman" w:eastAsia="Times New Roman"/>
          <w:spacing w:val="7"/>
          <w:sz w:val="32"/>
        </w:rPr>
        <w:t xml:space="preserve"> </w:t>
      </w:r>
      <w:r>
        <w:rPr>
          <w:sz w:val="32"/>
        </w:rPr>
        <w:t>分</w:t>
      </w:r>
      <w:r>
        <w:rPr>
          <w:spacing w:val="-162"/>
          <w:sz w:val="32"/>
        </w:rPr>
        <w:t>）</w:t>
      </w:r>
      <w:r>
        <w:rPr>
          <w:spacing w:val="-3"/>
          <w:sz w:val="32"/>
        </w:rPr>
        <w:t>。该项目</w:t>
      </w:r>
      <w:r>
        <w:rPr>
          <w:spacing w:val="10"/>
          <w:sz w:val="32"/>
        </w:rPr>
        <w:t>各实施单位均按照单位采购管理制度及区财政局相关规定</w:t>
      </w:r>
      <w:r>
        <w:rPr>
          <w:spacing w:val="-3"/>
          <w:sz w:val="32"/>
        </w:rPr>
        <w:t>落实采购程序，开展采购工作前，经单位填写《哈密市伊州</w:t>
      </w:r>
      <w:r>
        <w:rPr>
          <w:spacing w:val="-9"/>
          <w:sz w:val="32"/>
        </w:rPr>
        <w:t>区政府采购集中采购计划实施表》报区教育局审批，教育局</w:t>
      </w:r>
      <w:r>
        <w:rPr>
          <w:spacing w:val="-11"/>
          <w:sz w:val="32"/>
        </w:rPr>
        <w:t>审批通过后，各单位通过政采云平台进行竞价采购，整体实</w:t>
      </w:r>
    </w:p>
    <w:p>
      <w:pPr>
        <w:spacing w:after="0" w:line="352" w:lineRule="auto"/>
        <w:jc w:val="both"/>
        <w:rPr>
          <w:sz w:val="32"/>
        </w:rPr>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836" w:right="691"/>
      </w:pPr>
      <w:r>
        <w:rPr>
          <w:spacing w:val="-6"/>
        </w:rPr>
        <w:t>施符合相关法律法规和相关管理规定。通过评价组现场调研</w:t>
      </w:r>
      <w:r>
        <w:rPr>
          <w:spacing w:val="-10"/>
        </w:rPr>
        <w:t>并查看预算资金拨付请示及批复、发票等资料分析，各单位</w:t>
      </w:r>
      <w:r>
        <w:rPr>
          <w:spacing w:val="-11"/>
        </w:rPr>
        <w:t>项目支付手续完备规范，项目中标合同公告、合同、验收报</w:t>
      </w:r>
      <w:r>
        <w:t xml:space="preserve">告、结算申请审批等资料齐全并及时归档，档案管理规范， </w:t>
      </w:r>
      <w:r>
        <w:rPr>
          <w:spacing w:val="-6"/>
        </w:rPr>
        <w:t>按照采购内容进行分类管理。本项目的实施由第三方服务公</w:t>
      </w:r>
      <w:r>
        <w:rPr>
          <w:spacing w:val="-10"/>
        </w:rPr>
        <w:t>司提供人员进行安装，各学校提供设备安装场地，设备安装</w:t>
      </w:r>
      <w:r>
        <w:t>完成后由学校进行验收，项目实施的人员条件、场地设备、</w:t>
      </w:r>
      <w:r>
        <w:rPr>
          <w:spacing w:val="-9"/>
        </w:rPr>
        <w:t xml:space="preserve">信息支撑已落实到位。综上所述，该指标分值 </w:t>
      </w:r>
      <w:r>
        <w:rPr>
          <w:rFonts w:ascii="Times New Roman" w:eastAsia="Times New Roman"/>
        </w:rPr>
        <w:t>2</w:t>
      </w:r>
      <w:r>
        <w:rPr>
          <w:rFonts w:ascii="Times New Roman" w:eastAsia="Times New Roman"/>
          <w:spacing w:val="9"/>
        </w:rPr>
        <w:t xml:space="preserve"> </w:t>
      </w:r>
      <w:r>
        <w:t>分，根据评</w:t>
      </w:r>
      <w:r>
        <w:rPr>
          <w:spacing w:val="-17"/>
        </w:rPr>
        <w:t xml:space="preserve">分标准得 </w:t>
      </w:r>
      <w:r>
        <w:rPr>
          <w:rFonts w:ascii="Times New Roman" w:eastAsia="Times New Roman"/>
        </w:rPr>
        <w:t>2</w:t>
      </w:r>
      <w:r>
        <w:rPr>
          <w:rFonts w:ascii="Times New Roman" w:eastAsia="Times New Roman"/>
          <w:spacing w:val="-4"/>
        </w:rPr>
        <w:t xml:space="preserve"> </w:t>
      </w:r>
      <w:r>
        <w:rPr>
          <w:spacing w:val="-15"/>
        </w:rPr>
        <w:t xml:space="preserve">分，得分率 </w:t>
      </w:r>
      <w:r>
        <w:rPr>
          <w:rFonts w:ascii="Times New Roman" w:eastAsia="Times New Roman"/>
        </w:rPr>
        <w:t>100%</w:t>
      </w:r>
      <w:r>
        <w:t>。</w:t>
      </w:r>
    </w:p>
    <w:p>
      <w:pPr>
        <w:pStyle w:val="2"/>
        <w:spacing w:line="467" w:lineRule="exact"/>
      </w:pPr>
      <w:bookmarkStart w:id="12" w:name="_bookmark11"/>
      <w:bookmarkEnd w:id="12"/>
      <w:r>
        <w:t>（三）项目产出情况</w:t>
      </w:r>
    </w:p>
    <w:p>
      <w:pPr>
        <w:pStyle w:val="3"/>
        <w:spacing w:before="108" w:line="352" w:lineRule="auto"/>
        <w:ind w:left="836" w:right="851" w:firstLine="645"/>
        <w:jc w:val="both"/>
      </w:pPr>
      <w:r>
        <w:rPr>
          <w:spacing w:val="-7"/>
        </w:rPr>
        <w:t>产出指标主要包括产出数量、产出质量、产出时效、产</w:t>
      </w:r>
      <w:r>
        <w:rPr>
          <w:w w:val="100"/>
        </w:rPr>
        <w:t>出成本</w:t>
      </w:r>
      <w:r>
        <w:rPr>
          <w:spacing w:val="-96"/>
        </w:rPr>
        <w:t xml:space="preserve"> </w:t>
      </w:r>
      <w:r>
        <w:rPr>
          <w:rFonts w:ascii="Times New Roman" w:eastAsia="Times New Roman"/>
          <w:w w:val="100"/>
        </w:rPr>
        <w:t>4</w:t>
      </w:r>
      <w:r>
        <w:rPr>
          <w:rFonts w:ascii="Times New Roman" w:eastAsia="Times New Roman"/>
        </w:rPr>
        <w:t xml:space="preserve"> </w:t>
      </w:r>
      <w:r>
        <w:rPr>
          <w:spacing w:val="-32"/>
          <w:w w:val="100"/>
        </w:rPr>
        <w:t>项二级指标，</w:t>
      </w:r>
      <w:r>
        <w:rPr>
          <w:rFonts w:ascii="Times New Roman" w:eastAsia="Times New Roman"/>
          <w:w w:val="100"/>
        </w:rPr>
        <w:t>7</w:t>
      </w:r>
      <w:r>
        <w:rPr>
          <w:rFonts w:ascii="Times New Roman" w:eastAsia="Times New Roman"/>
        </w:rPr>
        <w:t xml:space="preserve"> </w:t>
      </w:r>
      <w:r>
        <w:rPr>
          <w:spacing w:val="-18"/>
          <w:w w:val="100"/>
        </w:rPr>
        <w:t>项三级指标，此项评价满分为</w:t>
      </w:r>
      <w:r>
        <w:rPr>
          <w:spacing w:val="-96"/>
        </w:rPr>
        <w:t xml:space="preserve"> </w:t>
      </w:r>
      <w:r>
        <w:rPr>
          <w:rFonts w:ascii="Times New Roman" w:eastAsia="Times New Roman"/>
          <w:w w:val="100"/>
        </w:rPr>
        <w:t>40</w:t>
      </w:r>
      <w:r>
        <w:rPr>
          <w:rFonts w:ascii="Times New Roman" w:eastAsia="Times New Roman"/>
        </w:rPr>
        <w:t xml:space="preserve"> </w:t>
      </w:r>
      <w:r>
        <w:rPr>
          <w:w w:val="100"/>
        </w:rPr>
        <w:t>分，</w:t>
      </w:r>
      <w:r>
        <w:rPr>
          <w:spacing w:val="-12"/>
        </w:rPr>
        <w:t xml:space="preserve">绩效评价得分 </w:t>
      </w:r>
      <w:r>
        <w:rPr>
          <w:rFonts w:ascii="Times New Roman" w:eastAsia="Times New Roman"/>
        </w:rPr>
        <w:t xml:space="preserve">40 </w:t>
      </w:r>
      <w:r>
        <w:rPr>
          <w:spacing w:val="-16"/>
        </w:rPr>
        <w:t xml:space="preserve">分，得分率 </w:t>
      </w:r>
      <w:r>
        <w:rPr>
          <w:rFonts w:ascii="Times New Roman" w:eastAsia="Times New Roman"/>
        </w:rPr>
        <w:t>100%</w:t>
      </w:r>
      <w:r>
        <w:rPr>
          <w:spacing w:val="-4"/>
        </w:rPr>
        <w:t>，具体分析如下：</w:t>
      </w:r>
    </w:p>
    <w:p>
      <w:pPr>
        <w:pStyle w:val="9"/>
        <w:numPr>
          <w:ilvl w:val="0"/>
          <w:numId w:val="27"/>
        </w:numPr>
        <w:tabs>
          <w:tab w:val="left" w:pos="1729"/>
        </w:tabs>
        <w:spacing w:before="0" w:after="0" w:line="409" w:lineRule="exact"/>
        <w:ind w:left="1729" w:right="0" w:hanging="248"/>
        <w:jc w:val="left"/>
        <w:rPr>
          <w:sz w:val="32"/>
        </w:rPr>
      </w:pPr>
      <w:r>
        <w:rPr>
          <w:spacing w:val="-3"/>
          <w:sz w:val="32"/>
        </w:rPr>
        <w:t>产出数量</w:t>
      </w:r>
    </w:p>
    <w:p>
      <w:pPr>
        <w:pStyle w:val="9"/>
        <w:numPr>
          <w:ilvl w:val="0"/>
          <w:numId w:val="28"/>
        </w:numPr>
        <w:tabs>
          <w:tab w:val="left" w:pos="2289"/>
        </w:tabs>
        <w:spacing w:before="192" w:after="0" w:line="350" w:lineRule="auto"/>
        <w:ind w:left="836" w:right="851" w:firstLine="645"/>
        <w:jc w:val="both"/>
        <w:rPr>
          <w:sz w:val="32"/>
        </w:rPr>
      </w:pPr>
      <w:r>
        <w:rPr>
          <w:spacing w:val="-4"/>
          <w:sz w:val="32"/>
        </w:rPr>
        <w:t>学生计算机购置数量</w:t>
      </w:r>
      <w:r>
        <w:rPr>
          <w:sz w:val="32"/>
        </w:rPr>
        <w:t>（</w:t>
      </w:r>
      <w:r>
        <w:rPr>
          <w:spacing w:val="-25"/>
          <w:sz w:val="32"/>
        </w:rPr>
        <w:t xml:space="preserve">总分 </w:t>
      </w:r>
      <w:r>
        <w:rPr>
          <w:rFonts w:ascii="Times New Roman" w:eastAsia="Times New Roman"/>
          <w:sz w:val="32"/>
        </w:rPr>
        <w:t>7</w:t>
      </w:r>
      <w:r>
        <w:rPr>
          <w:rFonts w:ascii="Times New Roman" w:eastAsia="Times New Roman"/>
          <w:spacing w:val="7"/>
          <w:sz w:val="32"/>
        </w:rPr>
        <w:t xml:space="preserve"> </w:t>
      </w:r>
      <w:r>
        <w:rPr>
          <w:spacing w:val="-17"/>
          <w:sz w:val="32"/>
        </w:rPr>
        <w:t xml:space="preserve">分，得分 </w:t>
      </w:r>
      <w:r>
        <w:rPr>
          <w:rFonts w:ascii="Times New Roman" w:eastAsia="Times New Roman"/>
          <w:sz w:val="32"/>
        </w:rPr>
        <w:t>7</w:t>
      </w:r>
      <w:r>
        <w:rPr>
          <w:rFonts w:ascii="Times New Roman" w:eastAsia="Times New Roman"/>
          <w:spacing w:val="6"/>
          <w:sz w:val="32"/>
        </w:rPr>
        <w:t xml:space="preserve"> </w:t>
      </w:r>
      <w:r>
        <w:rPr>
          <w:sz w:val="32"/>
        </w:rPr>
        <w:t>分</w:t>
      </w:r>
      <w:r>
        <w:rPr>
          <w:spacing w:val="-161"/>
          <w:sz w:val="32"/>
        </w:rPr>
        <w:t>）</w:t>
      </w:r>
      <w:r>
        <w:rPr>
          <w:sz w:val="32"/>
        </w:rPr>
        <w:t>。根</w:t>
      </w:r>
      <w:r>
        <w:rPr>
          <w:spacing w:val="-14"/>
          <w:sz w:val="32"/>
        </w:rPr>
        <w:t>据哈密市财政局《</w:t>
      </w:r>
      <w:r>
        <w:rPr>
          <w:rFonts w:ascii="Times New Roman" w:eastAsia="Times New Roman"/>
          <w:sz w:val="32"/>
        </w:rPr>
        <w:t>2023</w:t>
      </w:r>
      <w:r>
        <w:rPr>
          <w:rFonts w:ascii="Times New Roman" w:eastAsia="Times New Roman"/>
          <w:spacing w:val="46"/>
          <w:sz w:val="32"/>
        </w:rPr>
        <w:t xml:space="preserve"> </w:t>
      </w:r>
      <w:r>
        <w:rPr>
          <w:spacing w:val="-6"/>
          <w:sz w:val="32"/>
        </w:rPr>
        <w:t>年义务教育薄弱环节改善与能力提升</w:t>
      </w:r>
      <w:r>
        <w:rPr>
          <w:spacing w:val="-7"/>
          <w:sz w:val="32"/>
        </w:rPr>
        <w:t>项目中央资金</w:t>
      </w:r>
      <w:r>
        <w:rPr>
          <w:sz w:val="32"/>
        </w:rPr>
        <w:t>（</w:t>
      </w:r>
      <w:r>
        <w:rPr>
          <w:spacing w:val="-4"/>
          <w:sz w:val="32"/>
        </w:rPr>
        <w:t>第一批</w:t>
      </w:r>
      <w:r>
        <w:rPr>
          <w:sz w:val="32"/>
        </w:rPr>
        <w:t>）</w:t>
      </w:r>
      <w:r>
        <w:rPr>
          <w:spacing w:val="-6"/>
          <w:sz w:val="32"/>
        </w:rPr>
        <w:t>建设计划表》及各单位采购合同等</w:t>
      </w:r>
      <w:r>
        <w:rPr>
          <w:spacing w:val="-12"/>
          <w:sz w:val="32"/>
        </w:rPr>
        <w:t xml:space="preserve">相关资料，本项目计划购置学生计算机的数量为 </w:t>
      </w:r>
      <w:r>
        <w:rPr>
          <w:rFonts w:ascii="Times New Roman" w:eastAsia="Times New Roman"/>
          <w:sz w:val="32"/>
        </w:rPr>
        <w:t>781</w:t>
      </w:r>
      <w:r>
        <w:rPr>
          <w:rFonts w:ascii="Times New Roman" w:eastAsia="Times New Roman"/>
          <w:spacing w:val="23"/>
          <w:sz w:val="32"/>
        </w:rPr>
        <w:t xml:space="preserve"> </w:t>
      </w:r>
      <w:r>
        <w:rPr>
          <w:sz w:val="32"/>
        </w:rPr>
        <w:t>台。截</w:t>
      </w:r>
    </w:p>
    <w:p>
      <w:pPr>
        <w:pStyle w:val="3"/>
        <w:spacing w:before="3"/>
        <w:ind w:left="836"/>
      </w:pPr>
      <w:r>
        <w:t xml:space="preserve">至 </w:t>
      </w:r>
      <w:r>
        <w:rPr>
          <w:rFonts w:ascii="Times New Roman" w:eastAsia="Times New Roman"/>
        </w:rPr>
        <w:t xml:space="preserve">2023 </w:t>
      </w:r>
      <w:r>
        <w:t>年底，根据各单位采购项目验收报告及资金支付申</w:t>
      </w:r>
    </w:p>
    <w:p>
      <w:pPr>
        <w:pStyle w:val="3"/>
        <w:spacing w:before="193"/>
        <w:ind w:left="836"/>
      </w:pPr>
      <w:r>
        <w:t xml:space="preserve">请审批等资料，本项目实际已完成购置学生计算机 </w:t>
      </w:r>
      <w:r>
        <w:rPr>
          <w:rFonts w:ascii="Times New Roman" w:eastAsia="Times New Roman"/>
        </w:rPr>
        <w:t xml:space="preserve">781 </w:t>
      </w:r>
      <w:r>
        <w:t>台。</w:t>
      </w:r>
    </w:p>
    <w:p>
      <w:pPr>
        <w:pStyle w:val="3"/>
        <w:spacing w:before="192"/>
        <w:ind w:left="836"/>
      </w:pPr>
      <w:r>
        <w:t xml:space="preserve">综上所述，该指标分值 </w:t>
      </w:r>
      <w:r>
        <w:rPr>
          <w:rFonts w:ascii="Times New Roman" w:eastAsia="Times New Roman"/>
        </w:rPr>
        <w:t xml:space="preserve">7 </w:t>
      </w:r>
      <w:r>
        <w:t xml:space="preserve">分，根据评分标准得 </w:t>
      </w:r>
      <w:r>
        <w:rPr>
          <w:rFonts w:ascii="Times New Roman" w:eastAsia="Times New Roman"/>
        </w:rPr>
        <w:t xml:space="preserve">7 </w:t>
      </w:r>
      <w:r>
        <w:t>分，得分率</w:t>
      </w:r>
    </w:p>
    <w:p>
      <w:pPr>
        <w:spacing w:after="0"/>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3"/>
        <w:spacing w:before="67"/>
        <w:ind w:left="836"/>
      </w:pPr>
      <w:r>
        <w:rPr>
          <w:rFonts w:ascii="Times New Roman" w:eastAsia="Times New Roman"/>
        </w:rPr>
        <w:t>100%</w:t>
      </w:r>
      <w:r>
        <w:t>。</w:t>
      </w:r>
    </w:p>
    <w:p>
      <w:pPr>
        <w:pStyle w:val="9"/>
        <w:numPr>
          <w:ilvl w:val="0"/>
          <w:numId w:val="28"/>
        </w:numPr>
        <w:tabs>
          <w:tab w:val="left" w:pos="2289"/>
        </w:tabs>
        <w:spacing w:before="192" w:after="0" w:line="350" w:lineRule="auto"/>
        <w:ind w:left="836" w:right="691" w:firstLine="645"/>
        <w:jc w:val="left"/>
        <w:rPr>
          <w:sz w:val="32"/>
        </w:rPr>
      </w:pPr>
      <w:r>
        <w:rPr>
          <w:spacing w:val="-4"/>
          <w:sz w:val="32"/>
        </w:rPr>
        <w:t>护眼照明设备购置数量</w:t>
      </w:r>
      <w:r>
        <w:rPr>
          <w:sz w:val="32"/>
        </w:rPr>
        <w:t>（</w:t>
      </w:r>
      <w:r>
        <w:rPr>
          <w:spacing w:val="-14"/>
          <w:sz w:val="32"/>
        </w:rPr>
        <w:t xml:space="preserve">总分 </w:t>
      </w:r>
      <w:r>
        <w:rPr>
          <w:rFonts w:ascii="Times New Roman" w:eastAsia="Times New Roman"/>
          <w:sz w:val="32"/>
        </w:rPr>
        <w:t>7</w:t>
      </w:r>
      <w:r>
        <w:rPr>
          <w:rFonts w:ascii="Times New Roman" w:eastAsia="Times New Roman"/>
          <w:spacing w:val="50"/>
          <w:sz w:val="32"/>
        </w:rPr>
        <w:t xml:space="preserve"> </w:t>
      </w:r>
      <w:r>
        <w:rPr>
          <w:spacing w:val="-9"/>
          <w:sz w:val="32"/>
        </w:rPr>
        <w:t xml:space="preserve">分，得分 </w:t>
      </w:r>
      <w:r>
        <w:rPr>
          <w:rFonts w:ascii="Times New Roman" w:eastAsia="Times New Roman"/>
          <w:sz w:val="32"/>
        </w:rPr>
        <w:t>7</w:t>
      </w:r>
      <w:r>
        <w:rPr>
          <w:rFonts w:ascii="Times New Roman" w:eastAsia="Times New Roman"/>
          <w:spacing w:val="50"/>
          <w:sz w:val="32"/>
        </w:rPr>
        <w:t xml:space="preserve"> </w:t>
      </w:r>
      <w:r>
        <w:rPr>
          <w:sz w:val="32"/>
        </w:rPr>
        <w:t>分</w:t>
      </w:r>
      <w:r>
        <w:rPr>
          <w:spacing w:val="-162"/>
          <w:sz w:val="32"/>
        </w:rPr>
        <w:t>）</w:t>
      </w:r>
      <w:r>
        <w:rPr>
          <w:sz w:val="32"/>
        </w:rPr>
        <w:t>。</w:t>
      </w:r>
      <w:r>
        <w:rPr>
          <w:spacing w:val="-12"/>
          <w:sz w:val="32"/>
        </w:rPr>
        <w:t>根据哈密市财政局《</w:t>
      </w:r>
      <w:r>
        <w:rPr>
          <w:rFonts w:ascii="Times New Roman" w:eastAsia="Times New Roman"/>
          <w:sz w:val="32"/>
        </w:rPr>
        <w:t>2023</w:t>
      </w:r>
      <w:r>
        <w:rPr>
          <w:rFonts w:ascii="Times New Roman" w:eastAsia="Times New Roman"/>
          <w:spacing w:val="14"/>
          <w:sz w:val="32"/>
        </w:rPr>
        <w:t xml:space="preserve"> </w:t>
      </w:r>
      <w:r>
        <w:rPr>
          <w:spacing w:val="-6"/>
          <w:sz w:val="32"/>
        </w:rPr>
        <w:t>年义务教育薄弱环节改善与能力提升项目中央资金</w:t>
      </w:r>
      <w:r>
        <w:rPr>
          <w:sz w:val="32"/>
        </w:rPr>
        <w:t>（</w:t>
      </w:r>
      <w:r>
        <w:rPr>
          <w:spacing w:val="-4"/>
          <w:sz w:val="32"/>
        </w:rPr>
        <w:t>第一批</w:t>
      </w:r>
      <w:r>
        <w:rPr>
          <w:sz w:val="32"/>
        </w:rPr>
        <w:t>）</w:t>
      </w:r>
      <w:r>
        <w:rPr>
          <w:spacing w:val="-6"/>
          <w:sz w:val="32"/>
        </w:rPr>
        <w:t>建设计划表》及各单位采购合同</w:t>
      </w:r>
      <w:r>
        <w:rPr>
          <w:spacing w:val="-8"/>
          <w:sz w:val="32"/>
        </w:rPr>
        <w:t xml:space="preserve">等相关资料，本项目计划购置护眼照明设备 </w:t>
      </w:r>
      <w:r>
        <w:rPr>
          <w:rFonts w:ascii="Times New Roman" w:eastAsia="Times New Roman"/>
          <w:spacing w:val="-3"/>
          <w:sz w:val="32"/>
        </w:rPr>
        <w:t>2184</w:t>
      </w:r>
      <w:r>
        <w:rPr>
          <w:rFonts w:ascii="Times New Roman" w:eastAsia="Times New Roman"/>
          <w:spacing w:val="23"/>
          <w:sz w:val="32"/>
        </w:rPr>
        <w:t xml:space="preserve"> </w:t>
      </w:r>
      <w:r>
        <w:rPr>
          <w:sz w:val="32"/>
        </w:rPr>
        <w:t>套。截至</w:t>
      </w:r>
    </w:p>
    <w:p>
      <w:pPr>
        <w:pStyle w:val="3"/>
        <w:spacing w:before="4"/>
        <w:ind w:left="836"/>
      </w:pPr>
      <w:r>
        <w:rPr>
          <w:rFonts w:ascii="Times New Roman" w:eastAsia="Times New Roman"/>
        </w:rPr>
        <w:t>2023</w:t>
      </w:r>
      <w:r>
        <w:rPr>
          <w:rFonts w:ascii="Times New Roman" w:eastAsia="Times New Roman"/>
          <w:spacing w:val="57"/>
        </w:rPr>
        <w:t xml:space="preserve"> </w:t>
      </w:r>
      <w:r>
        <w:rPr>
          <w:spacing w:val="-11"/>
        </w:rPr>
        <w:t>年底，根据各单位采购项目验收报告及资金支付申请审</w:t>
      </w:r>
    </w:p>
    <w:p>
      <w:pPr>
        <w:pStyle w:val="3"/>
        <w:spacing w:before="192"/>
        <w:ind w:left="836"/>
      </w:pPr>
      <w:r>
        <w:rPr>
          <w:spacing w:val="-13"/>
        </w:rPr>
        <w:t xml:space="preserve">批等资料，本项目实际已完成购置护眼照明设备 </w:t>
      </w:r>
      <w:r>
        <w:rPr>
          <w:rFonts w:ascii="Times New Roman" w:eastAsia="Times New Roman"/>
        </w:rPr>
        <w:t>2184</w:t>
      </w:r>
      <w:r>
        <w:rPr>
          <w:rFonts w:ascii="Times New Roman" w:eastAsia="Times New Roman"/>
          <w:spacing w:val="25"/>
        </w:rPr>
        <w:t xml:space="preserve"> </w:t>
      </w:r>
      <w:r>
        <w:rPr>
          <w:spacing w:val="-29"/>
        </w:rPr>
        <w:t>套。综</w:t>
      </w:r>
    </w:p>
    <w:p>
      <w:pPr>
        <w:pStyle w:val="3"/>
        <w:spacing w:before="192"/>
        <w:ind w:left="836"/>
      </w:pPr>
      <w:r>
        <w:rPr>
          <w:spacing w:val="-2"/>
        </w:rPr>
        <w:t xml:space="preserve">上所述，该指标分值 </w:t>
      </w:r>
      <w:r>
        <w:rPr>
          <w:rFonts w:ascii="Times New Roman" w:eastAsia="Times New Roman"/>
        </w:rPr>
        <w:t>7</w:t>
      </w:r>
      <w:r>
        <w:rPr>
          <w:rFonts w:ascii="Times New Roman" w:eastAsia="Times New Roman"/>
          <w:spacing w:val="8"/>
        </w:rPr>
        <w:t xml:space="preserve">  </w:t>
      </w:r>
      <w:r>
        <w:rPr>
          <w:spacing w:val="-2"/>
        </w:rPr>
        <w:t xml:space="preserve">分，根据评分标准得 </w:t>
      </w:r>
      <w:r>
        <w:rPr>
          <w:rFonts w:ascii="Times New Roman" w:eastAsia="Times New Roman"/>
        </w:rPr>
        <w:t>7</w:t>
      </w:r>
      <w:r>
        <w:rPr>
          <w:rFonts w:ascii="Times New Roman" w:eastAsia="Times New Roman"/>
          <w:spacing w:val="2"/>
        </w:rPr>
        <w:t xml:space="preserve">  </w:t>
      </w:r>
      <w:r>
        <w:t>分，得分率</w:t>
      </w:r>
    </w:p>
    <w:p>
      <w:pPr>
        <w:pStyle w:val="3"/>
        <w:spacing w:before="193"/>
        <w:ind w:left="836"/>
      </w:pPr>
      <w:r>
        <w:rPr>
          <w:rFonts w:ascii="Times New Roman" w:eastAsia="Times New Roman"/>
        </w:rPr>
        <w:t>100%</w:t>
      </w:r>
      <w:r>
        <w:t>。</w:t>
      </w:r>
    </w:p>
    <w:p>
      <w:pPr>
        <w:pStyle w:val="9"/>
        <w:numPr>
          <w:ilvl w:val="0"/>
          <w:numId w:val="27"/>
        </w:numPr>
        <w:tabs>
          <w:tab w:val="left" w:pos="1729"/>
        </w:tabs>
        <w:spacing w:before="192" w:after="0" w:line="240" w:lineRule="auto"/>
        <w:ind w:left="1729" w:right="0" w:hanging="248"/>
        <w:jc w:val="left"/>
        <w:rPr>
          <w:sz w:val="32"/>
        </w:rPr>
      </w:pPr>
      <w:r>
        <w:rPr>
          <w:spacing w:val="-6"/>
          <w:sz w:val="32"/>
        </w:rPr>
        <w:t>产出质量</w:t>
      </w:r>
    </w:p>
    <w:p>
      <w:pPr>
        <w:pStyle w:val="9"/>
        <w:numPr>
          <w:ilvl w:val="0"/>
          <w:numId w:val="29"/>
        </w:numPr>
        <w:tabs>
          <w:tab w:val="left" w:pos="2289"/>
        </w:tabs>
        <w:spacing w:before="181" w:after="0" w:line="352" w:lineRule="auto"/>
        <w:ind w:left="836" w:right="853" w:firstLine="645"/>
        <w:jc w:val="both"/>
        <w:rPr>
          <w:sz w:val="32"/>
        </w:rPr>
      </w:pPr>
      <w:r>
        <w:rPr>
          <w:spacing w:val="-5"/>
          <w:sz w:val="32"/>
        </w:rPr>
        <w:t>设备验收合格率</w:t>
      </w:r>
      <w:r>
        <w:rPr>
          <w:sz w:val="32"/>
        </w:rPr>
        <w:t>（</w:t>
      </w:r>
      <w:r>
        <w:rPr>
          <w:spacing w:val="-25"/>
          <w:sz w:val="32"/>
        </w:rPr>
        <w:t xml:space="preserve">总分 </w:t>
      </w:r>
      <w:r>
        <w:rPr>
          <w:rFonts w:ascii="Times New Roman" w:eastAsia="Times New Roman"/>
          <w:sz w:val="32"/>
        </w:rPr>
        <w:t>4</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4</w:t>
      </w:r>
      <w:r>
        <w:rPr>
          <w:rFonts w:ascii="Times New Roman" w:eastAsia="Times New Roman"/>
          <w:spacing w:val="6"/>
          <w:sz w:val="32"/>
        </w:rPr>
        <w:t xml:space="preserve"> </w:t>
      </w:r>
      <w:r>
        <w:rPr>
          <w:sz w:val="32"/>
        </w:rPr>
        <w:t>分</w:t>
      </w:r>
      <w:r>
        <w:rPr>
          <w:spacing w:val="-161"/>
          <w:sz w:val="32"/>
        </w:rPr>
        <w:t>）</w:t>
      </w:r>
      <w:r>
        <w:rPr>
          <w:spacing w:val="-3"/>
          <w:sz w:val="32"/>
        </w:rPr>
        <w:t>。根据各</w:t>
      </w:r>
      <w:r>
        <w:rPr>
          <w:spacing w:val="-9"/>
          <w:sz w:val="32"/>
        </w:rPr>
        <w:t>项目实施单位提供的项目采购合同、验收报告等资料，本项</w:t>
      </w:r>
      <w:r>
        <w:rPr>
          <w:spacing w:val="-11"/>
          <w:sz w:val="32"/>
        </w:rPr>
        <w:t xml:space="preserve">目涉及政府采购的 </w:t>
      </w:r>
      <w:r>
        <w:rPr>
          <w:rFonts w:ascii="Times New Roman" w:eastAsia="Times New Roman"/>
          <w:sz w:val="32"/>
        </w:rPr>
        <w:t>781</w:t>
      </w:r>
      <w:r>
        <w:rPr>
          <w:rFonts w:ascii="Times New Roman" w:eastAsia="Times New Roman"/>
          <w:spacing w:val="52"/>
          <w:sz w:val="32"/>
        </w:rPr>
        <w:t xml:space="preserve"> </w:t>
      </w:r>
      <w:r>
        <w:rPr>
          <w:spacing w:val="-8"/>
          <w:sz w:val="32"/>
        </w:rPr>
        <w:t xml:space="preserve">套学生计算机和 </w:t>
      </w:r>
      <w:r>
        <w:rPr>
          <w:rFonts w:ascii="Times New Roman" w:eastAsia="Times New Roman"/>
          <w:sz w:val="32"/>
        </w:rPr>
        <w:t>2184</w:t>
      </w:r>
      <w:r>
        <w:rPr>
          <w:rFonts w:ascii="Times New Roman" w:eastAsia="Times New Roman"/>
          <w:spacing w:val="52"/>
          <w:sz w:val="32"/>
        </w:rPr>
        <w:t xml:space="preserve"> </w:t>
      </w:r>
      <w:r>
        <w:rPr>
          <w:spacing w:val="-3"/>
          <w:sz w:val="32"/>
        </w:rPr>
        <w:t>套护眼照明设</w:t>
      </w:r>
      <w:r>
        <w:rPr>
          <w:spacing w:val="-13"/>
          <w:sz w:val="32"/>
        </w:rPr>
        <w:t xml:space="preserve">备全部验收合格，设备验收合格率达 </w:t>
      </w:r>
      <w:r>
        <w:rPr>
          <w:rFonts w:ascii="Times New Roman" w:eastAsia="Times New Roman"/>
          <w:spacing w:val="-3"/>
          <w:sz w:val="32"/>
        </w:rPr>
        <w:t>100%</w:t>
      </w:r>
      <w:r>
        <w:rPr>
          <w:spacing w:val="-20"/>
          <w:sz w:val="32"/>
        </w:rPr>
        <w:t>。综上所述，该指</w:t>
      </w:r>
      <w:r>
        <w:rPr>
          <w:spacing w:val="-21"/>
          <w:sz w:val="32"/>
        </w:rPr>
        <w:t xml:space="preserve">标分值 </w:t>
      </w:r>
      <w:r>
        <w:rPr>
          <w:rFonts w:ascii="Times New Roman" w:eastAsia="Times New Roman"/>
          <w:sz w:val="32"/>
        </w:rPr>
        <w:t>4</w:t>
      </w:r>
      <w:r>
        <w:rPr>
          <w:rFonts w:ascii="Times New Roman" w:eastAsia="Times New Roman"/>
          <w:spacing w:val="-2"/>
          <w:sz w:val="32"/>
        </w:rPr>
        <w:t xml:space="preserve"> </w:t>
      </w:r>
      <w:r>
        <w:rPr>
          <w:spacing w:val="-11"/>
          <w:sz w:val="32"/>
        </w:rPr>
        <w:t xml:space="preserve">分，根据评分标准得 </w:t>
      </w:r>
      <w:r>
        <w:rPr>
          <w:rFonts w:ascii="Times New Roman" w:eastAsia="Times New Roman"/>
          <w:sz w:val="32"/>
        </w:rPr>
        <w:t>4</w:t>
      </w:r>
      <w:r>
        <w:rPr>
          <w:rFonts w:ascii="Times New Roman" w:eastAsia="Times New Roman"/>
          <w:spacing w:val="-2"/>
          <w:sz w:val="32"/>
        </w:rPr>
        <w:t xml:space="preserve"> </w:t>
      </w:r>
      <w:r>
        <w:rPr>
          <w:spacing w:val="-14"/>
          <w:sz w:val="32"/>
        </w:rPr>
        <w:t xml:space="preserve">分，得分率 </w:t>
      </w:r>
      <w:r>
        <w:rPr>
          <w:rFonts w:ascii="Times New Roman" w:eastAsia="Times New Roman"/>
          <w:sz w:val="32"/>
        </w:rPr>
        <w:t>100%</w:t>
      </w:r>
      <w:r>
        <w:rPr>
          <w:sz w:val="32"/>
        </w:rPr>
        <w:t>。</w:t>
      </w:r>
    </w:p>
    <w:p>
      <w:pPr>
        <w:pStyle w:val="9"/>
        <w:numPr>
          <w:ilvl w:val="0"/>
          <w:numId w:val="29"/>
        </w:numPr>
        <w:tabs>
          <w:tab w:val="left" w:pos="2289"/>
        </w:tabs>
        <w:spacing w:before="0" w:after="0" w:line="350" w:lineRule="auto"/>
        <w:ind w:left="836" w:right="539" w:firstLine="645"/>
        <w:jc w:val="left"/>
        <w:rPr>
          <w:sz w:val="32"/>
        </w:rPr>
      </w:pPr>
      <w:r>
        <w:rPr>
          <w:spacing w:val="-5"/>
          <w:sz w:val="32"/>
        </w:rPr>
        <w:t>设备投入使用率</w:t>
      </w:r>
      <w:r>
        <w:rPr>
          <w:sz w:val="32"/>
        </w:rPr>
        <w:t>（</w:t>
      </w:r>
      <w:r>
        <w:rPr>
          <w:spacing w:val="-24"/>
          <w:sz w:val="32"/>
        </w:rPr>
        <w:t xml:space="preserve">总分 </w:t>
      </w:r>
      <w:r>
        <w:rPr>
          <w:rFonts w:ascii="Times New Roman" w:eastAsia="Times New Roman"/>
          <w:sz w:val="32"/>
        </w:rPr>
        <w:t>4</w:t>
      </w:r>
      <w:r>
        <w:rPr>
          <w:rFonts w:ascii="Times New Roman" w:eastAsia="Times New Roman"/>
          <w:spacing w:val="9"/>
          <w:sz w:val="32"/>
        </w:rPr>
        <w:t xml:space="preserve"> </w:t>
      </w:r>
      <w:r>
        <w:rPr>
          <w:spacing w:val="-15"/>
          <w:sz w:val="32"/>
        </w:rPr>
        <w:t xml:space="preserve">分，得分 </w:t>
      </w:r>
      <w:r>
        <w:rPr>
          <w:rFonts w:ascii="Times New Roman" w:eastAsia="Times New Roman"/>
          <w:sz w:val="32"/>
        </w:rPr>
        <w:t>4</w:t>
      </w:r>
      <w:r>
        <w:rPr>
          <w:rFonts w:ascii="Times New Roman" w:eastAsia="Times New Roman"/>
          <w:spacing w:val="10"/>
          <w:sz w:val="32"/>
        </w:rPr>
        <w:t xml:space="preserve"> </w:t>
      </w:r>
      <w:r>
        <w:rPr>
          <w:sz w:val="32"/>
        </w:rPr>
        <w:t>分</w:t>
      </w:r>
      <w:r>
        <w:rPr>
          <w:spacing w:val="-161"/>
          <w:sz w:val="32"/>
        </w:rPr>
        <w:t>）</w:t>
      </w:r>
      <w:r>
        <w:rPr>
          <w:spacing w:val="-3"/>
          <w:sz w:val="32"/>
        </w:rPr>
        <w:t>。根据项目</w:t>
      </w:r>
      <w:r>
        <w:rPr>
          <w:spacing w:val="-10"/>
          <w:sz w:val="32"/>
        </w:rPr>
        <w:t xml:space="preserve">涉及学校提供的项目采购合同、采购验收报告等资料分析， </w:t>
      </w:r>
      <w:r>
        <w:rPr>
          <w:rFonts w:ascii="Times New Roman" w:eastAsia="Times New Roman"/>
          <w:spacing w:val="-10"/>
          <w:sz w:val="32"/>
        </w:rPr>
        <w:t>13</w:t>
      </w:r>
      <w:r>
        <w:rPr>
          <w:rFonts w:ascii="Times New Roman" w:eastAsia="Times New Roman"/>
          <w:spacing w:val="23"/>
          <w:sz w:val="32"/>
        </w:rPr>
        <w:t xml:space="preserve"> </w:t>
      </w:r>
      <w:r>
        <w:rPr>
          <w:spacing w:val="-14"/>
          <w:sz w:val="32"/>
        </w:rPr>
        <w:t xml:space="preserve">所学校于 </w:t>
      </w:r>
      <w:r>
        <w:rPr>
          <w:rFonts w:ascii="Times New Roman" w:eastAsia="Times New Roman"/>
          <w:sz w:val="32"/>
        </w:rPr>
        <w:t>2023</w:t>
      </w:r>
      <w:r>
        <w:rPr>
          <w:rFonts w:ascii="Times New Roman" w:eastAsia="Times New Roman"/>
          <w:spacing w:val="12"/>
          <w:sz w:val="32"/>
        </w:rPr>
        <w:t xml:space="preserve"> </w:t>
      </w:r>
      <w:r>
        <w:rPr>
          <w:spacing w:val="-28"/>
          <w:sz w:val="32"/>
        </w:rPr>
        <w:t xml:space="preserve">年 </w:t>
      </w:r>
      <w:r>
        <w:rPr>
          <w:rFonts w:ascii="Times New Roman" w:eastAsia="Times New Roman"/>
          <w:sz w:val="32"/>
        </w:rPr>
        <w:t>6</w:t>
      </w:r>
      <w:r>
        <w:rPr>
          <w:rFonts w:ascii="Times New Roman" w:eastAsia="Times New Roman"/>
          <w:spacing w:val="23"/>
          <w:sz w:val="32"/>
        </w:rPr>
        <w:t xml:space="preserve"> </w:t>
      </w:r>
      <w:r>
        <w:rPr>
          <w:spacing w:val="-6"/>
          <w:sz w:val="32"/>
        </w:rPr>
        <w:t>月完成全部学生计算机与护眼照明设</w:t>
      </w:r>
    </w:p>
    <w:p>
      <w:pPr>
        <w:pStyle w:val="3"/>
        <w:spacing w:line="352" w:lineRule="auto"/>
        <w:ind w:left="836" w:right="852"/>
        <w:jc w:val="both"/>
      </w:pPr>
      <w:r>
        <w:rPr>
          <w:spacing w:val="-18"/>
        </w:rPr>
        <w:t xml:space="preserve">备的购置、安装、调试等工作，于 </w:t>
      </w:r>
      <w:r>
        <w:rPr>
          <w:rFonts w:ascii="Times New Roman" w:eastAsia="Times New Roman"/>
        </w:rPr>
        <w:t xml:space="preserve">2023 </w:t>
      </w:r>
      <w:r>
        <w:rPr>
          <w:spacing w:val="-3"/>
        </w:rPr>
        <w:t>年第二学期将购置设</w:t>
      </w:r>
      <w:r>
        <w:rPr>
          <w:spacing w:val="-15"/>
        </w:rPr>
        <w:t xml:space="preserve">施设备全部投入使用。设备投入使用率为 </w:t>
      </w:r>
      <w:r>
        <w:rPr>
          <w:rFonts w:ascii="Times New Roman" w:eastAsia="Times New Roman"/>
        </w:rPr>
        <w:t>100%</w:t>
      </w:r>
      <w:r>
        <w:rPr>
          <w:spacing w:val="-19"/>
        </w:rPr>
        <w:t>。综上所述， 该指标分值</w:t>
      </w:r>
      <w:r>
        <w:rPr>
          <w:rFonts w:ascii="Times New Roman" w:eastAsia="Times New Roman"/>
          <w:spacing w:val="-4"/>
        </w:rPr>
        <w:t>/</w:t>
      </w:r>
      <w:r>
        <w:rPr>
          <w:spacing w:val="-12"/>
        </w:rPr>
        <w:t xml:space="preserve">分，根据评分标准得 </w:t>
      </w:r>
      <w:r>
        <w:rPr>
          <w:rFonts w:ascii="Times New Roman" w:eastAsia="Times New Roman"/>
        </w:rPr>
        <w:t xml:space="preserve">4 </w:t>
      </w:r>
      <w:r>
        <w:rPr>
          <w:spacing w:val="-14"/>
        </w:rPr>
        <w:t xml:space="preserve">分，得分率 </w:t>
      </w:r>
      <w:r>
        <w:rPr>
          <w:rFonts w:ascii="Times New Roman" w:eastAsia="Times New Roman"/>
        </w:rPr>
        <w:t>100%</w:t>
      </w:r>
      <w:r>
        <w:t>。</w:t>
      </w:r>
    </w:p>
    <w:p>
      <w:pPr>
        <w:spacing w:after="0" w:line="352" w:lineRule="auto"/>
        <w:jc w:val="both"/>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9"/>
        <w:numPr>
          <w:ilvl w:val="0"/>
          <w:numId w:val="29"/>
        </w:numPr>
        <w:tabs>
          <w:tab w:val="left" w:pos="2289"/>
        </w:tabs>
        <w:spacing w:before="67" w:after="0" w:line="352" w:lineRule="auto"/>
        <w:ind w:left="836" w:right="851" w:firstLine="645"/>
        <w:jc w:val="both"/>
        <w:rPr>
          <w:sz w:val="32"/>
        </w:rPr>
      </w:pPr>
      <w:r>
        <w:rPr>
          <w:spacing w:val="-5"/>
          <w:sz w:val="32"/>
        </w:rPr>
        <w:t>建设计划符合率</w:t>
      </w:r>
      <w:r>
        <w:rPr>
          <w:sz w:val="32"/>
        </w:rPr>
        <w:t>（</w:t>
      </w:r>
      <w:r>
        <w:rPr>
          <w:spacing w:val="-25"/>
          <w:sz w:val="32"/>
        </w:rPr>
        <w:t xml:space="preserve">总分 </w:t>
      </w:r>
      <w:r>
        <w:rPr>
          <w:rFonts w:ascii="Times New Roman" w:eastAsia="Times New Roman"/>
          <w:sz w:val="32"/>
        </w:rPr>
        <w:t>6</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6</w:t>
      </w:r>
      <w:r>
        <w:rPr>
          <w:rFonts w:ascii="Times New Roman" w:eastAsia="Times New Roman"/>
          <w:spacing w:val="7"/>
          <w:sz w:val="32"/>
        </w:rPr>
        <w:t xml:space="preserve"> </w:t>
      </w:r>
      <w:r>
        <w:rPr>
          <w:sz w:val="32"/>
        </w:rPr>
        <w:t>分</w:t>
      </w:r>
      <w:r>
        <w:rPr>
          <w:spacing w:val="-161"/>
          <w:sz w:val="32"/>
        </w:rPr>
        <w:t>）</w:t>
      </w:r>
      <w:r>
        <w:rPr>
          <w:spacing w:val="-3"/>
          <w:sz w:val="32"/>
        </w:rPr>
        <w:t>。根据哈</w:t>
      </w:r>
      <w:r>
        <w:rPr>
          <w:spacing w:val="-19"/>
          <w:sz w:val="32"/>
        </w:rPr>
        <w:t>密市财政局《</w:t>
      </w:r>
      <w:r>
        <w:rPr>
          <w:rFonts w:ascii="Times New Roman" w:eastAsia="Times New Roman"/>
          <w:sz w:val="32"/>
        </w:rPr>
        <w:t>2023</w:t>
      </w:r>
      <w:r>
        <w:rPr>
          <w:rFonts w:ascii="Times New Roman" w:eastAsia="Times New Roman"/>
          <w:spacing w:val="47"/>
          <w:sz w:val="32"/>
        </w:rPr>
        <w:t xml:space="preserve"> </w:t>
      </w:r>
      <w:r>
        <w:rPr>
          <w:spacing w:val="-5"/>
          <w:sz w:val="32"/>
        </w:rPr>
        <w:t>年义务教育薄弱环节改善与能力提升项目中央资金（</w:t>
      </w:r>
      <w:r>
        <w:rPr>
          <w:spacing w:val="-4"/>
          <w:sz w:val="32"/>
        </w:rPr>
        <w:t>第一批</w:t>
      </w:r>
      <w:r>
        <w:rPr>
          <w:spacing w:val="-11"/>
          <w:sz w:val="32"/>
        </w:rPr>
        <w:t>）</w:t>
      </w:r>
      <w:r>
        <w:rPr>
          <w:spacing w:val="-5"/>
          <w:sz w:val="32"/>
        </w:rPr>
        <w:t>建设计划表》文件要求，各学校应使用</w:t>
      </w:r>
      <w:r>
        <w:rPr>
          <w:spacing w:val="-11"/>
          <w:sz w:val="32"/>
        </w:rPr>
        <w:t xml:space="preserve">本项目资金用于购置学生计算机 </w:t>
      </w:r>
      <w:r>
        <w:rPr>
          <w:rFonts w:ascii="Times New Roman" w:eastAsia="Times New Roman"/>
          <w:sz w:val="32"/>
        </w:rPr>
        <w:t>781</w:t>
      </w:r>
      <w:r>
        <w:rPr>
          <w:rFonts w:ascii="Times New Roman" w:eastAsia="Times New Roman"/>
          <w:spacing w:val="23"/>
          <w:sz w:val="32"/>
        </w:rPr>
        <w:t xml:space="preserve"> </w:t>
      </w:r>
      <w:r>
        <w:rPr>
          <w:spacing w:val="-5"/>
          <w:sz w:val="32"/>
        </w:rPr>
        <w:t>台及配套设施、护眼照</w:t>
      </w:r>
    </w:p>
    <w:p>
      <w:pPr>
        <w:pStyle w:val="3"/>
        <w:spacing w:line="397" w:lineRule="exact"/>
        <w:ind w:left="836"/>
        <w:jc w:val="both"/>
      </w:pPr>
      <w:r>
        <w:rPr>
          <w:spacing w:val="-14"/>
        </w:rPr>
        <w:t xml:space="preserve">明设备 </w:t>
      </w:r>
      <w:r>
        <w:rPr>
          <w:rFonts w:ascii="Times New Roman" w:eastAsia="Times New Roman"/>
        </w:rPr>
        <w:t>2184</w:t>
      </w:r>
      <w:r>
        <w:rPr>
          <w:rFonts w:ascii="Times New Roman" w:eastAsia="Times New Roman"/>
          <w:spacing w:val="26"/>
        </w:rPr>
        <w:t xml:space="preserve"> </w:t>
      </w:r>
      <w:r>
        <w:rPr>
          <w:spacing w:val="-16"/>
        </w:rPr>
        <w:t>套，经评价组核实单位采购服务合同、验收报告</w:t>
      </w:r>
    </w:p>
    <w:p>
      <w:pPr>
        <w:pStyle w:val="3"/>
        <w:spacing w:before="193" w:line="352" w:lineRule="auto"/>
        <w:ind w:left="836" w:right="851"/>
        <w:jc w:val="both"/>
      </w:pPr>
      <w:r>
        <w:rPr>
          <w:spacing w:val="-4"/>
        </w:rPr>
        <w:t>等资料，</w:t>
      </w:r>
      <w:r>
        <w:rPr>
          <w:rFonts w:ascii="Times New Roman" w:eastAsia="Times New Roman"/>
          <w:spacing w:val="-15"/>
        </w:rPr>
        <w:t>13</w:t>
      </w:r>
      <w:r>
        <w:rPr>
          <w:rFonts w:ascii="Times New Roman" w:eastAsia="Times New Roman"/>
          <w:spacing w:val="48"/>
        </w:rPr>
        <w:t xml:space="preserve"> </w:t>
      </w:r>
      <w:r>
        <w:rPr>
          <w:spacing w:val="-10"/>
        </w:rPr>
        <w:t>所学校购置的学生计算机、护眼照明设备与建设</w:t>
      </w:r>
      <w:r>
        <w:rPr>
          <w:spacing w:val="-16"/>
        </w:rPr>
        <w:t xml:space="preserve">计划表内容相符。项目整体建设计划符合率为 </w:t>
      </w:r>
      <w:r>
        <w:rPr>
          <w:rFonts w:ascii="Times New Roman" w:eastAsia="Times New Roman"/>
          <w:spacing w:val="-3"/>
        </w:rPr>
        <w:t>100%</w:t>
      </w:r>
      <w:r>
        <w:rPr>
          <w:spacing w:val="-25"/>
        </w:rPr>
        <w:t>。综上所</w:t>
      </w:r>
      <w:r>
        <w:rPr>
          <w:spacing w:val="-22"/>
        </w:rPr>
        <w:t xml:space="preserve">述，该指标分值 </w:t>
      </w:r>
      <w:r>
        <w:rPr>
          <w:rFonts w:ascii="Times New Roman" w:eastAsia="Times New Roman"/>
        </w:rPr>
        <w:t>6</w:t>
      </w:r>
      <w:r>
        <w:rPr>
          <w:rFonts w:ascii="Times New Roman" w:eastAsia="Times New Roman"/>
          <w:spacing w:val="7"/>
        </w:rPr>
        <w:t xml:space="preserve"> </w:t>
      </w:r>
      <w:r>
        <w:rPr>
          <w:spacing w:val="-19"/>
        </w:rPr>
        <w:t xml:space="preserve">分，根据评分标准得 </w:t>
      </w:r>
      <w:r>
        <w:rPr>
          <w:rFonts w:ascii="Times New Roman" w:eastAsia="Times New Roman"/>
        </w:rPr>
        <w:t>6</w:t>
      </w:r>
      <w:r>
        <w:rPr>
          <w:rFonts w:ascii="Times New Roman" w:eastAsia="Times New Roman"/>
          <w:spacing w:val="7"/>
        </w:rPr>
        <w:t xml:space="preserve"> </w:t>
      </w:r>
      <w:r>
        <w:rPr>
          <w:spacing w:val="-24"/>
        </w:rPr>
        <w:t xml:space="preserve">分，得分率 </w:t>
      </w:r>
      <w:r>
        <w:rPr>
          <w:rFonts w:ascii="Times New Roman" w:eastAsia="Times New Roman"/>
        </w:rPr>
        <w:t>100%</w:t>
      </w:r>
      <w:r>
        <w:t>。</w:t>
      </w:r>
    </w:p>
    <w:p>
      <w:pPr>
        <w:pStyle w:val="9"/>
        <w:numPr>
          <w:ilvl w:val="0"/>
          <w:numId w:val="27"/>
        </w:numPr>
        <w:tabs>
          <w:tab w:val="left" w:pos="1729"/>
        </w:tabs>
        <w:spacing w:before="0" w:after="0" w:line="408" w:lineRule="exact"/>
        <w:ind w:left="1729" w:right="0" w:hanging="248"/>
        <w:jc w:val="left"/>
        <w:rPr>
          <w:sz w:val="32"/>
        </w:rPr>
      </w:pPr>
      <w:r>
        <w:rPr>
          <w:spacing w:val="-6"/>
          <w:sz w:val="32"/>
        </w:rPr>
        <w:t>产出时效</w:t>
      </w:r>
    </w:p>
    <w:p>
      <w:pPr>
        <w:pStyle w:val="3"/>
        <w:spacing w:before="192" w:line="350" w:lineRule="auto"/>
        <w:ind w:left="836" w:right="690" w:firstLine="645"/>
        <w:jc w:val="both"/>
      </w:pPr>
      <w:r>
        <w:rPr>
          <w:spacing w:val="-9"/>
        </w:rPr>
        <w:t>项目完工及时情况</w:t>
      </w:r>
      <w:r>
        <w:t>（</w:t>
      </w:r>
      <w:r>
        <w:rPr>
          <w:spacing w:val="-26"/>
        </w:rPr>
        <w:t xml:space="preserve">总分 </w:t>
      </w:r>
      <w:r>
        <w:rPr>
          <w:rFonts w:ascii="Times New Roman" w:eastAsia="Times New Roman"/>
        </w:rPr>
        <w:t xml:space="preserve">8 </w:t>
      </w:r>
      <w:r>
        <w:rPr>
          <w:spacing w:val="-29"/>
        </w:rPr>
        <w:t xml:space="preserve">分，得分 </w:t>
      </w:r>
      <w:r>
        <w:rPr>
          <w:rFonts w:ascii="Times New Roman" w:eastAsia="Times New Roman"/>
        </w:rPr>
        <w:t xml:space="preserve">8 </w:t>
      </w:r>
      <w:r>
        <w:t>分</w:t>
      </w:r>
      <w:r>
        <w:rPr>
          <w:spacing w:val="-161"/>
        </w:rPr>
        <w:t>）</w:t>
      </w:r>
      <w:r>
        <w:rPr>
          <w:spacing w:val="-12"/>
        </w:rPr>
        <w:t>。根据哈密市</w:t>
      </w:r>
      <w:r>
        <w:rPr>
          <w:spacing w:val="-28"/>
        </w:rPr>
        <w:t>财政局《</w:t>
      </w:r>
      <w:r>
        <w:rPr>
          <w:rFonts w:ascii="Times New Roman" w:eastAsia="Times New Roman"/>
        </w:rPr>
        <w:t xml:space="preserve">2023 </w:t>
      </w:r>
      <w:r>
        <w:rPr>
          <w:spacing w:val="-7"/>
        </w:rPr>
        <w:t>年义务教育薄弱环节改善与能力提升项目中央资金（第一批</w:t>
      </w:r>
      <w:r>
        <w:t>）</w:t>
      </w:r>
      <w:r>
        <w:rPr>
          <w:spacing w:val="-7"/>
        </w:rPr>
        <w:t>建设计划表》建设内容及教育局关于本项目</w:t>
      </w:r>
      <w:r>
        <w:rPr>
          <w:spacing w:val="-9"/>
        </w:rPr>
        <w:t xml:space="preserve">年度工作计划，涉及薄弱环节改善与能力提升的 </w:t>
      </w:r>
      <w:r>
        <w:rPr>
          <w:rFonts w:ascii="Times New Roman" w:eastAsia="Times New Roman"/>
          <w:spacing w:val="-6"/>
        </w:rPr>
        <w:t xml:space="preserve">13 </w:t>
      </w:r>
      <w:r>
        <w:t>所学校</w:t>
      </w:r>
      <w:r>
        <w:rPr>
          <w:spacing w:val="-5"/>
        </w:rPr>
        <w:t>应于本年内完成计划内的设备购置与验收工作。经评价组核</w:t>
      </w:r>
      <w:r>
        <w:rPr>
          <w:spacing w:val="-10"/>
        </w:rPr>
        <w:t>实各单位采购验收报告及项目结算申请审批等资料，各学校</w:t>
      </w:r>
      <w:r>
        <w:rPr>
          <w:spacing w:val="-26"/>
        </w:rPr>
        <w:t xml:space="preserve">分别于 </w:t>
      </w:r>
      <w:r>
        <w:rPr>
          <w:rFonts w:ascii="Times New Roman" w:eastAsia="Times New Roman"/>
        </w:rPr>
        <w:t>2023</w:t>
      </w:r>
      <w:r>
        <w:rPr>
          <w:rFonts w:ascii="Times New Roman" w:eastAsia="Times New Roman"/>
          <w:spacing w:val="9"/>
        </w:rPr>
        <w:t xml:space="preserve"> </w:t>
      </w:r>
      <w:r>
        <w:rPr>
          <w:spacing w:val="-35"/>
        </w:rPr>
        <w:t xml:space="preserve">年 </w:t>
      </w:r>
      <w:r>
        <w:rPr>
          <w:rFonts w:ascii="Times New Roman" w:eastAsia="Times New Roman"/>
        </w:rPr>
        <w:t xml:space="preserve">6 </w:t>
      </w:r>
      <w:r>
        <w:rPr>
          <w:spacing w:val="-5"/>
        </w:rPr>
        <w:t>月完成学生计算机和护眼照明设备的购置、</w:t>
      </w:r>
    </w:p>
    <w:p>
      <w:pPr>
        <w:pStyle w:val="3"/>
        <w:spacing w:before="3" w:line="352" w:lineRule="auto"/>
        <w:ind w:left="836" w:right="852"/>
        <w:jc w:val="both"/>
      </w:pPr>
      <w:r>
        <w:rPr>
          <w:spacing w:val="-21"/>
        </w:rPr>
        <w:t xml:space="preserve">安装、调试、验收工作，并于 </w:t>
      </w:r>
      <w:r>
        <w:rPr>
          <w:rFonts w:ascii="Times New Roman" w:eastAsia="Times New Roman"/>
        </w:rPr>
        <w:t xml:space="preserve">2023 </w:t>
      </w:r>
      <w:r>
        <w:rPr>
          <w:spacing w:val="-6"/>
        </w:rPr>
        <w:t>年第二学期将薄改设施设</w:t>
      </w:r>
      <w:r>
        <w:rPr>
          <w:spacing w:val="-12"/>
        </w:rPr>
        <w:t xml:space="preserve">备投入使用，项目完工及时率为 </w:t>
      </w:r>
      <w:r>
        <w:rPr>
          <w:rFonts w:ascii="Times New Roman" w:eastAsia="Times New Roman"/>
        </w:rPr>
        <w:t>100%</w:t>
      </w:r>
      <w:r>
        <w:rPr>
          <w:spacing w:val="-18"/>
        </w:rPr>
        <w:t>。综上所述，该指标分</w:t>
      </w:r>
      <w:r>
        <w:rPr>
          <w:spacing w:val="-52"/>
        </w:rPr>
        <w:t xml:space="preserve">值 </w:t>
      </w:r>
      <w:r>
        <w:rPr>
          <w:rFonts w:ascii="Times New Roman" w:eastAsia="Times New Roman"/>
        </w:rPr>
        <w:t xml:space="preserve">8 </w:t>
      </w:r>
      <w:r>
        <w:rPr>
          <w:spacing w:val="-9"/>
        </w:rPr>
        <w:t xml:space="preserve">分，根据评分标准得 </w:t>
      </w:r>
      <w:r>
        <w:rPr>
          <w:rFonts w:ascii="Times New Roman" w:eastAsia="Times New Roman"/>
        </w:rPr>
        <w:t xml:space="preserve">8 </w:t>
      </w:r>
      <w:r>
        <w:rPr>
          <w:spacing w:val="-14"/>
        </w:rPr>
        <w:t xml:space="preserve">分，得分率 </w:t>
      </w:r>
      <w:r>
        <w:rPr>
          <w:rFonts w:ascii="Times New Roman" w:eastAsia="Times New Roman"/>
          <w:spacing w:val="-3"/>
        </w:rPr>
        <w:t>100%</w:t>
      </w:r>
      <w:r>
        <w:t>。</w:t>
      </w:r>
    </w:p>
    <w:p>
      <w:pPr>
        <w:pStyle w:val="9"/>
        <w:numPr>
          <w:ilvl w:val="0"/>
          <w:numId w:val="27"/>
        </w:numPr>
        <w:tabs>
          <w:tab w:val="left" w:pos="1729"/>
        </w:tabs>
        <w:spacing w:before="0" w:after="0" w:line="409" w:lineRule="exact"/>
        <w:ind w:left="1729" w:right="0" w:hanging="248"/>
        <w:jc w:val="left"/>
        <w:rPr>
          <w:sz w:val="32"/>
        </w:rPr>
      </w:pPr>
      <w:r>
        <w:rPr>
          <w:spacing w:val="-6"/>
          <w:sz w:val="32"/>
        </w:rPr>
        <w:t>产出成本</w:t>
      </w:r>
    </w:p>
    <w:p>
      <w:pPr>
        <w:pStyle w:val="3"/>
        <w:spacing w:before="192"/>
        <w:ind w:left="1481"/>
      </w:pPr>
      <w:r>
        <w:rPr>
          <w:spacing w:val="-9"/>
        </w:rPr>
        <w:t>项目成本控制情况</w:t>
      </w:r>
      <w:r>
        <w:t>（</w:t>
      </w:r>
      <w:r>
        <w:rPr>
          <w:spacing w:val="-28"/>
        </w:rPr>
        <w:t xml:space="preserve">总分 </w:t>
      </w:r>
      <w:r>
        <w:rPr>
          <w:rFonts w:ascii="Times New Roman" w:eastAsia="Times New Roman"/>
        </w:rPr>
        <w:t xml:space="preserve">4 </w:t>
      </w:r>
      <w:r>
        <w:rPr>
          <w:spacing w:val="-30"/>
        </w:rPr>
        <w:t xml:space="preserve">分，得分 </w:t>
      </w:r>
      <w:r>
        <w:rPr>
          <w:rFonts w:ascii="Times New Roman" w:eastAsia="Times New Roman"/>
        </w:rPr>
        <w:t xml:space="preserve">4 </w:t>
      </w:r>
      <w:r>
        <w:t>分</w:t>
      </w:r>
      <w:r>
        <w:rPr>
          <w:spacing w:val="-161"/>
        </w:rPr>
        <w:t>）</w:t>
      </w:r>
      <w:r>
        <w:rPr>
          <w:spacing w:val="-12"/>
        </w:rPr>
        <w:t>。根据项目单</w:t>
      </w:r>
    </w:p>
    <w:p>
      <w:pPr>
        <w:spacing w:after="0"/>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836" w:right="852"/>
      </w:pPr>
      <w:r>
        <w:rPr>
          <w:spacing w:val="-6"/>
        </w:rPr>
        <w:t>位提供的资金下达文件、采购合同、验收报告及国库集中支</w:t>
      </w:r>
      <w:r>
        <w:rPr>
          <w:spacing w:val="-11"/>
        </w:rPr>
        <w:t xml:space="preserve">付凭证等资料，该项目总预算资金 </w:t>
      </w:r>
      <w:r>
        <w:rPr>
          <w:rFonts w:ascii="Times New Roman" w:eastAsia="Times New Roman"/>
        </w:rPr>
        <w:t>644</w:t>
      </w:r>
      <w:r>
        <w:rPr>
          <w:rFonts w:ascii="Times New Roman" w:eastAsia="Times New Roman"/>
          <w:spacing w:val="25"/>
        </w:rPr>
        <w:t xml:space="preserve"> </w:t>
      </w:r>
      <w:r>
        <w:rPr>
          <w:spacing w:val="-5"/>
        </w:rPr>
        <w:t>万元，实际支付金额</w:t>
      </w:r>
    </w:p>
    <w:p>
      <w:pPr>
        <w:pStyle w:val="3"/>
        <w:spacing w:line="409" w:lineRule="exact"/>
        <w:ind w:left="836"/>
      </w:pPr>
      <w:r>
        <w:rPr>
          <w:spacing w:val="-27"/>
        </w:rPr>
        <w:t xml:space="preserve">为 </w:t>
      </w:r>
      <w:r>
        <w:rPr>
          <w:rFonts w:ascii="Times New Roman" w:eastAsia="Times New Roman"/>
        </w:rPr>
        <w:t>637.69</w:t>
      </w:r>
      <w:r>
        <w:rPr>
          <w:rFonts w:ascii="Times New Roman" w:eastAsia="Times New Roman"/>
          <w:spacing w:val="29"/>
        </w:rPr>
        <w:t xml:space="preserve"> </w:t>
      </w:r>
      <w:r>
        <w:rPr>
          <w:spacing w:val="-12"/>
        </w:rPr>
        <w:t>万元，项目总成本未超出预算资金。综上所述，该</w:t>
      </w:r>
    </w:p>
    <w:p>
      <w:pPr>
        <w:pStyle w:val="3"/>
        <w:spacing w:before="192"/>
        <w:ind w:left="836"/>
      </w:pPr>
      <w:r>
        <w:t xml:space="preserve">指标分值 </w:t>
      </w:r>
      <w:r>
        <w:rPr>
          <w:rFonts w:ascii="Times New Roman" w:eastAsia="Times New Roman"/>
        </w:rPr>
        <w:t xml:space="preserve">4 </w:t>
      </w:r>
      <w:r>
        <w:t xml:space="preserve">分，根据评分标准得 </w:t>
      </w:r>
      <w:r>
        <w:rPr>
          <w:rFonts w:ascii="Times New Roman" w:eastAsia="Times New Roman"/>
        </w:rPr>
        <w:t xml:space="preserve">4 </w:t>
      </w:r>
      <w:r>
        <w:t xml:space="preserve">分，得分率 </w:t>
      </w:r>
      <w:r>
        <w:rPr>
          <w:rFonts w:ascii="Times New Roman" w:eastAsia="Times New Roman"/>
        </w:rPr>
        <w:t>100%</w:t>
      </w:r>
      <w:r>
        <w:t>。</w:t>
      </w:r>
    </w:p>
    <w:p>
      <w:pPr>
        <w:pStyle w:val="2"/>
        <w:spacing w:before="76"/>
      </w:pPr>
      <w:bookmarkStart w:id="13" w:name="_bookmark12"/>
      <w:bookmarkEnd w:id="13"/>
      <w:r>
        <w:t>（四）项目效益情况</w:t>
      </w:r>
    </w:p>
    <w:p>
      <w:pPr>
        <w:pStyle w:val="3"/>
        <w:spacing w:before="119" w:line="352" w:lineRule="auto"/>
        <w:ind w:left="836" w:right="691" w:firstLine="645"/>
      </w:pPr>
      <w:r>
        <w:rPr>
          <w:spacing w:val="-13"/>
          <w:w w:val="100"/>
        </w:rPr>
        <w:t>效益指标主要包括项目效益、满意度</w:t>
      </w:r>
      <w:r>
        <w:rPr>
          <w:spacing w:val="-85"/>
        </w:rPr>
        <w:t xml:space="preserve"> </w:t>
      </w:r>
      <w:r>
        <w:rPr>
          <w:rFonts w:ascii="Times New Roman" w:eastAsia="Times New Roman"/>
          <w:w w:val="100"/>
        </w:rPr>
        <w:t>2</w:t>
      </w:r>
      <w:r>
        <w:rPr>
          <w:rFonts w:ascii="Times New Roman" w:eastAsia="Times New Roman"/>
        </w:rPr>
        <w:t xml:space="preserve"> </w:t>
      </w:r>
      <w:r>
        <w:rPr>
          <w:spacing w:val="-22"/>
          <w:w w:val="100"/>
        </w:rPr>
        <w:t>项二级指标，</w:t>
      </w:r>
      <w:r>
        <w:rPr>
          <w:rFonts w:ascii="Times New Roman" w:eastAsia="Times New Roman"/>
          <w:w w:val="100"/>
        </w:rPr>
        <w:t>3</w:t>
      </w:r>
      <w:r>
        <w:rPr>
          <w:rFonts w:ascii="Times New Roman" w:eastAsia="Times New Roman"/>
        </w:rPr>
        <w:t xml:space="preserve"> </w:t>
      </w:r>
      <w:r>
        <w:rPr>
          <w:w w:val="100"/>
        </w:rPr>
        <w:t>项</w:t>
      </w:r>
      <w:r>
        <w:rPr>
          <w:spacing w:val="-7"/>
        </w:rPr>
        <w:t xml:space="preserve">三级指标，此项评价满分为 </w:t>
      </w:r>
      <w:r>
        <w:rPr>
          <w:rFonts w:ascii="Times New Roman" w:eastAsia="Times New Roman"/>
        </w:rPr>
        <w:t xml:space="preserve">20 </w:t>
      </w:r>
      <w:r>
        <w:rPr>
          <w:spacing w:val="-9"/>
        </w:rPr>
        <w:t xml:space="preserve">分，绩效评价得分 </w:t>
      </w:r>
      <w:r>
        <w:rPr>
          <w:rFonts w:ascii="Times New Roman" w:eastAsia="Times New Roman"/>
        </w:rPr>
        <w:t xml:space="preserve">12.46 </w:t>
      </w:r>
      <w:r>
        <w:t xml:space="preserve">分， </w:t>
      </w:r>
      <w:r>
        <w:rPr>
          <w:spacing w:val="-22"/>
        </w:rPr>
        <w:t xml:space="preserve">得分率 </w:t>
      </w:r>
      <w:r>
        <w:rPr>
          <w:rFonts w:ascii="Times New Roman" w:eastAsia="Times New Roman"/>
        </w:rPr>
        <w:t>62.3%</w:t>
      </w:r>
      <w:r>
        <w:rPr>
          <w:spacing w:val="-3"/>
        </w:rPr>
        <w:t>，具体分析如下：</w:t>
      </w:r>
    </w:p>
    <w:p>
      <w:pPr>
        <w:pStyle w:val="9"/>
        <w:numPr>
          <w:ilvl w:val="0"/>
          <w:numId w:val="30"/>
        </w:numPr>
        <w:tabs>
          <w:tab w:val="left" w:pos="1729"/>
        </w:tabs>
        <w:spacing w:before="0" w:after="0" w:line="408" w:lineRule="exact"/>
        <w:ind w:left="1729" w:right="0" w:hanging="248"/>
        <w:jc w:val="left"/>
        <w:rPr>
          <w:sz w:val="32"/>
        </w:rPr>
      </w:pPr>
      <w:r>
        <w:rPr>
          <w:spacing w:val="-6"/>
          <w:sz w:val="32"/>
        </w:rPr>
        <w:t>项目效益</w:t>
      </w:r>
    </w:p>
    <w:p>
      <w:pPr>
        <w:pStyle w:val="9"/>
        <w:numPr>
          <w:ilvl w:val="0"/>
          <w:numId w:val="31"/>
        </w:numPr>
        <w:tabs>
          <w:tab w:val="left" w:pos="2289"/>
        </w:tabs>
        <w:spacing w:before="192" w:after="0" w:line="240" w:lineRule="auto"/>
        <w:ind w:left="2288" w:right="0" w:hanging="808"/>
        <w:jc w:val="left"/>
        <w:rPr>
          <w:sz w:val="32"/>
        </w:rPr>
      </w:pPr>
      <w:r>
        <w:rPr>
          <w:spacing w:val="-6"/>
          <w:sz w:val="32"/>
        </w:rPr>
        <w:t>专业教师配备率</w:t>
      </w:r>
      <w:r>
        <w:rPr>
          <w:spacing w:val="-11"/>
          <w:sz w:val="32"/>
        </w:rPr>
        <w:t>（</w:t>
      </w:r>
      <w:r>
        <w:rPr>
          <w:spacing w:val="-28"/>
          <w:sz w:val="32"/>
        </w:rPr>
        <w:t xml:space="preserve">总分 </w:t>
      </w:r>
      <w:r>
        <w:rPr>
          <w:rFonts w:ascii="Times New Roman" w:eastAsia="Times New Roman"/>
          <w:sz w:val="32"/>
        </w:rPr>
        <w:t>7</w:t>
      </w:r>
      <w:r>
        <w:rPr>
          <w:rFonts w:ascii="Times New Roman" w:eastAsia="Times New Roman"/>
          <w:spacing w:val="-1"/>
          <w:sz w:val="32"/>
        </w:rPr>
        <w:t xml:space="preserve"> </w:t>
      </w:r>
      <w:r>
        <w:rPr>
          <w:spacing w:val="-22"/>
          <w:sz w:val="32"/>
        </w:rPr>
        <w:t xml:space="preserve">分，得分 </w:t>
      </w:r>
      <w:r>
        <w:rPr>
          <w:rFonts w:ascii="Times New Roman" w:eastAsia="Times New Roman"/>
          <w:sz w:val="32"/>
        </w:rPr>
        <w:t>6.46</w:t>
      </w:r>
      <w:r>
        <w:rPr>
          <w:rFonts w:ascii="Times New Roman" w:eastAsia="Times New Roman"/>
          <w:spacing w:val="-1"/>
          <w:sz w:val="32"/>
        </w:rPr>
        <w:t xml:space="preserve"> </w:t>
      </w:r>
      <w:r>
        <w:rPr>
          <w:sz w:val="32"/>
        </w:rPr>
        <w:t>分</w:t>
      </w:r>
      <w:r>
        <w:rPr>
          <w:spacing w:val="-172"/>
          <w:sz w:val="32"/>
        </w:rPr>
        <w:t>）</w:t>
      </w:r>
      <w:r>
        <w:rPr>
          <w:spacing w:val="-8"/>
          <w:sz w:val="32"/>
        </w:rPr>
        <w:t>。经评</w:t>
      </w:r>
    </w:p>
    <w:p>
      <w:pPr>
        <w:pStyle w:val="3"/>
        <w:spacing w:before="181" w:line="350" w:lineRule="auto"/>
        <w:ind w:left="836" w:right="851"/>
        <w:jc w:val="both"/>
      </w:pPr>
      <w:r>
        <w:rPr>
          <w:spacing w:val="-1"/>
        </w:rPr>
        <w:t xml:space="preserve">价组核实，本项目涉及的 </w:t>
      </w:r>
      <w:r>
        <w:rPr>
          <w:rFonts w:ascii="Times New Roman" w:eastAsia="Times New Roman"/>
          <w:spacing w:val="-6"/>
        </w:rPr>
        <w:t xml:space="preserve">13 </w:t>
      </w:r>
      <w:r>
        <w:rPr>
          <w:spacing w:val="-4"/>
        </w:rPr>
        <w:t>所学校均有学生计算机购置内</w:t>
      </w:r>
      <w:r>
        <w:rPr>
          <w:spacing w:val="-6"/>
        </w:rPr>
        <w:t>容，但在师资配置方面，</w:t>
      </w:r>
      <w:r>
        <w:rPr>
          <w:rFonts w:ascii="Times New Roman" w:eastAsia="Times New Roman"/>
          <w:spacing w:val="-4"/>
        </w:rPr>
        <w:t>13</w:t>
      </w:r>
      <w:r>
        <w:rPr>
          <w:rFonts w:ascii="Times New Roman" w:eastAsia="Times New Roman"/>
          <w:spacing w:val="47"/>
        </w:rPr>
        <w:t xml:space="preserve"> </w:t>
      </w:r>
      <w:r>
        <w:rPr>
          <w:spacing w:val="-8"/>
        </w:rPr>
        <w:t xml:space="preserve">所学校中有 </w:t>
      </w:r>
      <w:r>
        <w:rPr>
          <w:rFonts w:ascii="Times New Roman" w:eastAsia="Times New Roman"/>
          <w:spacing w:val="-6"/>
        </w:rPr>
        <w:t>12</w:t>
      </w:r>
      <w:r>
        <w:rPr>
          <w:rFonts w:ascii="Times New Roman" w:eastAsia="Times New Roman"/>
          <w:spacing w:val="46"/>
        </w:rPr>
        <w:t xml:space="preserve"> </w:t>
      </w:r>
      <w:r>
        <w:rPr>
          <w:spacing w:val="-3"/>
        </w:rPr>
        <w:t>所学校配备了专</w:t>
      </w:r>
      <w:r>
        <w:rPr>
          <w:spacing w:val="-9"/>
        </w:rPr>
        <w:t>业计算机授课教师，而哈密市第七小学的计算机课程授课教</w:t>
      </w:r>
      <w:r>
        <w:rPr>
          <w:spacing w:val="-20"/>
        </w:rPr>
        <w:t xml:space="preserve">师由财务人员担任，而非专业课程教师。本项目涉及的 </w:t>
      </w:r>
      <w:r>
        <w:rPr>
          <w:rFonts w:ascii="Times New Roman" w:eastAsia="Times New Roman"/>
        </w:rPr>
        <w:t xml:space="preserve">13 </w:t>
      </w:r>
      <w:r>
        <w:t>所</w:t>
      </w:r>
      <w:r>
        <w:rPr>
          <w:spacing w:val="-6"/>
        </w:rPr>
        <w:t xml:space="preserve">学校整体教师配备率为 </w:t>
      </w:r>
      <w:r>
        <w:rPr>
          <w:rFonts w:ascii="Times New Roman" w:eastAsia="Times New Roman"/>
        </w:rPr>
        <w:t>92.31%</w:t>
      </w:r>
      <w:r>
        <w:rPr>
          <w:spacing w:val="-13"/>
        </w:rPr>
        <w:t>。综上所述，专业教师配备率</w:t>
      </w:r>
      <w:r>
        <w:rPr>
          <w:spacing w:val="-29"/>
        </w:rPr>
        <w:t xml:space="preserve">为 </w:t>
      </w:r>
      <w:r>
        <w:rPr>
          <w:rFonts w:ascii="Times New Roman" w:eastAsia="Times New Roman"/>
        </w:rPr>
        <w:t>92.31%</w:t>
      </w:r>
      <w:r>
        <w:rPr>
          <w:spacing w:val="-9"/>
        </w:rPr>
        <w:t xml:space="preserve">，该指标分值 </w:t>
      </w:r>
      <w:r>
        <w:rPr>
          <w:rFonts w:ascii="Times New Roman" w:eastAsia="Times New Roman"/>
        </w:rPr>
        <w:t xml:space="preserve">7 </w:t>
      </w:r>
      <w:r>
        <w:rPr>
          <w:spacing w:val="-8"/>
        </w:rPr>
        <w:t xml:space="preserve">分，根据评分标准得 </w:t>
      </w:r>
      <w:r>
        <w:rPr>
          <w:rFonts w:ascii="Times New Roman" w:eastAsia="Times New Roman"/>
        </w:rPr>
        <w:t xml:space="preserve">6.46 </w:t>
      </w:r>
      <w:r>
        <w:t>分，得</w:t>
      </w:r>
      <w:r>
        <w:rPr>
          <w:spacing w:val="-29"/>
        </w:rPr>
        <w:t xml:space="preserve">分率 </w:t>
      </w:r>
      <w:r>
        <w:rPr>
          <w:rFonts w:ascii="Times New Roman" w:eastAsia="Times New Roman"/>
        </w:rPr>
        <w:t>92.29%</w:t>
      </w:r>
      <w:r>
        <w:t>。</w:t>
      </w:r>
    </w:p>
    <w:p>
      <w:pPr>
        <w:pStyle w:val="9"/>
        <w:numPr>
          <w:ilvl w:val="0"/>
          <w:numId w:val="31"/>
        </w:numPr>
        <w:tabs>
          <w:tab w:val="left" w:pos="2289"/>
        </w:tabs>
        <w:spacing w:before="15" w:after="0" w:line="240" w:lineRule="auto"/>
        <w:ind w:left="2288" w:right="0" w:hanging="808"/>
        <w:jc w:val="both"/>
        <w:rPr>
          <w:sz w:val="32"/>
        </w:rPr>
      </w:pPr>
      <w:r>
        <w:rPr>
          <w:spacing w:val="-4"/>
          <w:sz w:val="32"/>
        </w:rPr>
        <w:t>设备维护机制健全率</w:t>
      </w:r>
      <w:r>
        <w:rPr>
          <w:sz w:val="32"/>
        </w:rPr>
        <w:t>（</w:t>
      </w:r>
      <w:r>
        <w:rPr>
          <w:spacing w:val="-28"/>
          <w:sz w:val="32"/>
        </w:rPr>
        <w:t xml:space="preserve">总分 </w:t>
      </w:r>
      <w:r>
        <w:rPr>
          <w:rFonts w:ascii="Times New Roman" w:eastAsia="Times New Roman"/>
          <w:sz w:val="32"/>
        </w:rPr>
        <w:t>7</w:t>
      </w:r>
      <w:r>
        <w:rPr>
          <w:rFonts w:ascii="Times New Roman" w:eastAsia="Times New Roman"/>
          <w:spacing w:val="-2"/>
          <w:sz w:val="32"/>
        </w:rPr>
        <w:t xml:space="preserve"> </w:t>
      </w:r>
      <w:r>
        <w:rPr>
          <w:spacing w:val="-19"/>
          <w:sz w:val="32"/>
        </w:rPr>
        <w:t xml:space="preserve">分，得分 </w:t>
      </w:r>
      <w:r>
        <w:rPr>
          <w:rFonts w:ascii="Times New Roman" w:eastAsia="Times New Roman"/>
          <w:sz w:val="32"/>
        </w:rPr>
        <w:t>0</w:t>
      </w:r>
      <w:r>
        <w:rPr>
          <w:rFonts w:ascii="Times New Roman" w:eastAsia="Times New Roman"/>
          <w:spacing w:val="-2"/>
          <w:sz w:val="32"/>
        </w:rPr>
        <w:t xml:space="preserve"> </w:t>
      </w:r>
      <w:r>
        <w:rPr>
          <w:sz w:val="32"/>
        </w:rPr>
        <w:t>分</w:t>
      </w:r>
      <w:r>
        <w:rPr>
          <w:spacing w:val="-161"/>
          <w:sz w:val="32"/>
        </w:rPr>
        <w:t>）</w:t>
      </w:r>
      <w:r>
        <w:rPr>
          <w:sz w:val="32"/>
        </w:rPr>
        <w:t>。根</w:t>
      </w:r>
    </w:p>
    <w:p>
      <w:pPr>
        <w:pStyle w:val="3"/>
        <w:spacing w:before="192" w:line="352" w:lineRule="auto"/>
        <w:ind w:left="836" w:right="851"/>
        <w:jc w:val="both"/>
      </w:pPr>
      <w:r>
        <w:t xml:space="preserve">据评价调研及与项目责人访谈了解，本项目涉及的 </w:t>
      </w:r>
      <w:r>
        <w:rPr>
          <w:rFonts w:ascii="Times New Roman" w:eastAsia="Times New Roman"/>
        </w:rPr>
        <w:t xml:space="preserve">13 </w:t>
      </w:r>
      <w:r>
        <w:t>所学校，均无明确的资产维修制度，均未配备维修设施设备的工作人员或管理部门，单位日常设施设备维修主要通过两个途</w:t>
      </w:r>
    </w:p>
    <w:p>
      <w:pPr>
        <w:spacing w:after="0" w:line="352" w:lineRule="auto"/>
        <w:jc w:val="both"/>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836" w:right="851"/>
        <w:jc w:val="both"/>
      </w:pPr>
      <w:r>
        <w:rPr>
          <w:spacing w:val="-7"/>
        </w:rPr>
        <w:t>径开展，一是在维修保障期内的，由单位工作人员联系厂商</w:t>
      </w:r>
      <w:r>
        <w:rPr>
          <w:spacing w:val="-10"/>
        </w:rPr>
        <w:t>进行维修，二是对于不在维修保障期内的，由单位购买第三</w:t>
      </w:r>
      <w:r>
        <w:rPr>
          <w:spacing w:val="-8"/>
        </w:rPr>
        <w:t xml:space="preserve">方维修服务进行维修。设备维护机制健全率为 </w:t>
      </w:r>
      <w:r>
        <w:rPr>
          <w:rFonts w:ascii="Times New Roman" w:eastAsia="Times New Roman"/>
        </w:rPr>
        <w:t>0%</w:t>
      </w:r>
      <w:r>
        <w:t>。综上所</w:t>
      </w:r>
      <w:r>
        <w:rPr>
          <w:spacing w:val="-19"/>
        </w:rPr>
        <w:t xml:space="preserve">述，该指标分值 </w:t>
      </w:r>
      <w:r>
        <w:rPr>
          <w:rFonts w:ascii="Times New Roman" w:eastAsia="Times New Roman"/>
        </w:rPr>
        <w:t xml:space="preserve">7 </w:t>
      </w:r>
      <w:r>
        <w:rPr>
          <w:spacing w:val="-19"/>
        </w:rPr>
        <w:t xml:space="preserve">分，根据评分标准得 </w:t>
      </w:r>
      <w:r>
        <w:rPr>
          <w:rFonts w:ascii="Times New Roman" w:eastAsia="Times New Roman"/>
        </w:rPr>
        <w:t xml:space="preserve">0 </w:t>
      </w:r>
      <w:r>
        <w:rPr>
          <w:spacing w:val="-25"/>
        </w:rPr>
        <w:t xml:space="preserve">分，得分率 </w:t>
      </w:r>
      <w:r>
        <w:rPr>
          <w:rFonts w:ascii="Times New Roman" w:eastAsia="Times New Roman"/>
        </w:rPr>
        <w:t>100%</w:t>
      </w:r>
      <w:r>
        <w:t>。</w:t>
      </w:r>
    </w:p>
    <w:p>
      <w:pPr>
        <w:pStyle w:val="9"/>
        <w:numPr>
          <w:ilvl w:val="0"/>
          <w:numId w:val="30"/>
        </w:numPr>
        <w:tabs>
          <w:tab w:val="left" w:pos="1729"/>
        </w:tabs>
        <w:spacing w:before="0" w:after="0" w:line="397" w:lineRule="exact"/>
        <w:ind w:left="1729" w:right="0" w:hanging="248"/>
        <w:jc w:val="left"/>
        <w:rPr>
          <w:sz w:val="32"/>
        </w:rPr>
      </w:pPr>
      <w:r>
        <w:rPr>
          <w:sz w:val="32"/>
        </w:rPr>
        <w:t>满意度</w:t>
      </w:r>
    </w:p>
    <w:p>
      <w:pPr>
        <w:pStyle w:val="3"/>
        <w:spacing w:before="192"/>
        <w:ind w:right="852"/>
        <w:jc w:val="right"/>
      </w:pPr>
      <w:r>
        <w:rPr>
          <w:spacing w:val="-14"/>
        </w:rPr>
        <w:t>学生满意度</w:t>
      </w:r>
      <w:r>
        <w:t>（</w:t>
      </w:r>
      <w:r>
        <w:rPr>
          <w:spacing w:val="-24"/>
        </w:rPr>
        <w:t xml:space="preserve">总分 </w:t>
      </w:r>
      <w:r>
        <w:rPr>
          <w:rFonts w:ascii="Times New Roman" w:eastAsia="Times New Roman"/>
        </w:rPr>
        <w:t>6</w:t>
      </w:r>
      <w:r>
        <w:rPr>
          <w:rFonts w:ascii="Times New Roman" w:eastAsia="Times New Roman"/>
          <w:spacing w:val="9"/>
        </w:rPr>
        <w:t xml:space="preserve"> </w:t>
      </w:r>
      <w:r>
        <w:rPr>
          <w:spacing w:val="-26"/>
        </w:rPr>
        <w:t xml:space="preserve">分，得分 </w:t>
      </w:r>
      <w:r>
        <w:rPr>
          <w:rFonts w:ascii="Times New Roman" w:eastAsia="Times New Roman"/>
        </w:rPr>
        <w:t>6</w:t>
      </w:r>
      <w:r>
        <w:rPr>
          <w:rFonts w:ascii="Times New Roman" w:eastAsia="Times New Roman"/>
          <w:spacing w:val="10"/>
        </w:rPr>
        <w:t xml:space="preserve"> </w:t>
      </w:r>
      <w:r>
        <w:t>分</w:t>
      </w:r>
      <w:r>
        <w:rPr>
          <w:spacing w:val="-161"/>
        </w:rPr>
        <w:t>）</w:t>
      </w:r>
      <w:r>
        <w:rPr>
          <w:spacing w:val="-10"/>
        </w:rPr>
        <w:t>。根据该项目主要实</w:t>
      </w:r>
    </w:p>
    <w:p>
      <w:pPr>
        <w:pStyle w:val="3"/>
        <w:spacing w:before="192"/>
        <w:ind w:right="863"/>
        <w:jc w:val="right"/>
      </w:pPr>
      <w:r>
        <w:rPr>
          <w:spacing w:val="-9"/>
        </w:rPr>
        <w:t xml:space="preserve">施内容，项目主要受益对象是义务教育阶段各学校 </w:t>
      </w:r>
      <w:r>
        <w:rPr>
          <w:rFonts w:ascii="Times New Roman" w:eastAsia="Times New Roman"/>
        </w:rPr>
        <w:t>3</w:t>
      </w:r>
      <w:r>
        <w:rPr>
          <w:rFonts w:ascii="Times New Roman" w:eastAsia="Times New Roman"/>
          <w:spacing w:val="9"/>
        </w:rPr>
        <w:t xml:space="preserve"> </w:t>
      </w:r>
      <w:r>
        <w:rPr>
          <w:spacing w:val="-35"/>
        </w:rPr>
        <w:t xml:space="preserve">至 </w:t>
      </w:r>
      <w:r>
        <w:rPr>
          <w:rFonts w:ascii="Times New Roman" w:eastAsia="Times New Roman"/>
        </w:rPr>
        <w:t>9</w:t>
      </w:r>
      <w:r>
        <w:rPr>
          <w:rFonts w:ascii="Times New Roman" w:eastAsia="Times New Roman"/>
          <w:spacing w:val="9"/>
        </w:rPr>
        <w:t xml:space="preserve"> </w:t>
      </w:r>
      <w:r>
        <w:t>年</w:t>
      </w:r>
    </w:p>
    <w:p>
      <w:pPr>
        <w:pStyle w:val="3"/>
        <w:spacing w:before="192"/>
        <w:ind w:right="853"/>
        <w:jc w:val="right"/>
        <w:rPr>
          <w:rFonts w:ascii="Times New Roman" w:eastAsia="Times New Roman"/>
        </w:rPr>
      </w:pPr>
      <w:r>
        <w:rPr>
          <w:spacing w:val="-21"/>
        </w:rPr>
        <w:t xml:space="preserve">级学生，评价组随机对 </w:t>
      </w:r>
      <w:r>
        <w:rPr>
          <w:rFonts w:ascii="Times New Roman" w:eastAsia="Times New Roman"/>
        </w:rPr>
        <w:t>100</w:t>
      </w:r>
      <w:r>
        <w:rPr>
          <w:rFonts w:ascii="Times New Roman" w:eastAsia="Times New Roman"/>
          <w:spacing w:val="15"/>
        </w:rPr>
        <w:t xml:space="preserve"> </w:t>
      </w:r>
      <w:r>
        <w:rPr>
          <w:spacing w:val="-17"/>
        </w:rPr>
        <w:t xml:space="preserve">人进行满意度调查，共计发放 </w:t>
      </w:r>
      <w:r>
        <w:rPr>
          <w:rFonts w:ascii="Times New Roman" w:eastAsia="Times New Roman"/>
        </w:rPr>
        <w:t>100</w:t>
      </w:r>
    </w:p>
    <w:p>
      <w:pPr>
        <w:pStyle w:val="3"/>
        <w:spacing w:before="192" w:line="350" w:lineRule="auto"/>
        <w:ind w:left="836" w:right="853"/>
        <w:jc w:val="both"/>
      </w:pPr>
      <w:r>
        <w:rPr>
          <w:spacing w:val="-8"/>
        </w:rPr>
        <w:t xml:space="preserve">份问卷，实际收回有效问卷共 </w:t>
      </w:r>
      <w:r>
        <w:rPr>
          <w:rFonts w:ascii="Times New Roman" w:eastAsia="Times New Roman"/>
        </w:rPr>
        <w:t xml:space="preserve">100 </w:t>
      </w:r>
      <w:r>
        <w:rPr>
          <w:spacing w:val="-5"/>
        </w:rPr>
        <w:t>份。针对学生计算机使用</w:t>
      </w:r>
      <w:r>
        <w:rPr>
          <w:spacing w:val="-10"/>
        </w:rPr>
        <w:t>满意度、学校计算机课程安排满意度、照明设施更换满意度</w:t>
      </w:r>
      <w:r>
        <w:rPr>
          <w:spacing w:val="-12"/>
        </w:rPr>
        <w:t xml:space="preserve">及灯光照明舒适性满意程度 </w:t>
      </w:r>
      <w:r>
        <w:rPr>
          <w:rFonts w:ascii="Times New Roman" w:eastAsia="Times New Roman"/>
        </w:rPr>
        <w:t xml:space="preserve">4 </w:t>
      </w:r>
      <w:r>
        <w:rPr>
          <w:spacing w:val="-5"/>
        </w:rPr>
        <w:t>方面做出满意度调查，受益对</w:t>
      </w:r>
      <w:r>
        <w:rPr>
          <w:spacing w:val="-14"/>
        </w:rPr>
        <w:t xml:space="preserve">象整体满意度为 </w:t>
      </w:r>
      <w:r>
        <w:rPr>
          <w:rFonts w:ascii="Times New Roman" w:eastAsia="Times New Roman"/>
        </w:rPr>
        <w:t>97.73%</w:t>
      </w:r>
      <w:r>
        <w:rPr>
          <w:spacing w:val="-17"/>
        </w:rPr>
        <w:t xml:space="preserve">。综上所述，该指标分值 </w:t>
      </w:r>
      <w:r>
        <w:rPr>
          <w:rFonts w:ascii="Times New Roman" w:eastAsia="Times New Roman"/>
        </w:rPr>
        <w:t xml:space="preserve">6 </w:t>
      </w:r>
      <w:r>
        <w:rPr>
          <w:spacing w:val="-11"/>
        </w:rPr>
        <w:t>分，根据</w:t>
      </w:r>
      <w:r>
        <w:rPr>
          <w:spacing w:val="-24"/>
        </w:rPr>
        <w:t xml:space="preserve">评分标准得 </w:t>
      </w:r>
      <w:r>
        <w:rPr>
          <w:rFonts w:ascii="Times New Roman" w:eastAsia="Times New Roman"/>
        </w:rPr>
        <w:t xml:space="preserve">6 </w:t>
      </w:r>
      <w:r>
        <w:rPr>
          <w:spacing w:val="-15"/>
        </w:rPr>
        <w:t xml:space="preserve">分，得分率 </w:t>
      </w:r>
      <w:r>
        <w:rPr>
          <w:rFonts w:ascii="Times New Roman" w:eastAsia="Times New Roman"/>
          <w:spacing w:val="-3"/>
        </w:rPr>
        <w:t>100%</w:t>
      </w:r>
      <w:r>
        <w:t>。</w:t>
      </w:r>
    </w:p>
    <w:p>
      <w:pPr>
        <w:pStyle w:val="3"/>
        <w:spacing w:before="276"/>
        <w:ind w:left="1481"/>
      </w:pPr>
      <w:bookmarkStart w:id="14" w:name="_bookmark13"/>
      <w:bookmarkEnd w:id="14"/>
      <w:r>
        <w:t>五、主要经验及做法、存在的问题及分析</w:t>
      </w:r>
    </w:p>
    <w:p>
      <w:pPr>
        <w:pStyle w:val="3"/>
        <w:rPr>
          <w:sz w:val="26"/>
        </w:rPr>
      </w:pPr>
    </w:p>
    <w:p>
      <w:pPr>
        <w:pStyle w:val="2"/>
        <w:spacing w:before="1"/>
      </w:pPr>
      <w:bookmarkStart w:id="15" w:name="_bookmark14"/>
      <w:bookmarkEnd w:id="15"/>
      <w:r>
        <w:t>（一）主要经验及做法</w:t>
      </w:r>
    </w:p>
    <w:p>
      <w:pPr>
        <w:pStyle w:val="9"/>
        <w:numPr>
          <w:ilvl w:val="0"/>
          <w:numId w:val="32"/>
        </w:numPr>
        <w:tabs>
          <w:tab w:val="left" w:pos="1729"/>
        </w:tabs>
        <w:spacing w:before="14" w:after="0" w:line="288" w:lineRule="auto"/>
        <w:ind w:left="836" w:right="849" w:firstLine="645"/>
        <w:jc w:val="left"/>
        <w:rPr>
          <w:sz w:val="32"/>
        </w:rPr>
      </w:pPr>
      <w:r>
        <w:rPr>
          <w:rFonts w:hint="eastAsia" w:ascii="Microsoft JhengHei" w:eastAsia="Microsoft JhengHei"/>
          <w:b/>
          <w:sz w:val="32"/>
        </w:rPr>
        <w:t>项目立项依据充分，程序规范。</w:t>
      </w:r>
      <w:r>
        <w:rPr>
          <w:sz w:val="32"/>
        </w:rPr>
        <w:t>为贯彻落实教育部、</w:t>
      </w:r>
      <w:r>
        <w:rPr>
          <w:spacing w:val="9"/>
          <w:sz w:val="32"/>
        </w:rPr>
        <w:t>发改委等部门关于深入推进义务教育薄弱环节改善与能力</w:t>
      </w:r>
    </w:p>
    <w:p>
      <w:pPr>
        <w:pStyle w:val="3"/>
        <w:spacing w:before="111" w:line="350" w:lineRule="auto"/>
        <w:ind w:left="836" w:right="850"/>
        <w:jc w:val="both"/>
      </w:pPr>
      <w:r>
        <w:rPr>
          <w:spacing w:val="-6"/>
        </w:rPr>
        <w:t>工作的文件精神，区教育局根据《财政部教育部关于提前下</w:t>
      </w:r>
      <w:r>
        <w:rPr>
          <w:spacing w:val="11"/>
        </w:rPr>
        <w:t xml:space="preserve">达 </w:t>
      </w:r>
      <w:r>
        <w:rPr>
          <w:rFonts w:ascii="Times New Roman" w:eastAsia="Times New Roman"/>
          <w:spacing w:val="-3"/>
        </w:rPr>
        <w:t xml:space="preserve">2023 </w:t>
      </w:r>
      <w:r>
        <w:rPr>
          <w:spacing w:val="-6"/>
        </w:rPr>
        <w:t>年义务教育薄弱环节改善与能力提升补助资金预算</w:t>
      </w:r>
      <w:r>
        <w:rPr>
          <w:spacing w:val="-10"/>
        </w:rPr>
        <w:t>的通知》</w:t>
      </w:r>
      <w:r>
        <w:rPr>
          <w:rFonts w:ascii="Times New Roman" w:eastAsia="Times New Roman"/>
        </w:rPr>
        <w:t>(</w:t>
      </w:r>
      <w:r>
        <w:t>财教</w:t>
      </w:r>
      <w:r>
        <w:rPr>
          <w:rFonts w:ascii="Times New Roman" w:eastAsia="Times New Roman"/>
        </w:rPr>
        <w:t xml:space="preserve">[2022]225 </w:t>
      </w:r>
      <w:r>
        <w:t>号</w:t>
      </w:r>
      <w:r>
        <w:rPr>
          <w:rFonts w:ascii="Times New Roman" w:eastAsia="Times New Roman"/>
          <w:spacing w:val="-22"/>
        </w:rPr>
        <w:t>)</w:t>
      </w:r>
      <w:r>
        <w:rPr>
          <w:spacing w:val="-4"/>
        </w:rPr>
        <w:t>《新疆维吾尔自治区义务教育薄</w:t>
      </w:r>
    </w:p>
    <w:p>
      <w:pPr>
        <w:spacing w:after="0" w:line="350" w:lineRule="auto"/>
        <w:jc w:val="both"/>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3"/>
        <w:spacing w:before="67" w:line="350" w:lineRule="auto"/>
        <w:ind w:left="836" w:right="691"/>
      </w:pPr>
      <w:r>
        <w:rPr>
          <w:spacing w:val="-3"/>
        </w:rPr>
        <w:t>弱环节改善与能力提升工作</w:t>
      </w:r>
      <w:r>
        <w:rPr>
          <w:rFonts w:ascii="Times New Roman" w:eastAsia="Times New Roman"/>
        </w:rPr>
        <w:t xml:space="preserve">(2021-2025 </w:t>
      </w:r>
      <w:r>
        <w:t>年</w:t>
      </w:r>
      <w:r>
        <w:rPr>
          <w:rFonts w:ascii="Times New Roman" w:eastAsia="Times New Roman"/>
        </w:rPr>
        <w:t>)</w:t>
      </w:r>
      <w:r>
        <w:rPr>
          <w:spacing w:val="-14"/>
        </w:rPr>
        <w:t>项目规划》等文件</w:t>
      </w:r>
      <w:r>
        <w:rPr>
          <w:spacing w:val="-11"/>
        </w:rPr>
        <w:t>要求申报本项目，项目申报前每年由区教育局开展全区义务</w:t>
      </w:r>
      <w:r>
        <w:t xml:space="preserve">教育阶段学校薄弱环节评估与统计，然后报区财政局立项， </w:t>
      </w:r>
      <w:r>
        <w:rPr>
          <w:spacing w:val="-6"/>
        </w:rPr>
        <w:t>区财政局同意立项后，区教育局依据哈密市财政局下达资金</w:t>
      </w:r>
      <w:r>
        <w:t>分配，落实项目实施。项目设立依据充分，批复资料完整， 流程规范。</w:t>
      </w:r>
    </w:p>
    <w:p>
      <w:pPr>
        <w:pStyle w:val="9"/>
        <w:numPr>
          <w:ilvl w:val="0"/>
          <w:numId w:val="32"/>
        </w:numPr>
        <w:tabs>
          <w:tab w:val="left" w:pos="1729"/>
        </w:tabs>
        <w:spacing w:before="0" w:after="0" w:line="493" w:lineRule="exact"/>
        <w:ind w:left="1729" w:right="0" w:hanging="1102"/>
        <w:jc w:val="left"/>
        <w:rPr>
          <w:sz w:val="32"/>
        </w:rPr>
      </w:pPr>
      <w:r>
        <w:rPr>
          <w:rFonts w:hint="eastAsia" w:ascii="Microsoft JhengHei" w:eastAsia="Microsoft JhengHei"/>
          <w:b/>
          <w:sz w:val="32"/>
        </w:rPr>
        <w:t>项目管理制度健全、资金使用规范。</w:t>
      </w:r>
      <w:r>
        <w:rPr>
          <w:sz w:val="32"/>
        </w:rPr>
        <w:t>本项目由哈密市</w:t>
      </w:r>
    </w:p>
    <w:p>
      <w:pPr>
        <w:pStyle w:val="3"/>
        <w:spacing w:before="120" w:line="350" w:lineRule="auto"/>
        <w:ind w:left="836" w:right="539"/>
      </w:pPr>
      <w:r>
        <w:rPr>
          <w:spacing w:val="-6"/>
        </w:rPr>
        <w:t xml:space="preserve">伊州区教育局组织管理，由哈密市伊州区桂兰希望小学、哈 </w:t>
      </w:r>
      <w:r>
        <w:rPr>
          <w:spacing w:val="-11"/>
        </w:rPr>
        <w:t xml:space="preserve">密市第十三小学等 </w:t>
      </w:r>
      <w:r>
        <w:rPr>
          <w:rFonts w:ascii="Times New Roman" w:eastAsia="Times New Roman"/>
        </w:rPr>
        <w:t xml:space="preserve">13 </w:t>
      </w:r>
      <w:r>
        <w:rPr>
          <w:spacing w:val="-16"/>
        </w:rPr>
        <w:t>家中小学负责实施，资金管理方面，各单</w:t>
      </w:r>
      <w:r>
        <w:rPr>
          <w:spacing w:val="-11"/>
        </w:rPr>
        <w:t>位严格按照《义务教育薄弱环节改善与能力提升资金管理 办法》和单位财务管理制度进行资金管理和审核，项目资金 全部用于其他教育支出，用于购买提升学校教学能力所需的 设施设备，与专项资金管理办法要求一致，在项目资金拨付 时</w:t>
      </w:r>
      <w:r>
        <w:rPr>
          <w:spacing w:val="-15"/>
        </w:rPr>
        <w:t>，有规范的资金拨付会审单、资金支付请示报告、会议纪 要、</w:t>
      </w:r>
      <w:r>
        <w:rPr>
          <w:spacing w:val="-18"/>
        </w:rPr>
        <w:t>支付凭证等材料，项目资金使用合规。在项目管理方面， 教育</w:t>
      </w:r>
      <w:r>
        <w:rPr>
          <w:spacing w:val="-11"/>
        </w:rPr>
        <w:t>局前期组织开展了项目可行性研究报告，报批区发改委， 采</w:t>
      </w:r>
      <w:r>
        <w:rPr>
          <w:spacing w:val="-10"/>
        </w:rPr>
        <w:t>购实施前，教育局对项目涉及的学生计算机采购事项报区 委</w:t>
      </w:r>
      <w:r>
        <w:t>机要保密局和区委网络安全和信息化委员会办公室审批； 各</w:t>
      </w:r>
      <w:r>
        <w:rPr>
          <w:spacing w:val="-6"/>
        </w:rPr>
        <w:t>学校在项目实施前，按照各单位采购管理制度和教育局要 求</w:t>
      </w:r>
      <w:r>
        <w:rPr>
          <w:spacing w:val="-10"/>
        </w:rPr>
        <w:t>填报采购申请，采购申请批复后，各学校通过政采云平台 竞</w:t>
      </w:r>
      <w:r>
        <w:rPr>
          <w:spacing w:val="-9"/>
        </w:rPr>
        <w:t>价购置设备，项目实施过程规范、严谨。</w:t>
      </w:r>
    </w:p>
    <w:p>
      <w:pPr>
        <w:spacing w:after="0" w:line="350" w:lineRule="auto"/>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9"/>
        <w:numPr>
          <w:ilvl w:val="0"/>
          <w:numId w:val="32"/>
        </w:numPr>
        <w:tabs>
          <w:tab w:val="left" w:pos="1725"/>
        </w:tabs>
        <w:spacing w:before="0" w:after="0" w:line="550" w:lineRule="exact"/>
        <w:ind w:left="1724" w:right="0" w:hanging="244"/>
        <w:jc w:val="left"/>
        <w:rPr>
          <w:sz w:val="32"/>
        </w:rPr>
      </w:pPr>
      <w:r>
        <w:rPr>
          <w:rFonts w:hint="eastAsia" w:ascii="Microsoft JhengHei" w:eastAsia="Microsoft JhengHei"/>
          <w:b/>
          <w:spacing w:val="-3"/>
          <w:sz w:val="32"/>
        </w:rPr>
        <w:t>项目完成及时，提升各校办学条件。</w:t>
      </w:r>
      <w:r>
        <w:rPr>
          <w:rFonts w:ascii="Times New Roman" w:eastAsia="Times New Roman"/>
          <w:spacing w:val="-3"/>
          <w:sz w:val="32"/>
        </w:rPr>
        <w:t>2023</w:t>
      </w:r>
      <w:r>
        <w:rPr>
          <w:rFonts w:ascii="Times New Roman" w:eastAsia="Times New Roman"/>
          <w:spacing w:val="-1"/>
          <w:sz w:val="32"/>
        </w:rPr>
        <w:t xml:space="preserve"> </w:t>
      </w:r>
      <w:r>
        <w:rPr>
          <w:spacing w:val="-3"/>
          <w:sz w:val="32"/>
        </w:rPr>
        <w:t>年度，项目</w:t>
      </w:r>
    </w:p>
    <w:p>
      <w:pPr>
        <w:pStyle w:val="3"/>
        <w:spacing w:before="119"/>
        <w:ind w:left="836"/>
      </w:pPr>
      <w:r>
        <w:t>实施各单位积极推进设施设备购置与验收工作，严格按照</w:t>
      </w:r>
    </w:p>
    <w:p>
      <w:pPr>
        <w:pStyle w:val="3"/>
        <w:spacing w:before="192" w:line="350" w:lineRule="auto"/>
        <w:ind w:left="836" w:right="851"/>
        <w:jc w:val="both"/>
      </w:pPr>
      <w:r>
        <w:rPr>
          <w:spacing w:val="-6"/>
        </w:rPr>
        <w:t>《义务教育薄弱环节改善与能力提升资金管理办法》等制度</w:t>
      </w:r>
      <w:r>
        <w:rPr>
          <w:spacing w:val="-24"/>
        </w:rPr>
        <w:t xml:space="preserve">办法，落实资金支付，于 </w:t>
      </w:r>
      <w:r>
        <w:rPr>
          <w:rFonts w:ascii="Times New Roman" w:eastAsia="Times New Roman"/>
        </w:rPr>
        <w:t xml:space="preserve">2023 </w:t>
      </w:r>
      <w:r>
        <w:rPr>
          <w:spacing w:val="-4"/>
        </w:rPr>
        <w:t>年第二学期前完成学生计算机</w:t>
      </w:r>
      <w:r>
        <w:rPr>
          <w:spacing w:val="-10"/>
        </w:rPr>
        <w:t>和护眼照明设施设备的购置、安装、调试、验收工作，并于</w:t>
      </w:r>
      <w:r>
        <w:rPr>
          <w:rFonts w:ascii="Times New Roman" w:eastAsia="Times New Roman"/>
        </w:rPr>
        <w:t xml:space="preserve">2023 </w:t>
      </w:r>
      <w:r>
        <w:rPr>
          <w:spacing w:val="-10"/>
        </w:rPr>
        <w:t>年第二学期及时将所购设备投入使用，有效改善义务教</w:t>
      </w:r>
      <w:r>
        <w:rPr>
          <w:spacing w:val="-8"/>
        </w:rPr>
        <w:t>育教学薄弱环节。</w:t>
      </w:r>
    </w:p>
    <w:p>
      <w:pPr>
        <w:pStyle w:val="2"/>
        <w:spacing w:line="490" w:lineRule="exact"/>
      </w:pPr>
      <w:bookmarkStart w:id="16" w:name="_bookmark15"/>
      <w:bookmarkEnd w:id="16"/>
      <w:r>
        <w:t>（二）存在问题及分析</w:t>
      </w:r>
    </w:p>
    <w:p>
      <w:pPr>
        <w:pStyle w:val="9"/>
        <w:numPr>
          <w:ilvl w:val="0"/>
          <w:numId w:val="33"/>
        </w:numPr>
        <w:tabs>
          <w:tab w:val="left" w:pos="1729"/>
        </w:tabs>
        <w:spacing w:before="14" w:after="0" w:line="240" w:lineRule="auto"/>
        <w:ind w:left="836" w:right="0" w:firstLine="645"/>
        <w:jc w:val="left"/>
        <w:rPr>
          <w:sz w:val="32"/>
        </w:rPr>
      </w:pPr>
      <w:r>
        <w:rPr>
          <w:rFonts w:hint="eastAsia" w:ascii="Microsoft JhengHei" w:eastAsia="Microsoft JhengHei"/>
          <w:b/>
          <w:sz w:val="32"/>
        </w:rPr>
        <w:t>项目绩效管理水平有待提升。</w:t>
      </w:r>
      <w:r>
        <w:rPr>
          <w:sz w:val="32"/>
        </w:rPr>
        <w:t>一是项目年度目标设置</w:t>
      </w:r>
    </w:p>
    <w:p>
      <w:pPr>
        <w:pStyle w:val="3"/>
        <w:spacing w:before="119" w:line="350" w:lineRule="auto"/>
        <w:ind w:left="836" w:right="852"/>
        <w:jc w:val="both"/>
      </w:pPr>
      <w:r>
        <w:rPr>
          <w:spacing w:val="-7"/>
        </w:rPr>
        <w:t>未体现预期购置定的学生计算机、护眼照明设备等项目核心内容，未描述预期购置设施设备的数量情况，目标设置不完</w:t>
      </w:r>
      <w:r>
        <w:rPr>
          <w:spacing w:val="-13"/>
          <w:w w:val="100"/>
        </w:rPr>
        <w:t>整。二是社会效益指标设置“改善办学条件</w:t>
      </w:r>
      <w:r>
        <w:rPr>
          <w:spacing w:val="-30"/>
          <w:w w:val="100"/>
        </w:rPr>
        <w:t>”“为学生创造良</w:t>
      </w:r>
      <w:r>
        <w:rPr>
          <w:spacing w:val="-27"/>
          <w:w w:val="100"/>
        </w:rPr>
        <w:t>好学习环境”，指标值分别为“得到改善</w:t>
      </w:r>
      <w:r>
        <w:rPr>
          <w:spacing w:val="-44"/>
          <w:w w:val="100"/>
        </w:rPr>
        <w:t>”“长期”，指标值设</w:t>
      </w:r>
      <w:r>
        <w:rPr>
          <w:spacing w:val="-27"/>
        </w:rPr>
        <w:t>置不具有可衡量性。</w:t>
      </w:r>
    </w:p>
    <w:p>
      <w:pPr>
        <w:pStyle w:val="9"/>
        <w:numPr>
          <w:ilvl w:val="0"/>
          <w:numId w:val="33"/>
        </w:numPr>
        <w:tabs>
          <w:tab w:val="left" w:pos="1729"/>
        </w:tabs>
        <w:spacing w:before="0" w:after="0" w:line="490" w:lineRule="exact"/>
        <w:ind w:left="1729" w:right="0" w:hanging="248"/>
        <w:jc w:val="left"/>
        <w:rPr>
          <w:sz w:val="32"/>
        </w:rPr>
      </w:pPr>
      <w:r>
        <w:rPr>
          <w:rFonts w:hint="eastAsia" w:ascii="Microsoft JhengHei" w:eastAsia="Microsoft JhengHei"/>
          <w:b/>
          <w:spacing w:val="1"/>
          <w:sz w:val="32"/>
        </w:rPr>
        <w:t>专业教师配备不足。</w:t>
      </w:r>
      <w:r>
        <w:rPr>
          <w:sz w:val="32"/>
        </w:rPr>
        <w:t>本项目的实施为义务</w:t>
      </w:r>
      <w:r>
        <w:rPr>
          <w:rFonts w:hint="eastAsia"/>
          <w:sz w:val="32"/>
          <w:lang w:eastAsia="zh-CN"/>
        </w:rPr>
        <w:t>教育</w:t>
      </w:r>
      <w:r>
        <w:rPr>
          <w:sz w:val="32"/>
        </w:rPr>
        <w:t>薄弱学校</w:t>
      </w:r>
    </w:p>
    <w:p>
      <w:pPr>
        <w:pStyle w:val="3"/>
        <w:spacing w:before="119" w:line="350" w:lineRule="auto"/>
        <w:ind w:left="836" w:right="539"/>
      </w:pPr>
      <w:r>
        <w:rPr>
          <w:spacing w:val="-7"/>
        </w:rPr>
        <w:t>购置设备提供了资金保障，为教育能力提升提供了硬件基础。</w:t>
      </w:r>
      <w:r>
        <w:t>而专业教师的配备，是发挥设施设备助力教育发展的关键。</w:t>
      </w:r>
      <w:r>
        <w:rPr>
          <w:spacing w:val="-2"/>
        </w:rPr>
        <w:t xml:space="preserve">本次薄改项目涉及区内义务教育学校 </w:t>
      </w:r>
      <w:r>
        <w:rPr>
          <w:rFonts w:ascii="Times New Roman" w:eastAsia="Times New Roman"/>
          <w:spacing w:val="-6"/>
        </w:rPr>
        <w:t>13</w:t>
      </w:r>
      <w:r>
        <w:rPr>
          <w:rFonts w:ascii="Times New Roman" w:eastAsia="Times New Roman"/>
          <w:spacing w:val="18"/>
        </w:rPr>
        <w:t xml:space="preserve">  </w:t>
      </w:r>
      <w:r>
        <w:rPr>
          <w:spacing w:val="-3"/>
        </w:rPr>
        <w:t>所，基本都为教学工</w:t>
      </w:r>
      <w:r>
        <w:rPr>
          <w:spacing w:val="-9"/>
        </w:rPr>
        <w:t>作配备了专业计算机教师，但哈密市第七小学的计算机课 程</w:t>
      </w:r>
      <w:r>
        <w:rPr>
          <w:spacing w:val="-11"/>
        </w:rPr>
        <w:t>授课教师由财务人员担任，而非专业课程教师，无法为学 生</w:t>
      </w:r>
      <w:r>
        <w:rPr>
          <w:spacing w:val="-10"/>
        </w:rPr>
        <w:t>信息技术课程的安排和教学提供足够保障。</w:t>
      </w:r>
    </w:p>
    <w:p>
      <w:pPr>
        <w:spacing w:after="0" w:line="350" w:lineRule="auto"/>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12"/>
        <w:rPr>
          <w:sz w:val="18"/>
        </w:rPr>
      </w:pPr>
    </w:p>
    <w:p>
      <w:pPr>
        <w:pStyle w:val="9"/>
        <w:numPr>
          <w:ilvl w:val="0"/>
          <w:numId w:val="33"/>
        </w:numPr>
        <w:tabs>
          <w:tab w:val="left" w:pos="1729"/>
        </w:tabs>
        <w:spacing w:before="0" w:after="0" w:line="550" w:lineRule="exact"/>
        <w:ind w:left="1729" w:right="0" w:hanging="248"/>
        <w:jc w:val="left"/>
        <w:rPr>
          <w:sz w:val="32"/>
        </w:rPr>
      </w:pPr>
      <w:r>
        <w:rPr>
          <w:rFonts w:hint="eastAsia" w:ascii="Microsoft JhengHei" w:eastAsia="Microsoft JhengHei"/>
          <w:b/>
          <w:spacing w:val="1"/>
          <w:sz w:val="32"/>
        </w:rPr>
        <w:t>设备养护机制不健全。</w:t>
      </w:r>
      <w:r>
        <w:rPr>
          <w:sz w:val="32"/>
        </w:rPr>
        <w:t>本项目的实施为义务教育薄弱</w:t>
      </w:r>
    </w:p>
    <w:p>
      <w:pPr>
        <w:pStyle w:val="3"/>
        <w:spacing w:before="119" w:line="350" w:lineRule="auto"/>
        <w:ind w:left="836" w:right="851"/>
        <w:jc w:val="both"/>
      </w:pPr>
      <w:r>
        <w:rPr>
          <w:spacing w:val="-6"/>
        </w:rPr>
        <w:t>环节的学校提供了足够的设备，而健全的设备维护制度和人</w:t>
      </w:r>
      <w:r>
        <w:rPr>
          <w:spacing w:val="-10"/>
        </w:rPr>
        <w:t>员是保障设施设备长效服务的有效手段。经核实，项目涉及</w:t>
      </w:r>
      <w:r>
        <w:rPr>
          <w:spacing w:val="-11"/>
        </w:rPr>
        <w:t>的十三所学校中，均无健全的资产维修维护制度和固定的资产维修管理部门与人员。这使得设备的长效服务能力和教育</w:t>
      </w:r>
      <w:r>
        <w:rPr>
          <w:spacing w:val="-9"/>
        </w:rPr>
        <w:t>事业的长足发展得不到保障。</w:t>
      </w:r>
    </w:p>
    <w:p>
      <w:pPr>
        <w:pStyle w:val="3"/>
        <w:spacing w:before="7"/>
        <w:ind w:left="1481"/>
      </w:pPr>
      <w:bookmarkStart w:id="17" w:name="_bookmark16"/>
      <w:bookmarkEnd w:id="17"/>
      <w:r>
        <w:t>六、相关建议</w:t>
      </w:r>
    </w:p>
    <w:p>
      <w:pPr>
        <w:pStyle w:val="9"/>
        <w:numPr>
          <w:ilvl w:val="0"/>
          <w:numId w:val="34"/>
        </w:numPr>
        <w:tabs>
          <w:tab w:val="left" w:pos="1729"/>
        </w:tabs>
        <w:spacing w:before="86" w:after="0" w:line="288" w:lineRule="auto"/>
        <w:ind w:left="836" w:right="851" w:firstLine="645"/>
        <w:jc w:val="left"/>
        <w:rPr>
          <w:sz w:val="32"/>
        </w:rPr>
      </w:pPr>
      <w:r>
        <w:rPr>
          <w:rFonts w:hint="eastAsia" w:ascii="Microsoft JhengHei" w:eastAsia="Microsoft JhengHei"/>
          <w:b/>
          <w:sz w:val="32"/>
        </w:rPr>
        <w:t>深化绩效意识，发挥绩效管理对项目指导作用。</w:t>
      </w:r>
      <w:r>
        <w:rPr>
          <w:sz w:val="32"/>
        </w:rPr>
        <w:t>一是</w:t>
      </w:r>
      <w:r>
        <w:rPr>
          <w:spacing w:val="-6"/>
          <w:sz w:val="32"/>
        </w:rPr>
        <w:t>提升项目绩效目标编制质量。重视绩效目标的导向作用，在</w:t>
      </w:r>
    </w:p>
    <w:p>
      <w:pPr>
        <w:pStyle w:val="3"/>
        <w:spacing w:before="113" w:line="350" w:lineRule="auto"/>
        <w:ind w:left="836" w:right="691"/>
      </w:pPr>
      <w:r>
        <w:rPr>
          <w:spacing w:val="-6"/>
        </w:rPr>
        <w:t>绩效目标编制阶段准确合理设置绩效目标，遵循“谁申请资</w:t>
      </w:r>
      <w:r>
        <w:rPr>
          <w:spacing w:val="-22"/>
        </w:rPr>
        <w:t>金，谁设定目标”的原则，与项目历史业绩水平、实际情况、</w:t>
      </w:r>
      <w:r>
        <w:rPr>
          <w:spacing w:val="-12"/>
        </w:rPr>
        <w:t>教育发展规划和上级政策文件充分衔接，设置符合项目特点</w:t>
      </w:r>
      <w:r>
        <w:t>的绩效目标，并分解为细化、可衡量、可评价的绩效指标。</w:t>
      </w:r>
      <w:r>
        <w:rPr>
          <w:spacing w:val="-6"/>
        </w:rPr>
        <w:t>二是加大预算绩效管理学习培训力度。组织开展各业务部门</w:t>
      </w:r>
      <w:r>
        <w:rPr>
          <w:spacing w:val="-10"/>
        </w:rPr>
        <w:t>预算绩效培训工作，树立正确的绩效管理观念，提高绩效管理水平。</w:t>
      </w:r>
    </w:p>
    <w:p>
      <w:pPr>
        <w:pStyle w:val="9"/>
        <w:numPr>
          <w:ilvl w:val="0"/>
          <w:numId w:val="34"/>
        </w:numPr>
        <w:tabs>
          <w:tab w:val="left" w:pos="1729"/>
        </w:tabs>
        <w:spacing w:before="0" w:after="0" w:line="486" w:lineRule="exact"/>
        <w:ind w:left="1729" w:right="0" w:hanging="248"/>
        <w:jc w:val="left"/>
        <w:rPr>
          <w:sz w:val="32"/>
        </w:rPr>
      </w:pPr>
      <w:r>
        <w:rPr>
          <w:rFonts w:hint="eastAsia" w:ascii="Microsoft JhengHei" w:eastAsia="Microsoft JhengHei"/>
          <w:b/>
          <w:spacing w:val="-1"/>
          <w:sz w:val="32"/>
        </w:rPr>
        <w:t>做好专业教师配备，保障教育条件均衡。</w:t>
      </w:r>
      <w:r>
        <w:rPr>
          <w:sz w:val="32"/>
        </w:rPr>
        <w:t>一是教育局</w:t>
      </w:r>
    </w:p>
    <w:p>
      <w:pPr>
        <w:pStyle w:val="3"/>
        <w:spacing w:before="119" w:line="352" w:lineRule="auto"/>
        <w:ind w:left="836" w:right="539"/>
      </w:pPr>
      <w:r>
        <w:rPr>
          <w:spacing w:val="-6"/>
        </w:rPr>
        <w:t xml:space="preserve">应加强对全区义务教育学校专业教师配备的统筹规划，确保 </w:t>
      </w:r>
      <w:r>
        <w:rPr>
          <w:spacing w:val="-11"/>
        </w:rPr>
        <w:t xml:space="preserve">各校在设施设备提升的同时，也能得到相应的专业教师支持。对于专业教师短缺的学校，教育局应给予特别的关注和支持， </w:t>
      </w:r>
      <w:r>
        <w:t>协助其解决教师配备问题。二是教育局可以制定相关政策，</w:t>
      </w:r>
    </w:p>
    <w:p>
      <w:pPr>
        <w:spacing w:after="0" w:line="352" w:lineRule="auto"/>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836" w:right="539"/>
      </w:pPr>
      <w:r>
        <w:rPr>
          <w:spacing w:val="-6"/>
        </w:rPr>
        <w:t xml:space="preserve">鼓励优秀的信息技术教师到薄弱学校任教或支教。同时，对 </w:t>
      </w:r>
      <w:r>
        <w:rPr>
          <w:spacing w:val="-10"/>
        </w:rPr>
        <w:t xml:space="preserve">于在信息技术教学中表现突出的教师给予表彰和奖励，激发 </w:t>
      </w:r>
      <w:r>
        <w:t xml:space="preserve">其工作积极性和创造力。三是教育局应加大师资培养力度， </w:t>
      </w:r>
      <w:r>
        <w:rPr>
          <w:spacing w:val="-7"/>
        </w:rPr>
        <w:t xml:space="preserve">与高校、培训机构等建立合作关系，为信息技术教师提供更 </w:t>
      </w:r>
      <w:r>
        <w:rPr>
          <w:spacing w:val="-10"/>
        </w:rPr>
        <w:t xml:space="preserve">多的培训和进修机会。同时，积极引进外部优秀人才，充实 </w:t>
      </w:r>
      <w:r>
        <w:rPr>
          <w:spacing w:val="-11"/>
        </w:rPr>
        <w:t>本地信息技术教师队伍。四是教育局应定期对各校专业教师 配备情况进行督查和评估，确保各校按照要求配备专业教师。</w:t>
      </w:r>
    </w:p>
    <w:p>
      <w:pPr>
        <w:pStyle w:val="2"/>
        <w:numPr>
          <w:ilvl w:val="0"/>
          <w:numId w:val="34"/>
        </w:numPr>
        <w:tabs>
          <w:tab w:val="left" w:pos="1729"/>
        </w:tabs>
        <w:spacing w:before="0" w:after="0" w:line="497" w:lineRule="exact"/>
        <w:ind w:left="1729" w:right="0" w:hanging="1103"/>
        <w:jc w:val="left"/>
        <w:rPr>
          <w:rFonts w:hint="eastAsia" w:ascii="宋体" w:eastAsia="宋体"/>
          <w:b w:val="0"/>
        </w:rPr>
      </w:pPr>
      <w:r>
        <w:t>健全设备维护机制，保障教育事业长足发展。</w:t>
      </w:r>
      <w:r>
        <w:rPr>
          <w:rFonts w:hint="eastAsia" w:ascii="宋体" w:eastAsia="宋体"/>
          <w:b w:val="0"/>
        </w:rPr>
        <w:t>一是建</w:t>
      </w:r>
    </w:p>
    <w:p>
      <w:pPr>
        <w:pStyle w:val="3"/>
        <w:spacing w:before="119" w:line="350" w:lineRule="auto"/>
        <w:ind w:left="836" w:right="692"/>
      </w:pPr>
      <w:r>
        <w:rPr>
          <w:spacing w:val="-5"/>
        </w:rPr>
        <w:t>议各学校应立即着手制定或完善设备维护制度，明确设备的</w:t>
      </w:r>
      <w:r>
        <w:t>日常维护、定期检查、故障报修、维修记录等流程和要求。</w:t>
      </w:r>
      <w:r>
        <w:rPr>
          <w:spacing w:val="-6"/>
        </w:rPr>
        <w:t>确保设备在使用过程中能够得到及时的保养和维修，延长设</w:t>
      </w:r>
      <w:r>
        <w:rPr>
          <w:spacing w:val="-10"/>
        </w:rPr>
        <w:t>备使用寿命，提高使用效率。二是建议各学校应设立专门的</w:t>
      </w:r>
      <w:r>
        <w:t>资产管理部门或指定专人负责设备的日常管理和维护工作。</w:t>
      </w:r>
      <w:r>
        <w:rPr>
          <w:spacing w:val="-6"/>
        </w:rPr>
        <w:t>该部门或岗位应负责设备的登记造册、维护保养、报修跟踪</w:t>
      </w:r>
      <w:r>
        <w:rPr>
          <w:spacing w:val="-10"/>
        </w:rPr>
        <w:t>等工作，确保设备管理的规范化和专业化。三是建议教育局</w:t>
      </w:r>
      <w:r>
        <w:rPr>
          <w:spacing w:val="-11"/>
        </w:rPr>
        <w:t>应加强对各学校设备维护工作的指导和监督，定期检查各学校的设备维护制度和执行情况。对于存在的问题，要及时给</w:t>
      </w:r>
      <w:r>
        <w:rPr>
          <w:spacing w:val="-9"/>
        </w:rPr>
        <w:t>予指导和帮助，督促学校限期整改。</w:t>
      </w:r>
    </w:p>
    <w:p>
      <w:pPr>
        <w:pStyle w:val="3"/>
        <w:spacing w:before="14"/>
        <w:ind w:left="1255"/>
      </w:pPr>
      <w:bookmarkStart w:id="18" w:name="_bookmark17"/>
      <w:bookmarkEnd w:id="18"/>
      <w:r>
        <w:t>七、其他需要说明的问题</w:t>
      </w:r>
    </w:p>
    <w:p>
      <w:pPr>
        <w:pStyle w:val="3"/>
        <w:spacing w:before="193" w:line="352" w:lineRule="auto"/>
        <w:ind w:left="836" w:right="851" w:firstLine="645"/>
      </w:pPr>
      <w:r>
        <w:t>根据本次绩效评价报告中所反馈的问题和建议，由项目实施单位及时研究制定整改措施，积极落实整改要求，切实</w:t>
      </w:r>
    </w:p>
    <w:p>
      <w:pPr>
        <w:spacing w:after="0" w:line="352" w:lineRule="auto"/>
        <w:sectPr>
          <w:pgSz w:w="11910" w:h="16840"/>
          <w:pgMar w:top="1580" w:right="920" w:bottom="1300" w:left="960" w:header="0" w:footer="102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836" w:right="851"/>
      </w:pPr>
      <w:r>
        <w:t>改进资金管理和项目管理，并在规定的时间内，将整改情况报哈密市伊州区财政局。</w:t>
      </w:r>
    </w:p>
    <w:p>
      <w:pPr>
        <w:pStyle w:val="3"/>
        <w:spacing w:before="6"/>
        <w:rPr>
          <w:sz w:val="44"/>
        </w:rPr>
      </w:pPr>
    </w:p>
    <w:p>
      <w:pPr>
        <w:spacing w:before="0"/>
        <w:ind w:left="837" w:right="329" w:firstLine="0"/>
        <w:jc w:val="center"/>
        <w:rPr>
          <w:rFonts w:hint="eastAsia" w:ascii="Microsoft JhengHei" w:eastAsia="Microsoft JhengHei"/>
          <w:b/>
          <w:sz w:val="28"/>
        </w:rPr>
      </w:pPr>
      <w:r>
        <w:rPr>
          <w:rFonts w:hint="eastAsia" w:ascii="Microsoft JhengHei" w:eastAsia="Microsoft JhengHei"/>
          <w:b/>
          <w:sz w:val="28"/>
        </w:rPr>
        <w:t>附 评价组组员表</w:t>
      </w:r>
    </w:p>
    <w:tbl>
      <w:tblPr>
        <w:tblStyle w:val="6"/>
        <w:tblW w:w="9508" w:type="dxa"/>
        <w:tblInd w:w="4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70"/>
        <w:gridCol w:w="1979"/>
        <w:gridCol w:w="5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570" w:type="dxa"/>
          </w:tcPr>
          <w:p>
            <w:pPr>
              <w:pStyle w:val="10"/>
              <w:spacing w:before="152" w:line="415" w:lineRule="exact"/>
              <w:ind w:left="405" w:right="363"/>
              <w:jc w:val="center"/>
              <w:rPr>
                <w:rFonts w:hint="eastAsia" w:ascii="Microsoft JhengHei" w:eastAsia="Microsoft JhengHei"/>
                <w:b/>
                <w:sz w:val="23"/>
              </w:rPr>
            </w:pPr>
            <w:r>
              <w:rPr>
                <w:rFonts w:hint="eastAsia" w:ascii="Microsoft JhengHei" w:eastAsia="Microsoft JhengHei"/>
                <w:b/>
                <w:w w:val="105"/>
                <w:sz w:val="23"/>
              </w:rPr>
              <w:t>姓名</w:t>
            </w:r>
          </w:p>
        </w:tc>
        <w:tc>
          <w:tcPr>
            <w:tcW w:w="1979" w:type="dxa"/>
          </w:tcPr>
          <w:p>
            <w:pPr>
              <w:pStyle w:val="10"/>
              <w:spacing w:before="152" w:line="415" w:lineRule="exact"/>
              <w:ind w:left="362" w:right="342"/>
              <w:jc w:val="center"/>
              <w:rPr>
                <w:rFonts w:hint="eastAsia" w:ascii="Microsoft JhengHei" w:eastAsia="Microsoft JhengHei"/>
                <w:b/>
                <w:sz w:val="23"/>
              </w:rPr>
            </w:pPr>
            <w:r>
              <w:rPr>
                <w:rFonts w:hint="eastAsia" w:ascii="Microsoft JhengHei" w:eastAsia="Microsoft JhengHei"/>
                <w:b/>
                <w:w w:val="105"/>
                <w:sz w:val="23"/>
              </w:rPr>
              <w:t>评价中角色</w:t>
            </w:r>
          </w:p>
        </w:tc>
        <w:tc>
          <w:tcPr>
            <w:tcW w:w="5959" w:type="dxa"/>
          </w:tcPr>
          <w:p>
            <w:pPr>
              <w:pStyle w:val="10"/>
              <w:spacing w:before="152" w:line="415" w:lineRule="exact"/>
              <w:ind w:left="229" w:right="187"/>
              <w:jc w:val="center"/>
              <w:rPr>
                <w:rFonts w:hint="eastAsia" w:ascii="Microsoft JhengHei" w:eastAsia="Microsoft JhengHei"/>
                <w:b/>
                <w:sz w:val="23"/>
              </w:rPr>
            </w:pPr>
            <w:r>
              <w:rPr>
                <w:rFonts w:hint="eastAsia" w:ascii="Microsoft JhengHei" w:eastAsia="Microsoft JhengHei"/>
                <w:b/>
                <w:w w:val="105"/>
                <w:sz w:val="23"/>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02" w:hRule="atLeast"/>
        </w:trPr>
        <w:tc>
          <w:tcPr>
            <w:tcW w:w="1570" w:type="dxa"/>
          </w:tcPr>
          <w:p>
            <w:pPr>
              <w:pStyle w:val="10"/>
              <w:rPr>
                <w:rFonts w:ascii="Microsoft JhengHei"/>
                <w:b/>
                <w:sz w:val="24"/>
              </w:rPr>
            </w:pPr>
          </w:p>
          <w:p>
            <w:pPr>
              <w:pStyle w:val="10"/>
              <w:spacing w:before="2"/>
              <w:rPr>
                <w:rFonts w:ascii="Microsoft JhengHei"/>
                <w:b/>
                <w:sz w:val="21"/>
              </w:rPr>
            </w:pPr>
          </w:p>
          <w:p>
            <w:pPr>
              <w:pStyle w:val="10"/>
              <w:ind w:left="405" w:right="385"/>
              <w:jc w:val="center"/>
              <w:rPr>
                <w:sz w:val="23"/>
              </w:rPr>
            </w:pPr>
            <w:r>
              <w:rPr>
                <w:w w:val="105"/>
                <w:sz w:val="23"/>
              </w:rPr>
              <w:t>袁国龙</w:t>
            </w:r>
          </w:p>
        </w:tc>
        <w:tc>
          <w:tcPr>
            <w:tcW w:w="1979" w:type="dxa"/>
          </w:tcPr>
          <w:p>
            <w:pPr>
              <w:pStyle w:val="10"/>
              <w:rPr>
                <w:rFonts w:ascii="Microsoft JhengHei"/>
                <w:b/>
                <w:sz w:val="24"/>
              </w:rPr>
            </w:pPr>
          </w:p>
          <w:p>
            <w:pPr>
              <w:pStyle w:val="10"/>
              <w:spacing w:before="2"/>
              <w:rPr>
                <w:rFonts w:ascii="Microsoft JhengHei"/>
                <w:b/>
                <w:sz w:val="21"/>
              </w:rPr>
            </w:pPr>
          </w:p>
          <w:p>
            <w:pPr>
              <w:pStyle w:val="10"/>
              <w:ind w:left="357" w:right="348"/>
              <w:jc w:val="center"/>
              <w:rPr>
                <w:sz w:val="23"/>
              </w:rPr>
            </w:pPr>
            <w:r>
              <w:rPr>
                <w:w w:val="105"/>
                <w:sz w:val="23"/>
              </w:rPr>
              <w:t>评价主评人</w:t>
            </w:r>
          </w:p>
        </w:tc>
        <w:tc>
          <w:tcPr>
            <w:tcW w:w="5959" w:type="dxa"/>
          </w:tcPr>
          <w:p>
            <w:pPr>
              <w:pStyle w:val="10"/>
              <w:spacing w:before="7"/>
              <w:rPr>
                <w:rFonts w:ascii="Microsoft JhengHei"/>
                <w:b/>
                <w:sz w:val="12"/>
              </w:rPr>
            </w:pPr>
          </w:p>
          <w:p>
            <w:pPr>
              <w:pStyle w:val="10"/>
              <w:spacing w:line="489" w:lineRule="auto"/>
              <w:ind w:left="229" w:right="198"/>
              <w:jc w:val="center"/>
              <w:rPr>
                <w:sz w:val="23"/>
              </w:rPr>
            </w:pPr>
            <w:r>
              <w:rPr>
                <w:spacing w:val="-1"/>
                <w:sz w:val="23"/>
              </w:rPr>
              <w:t>负责本次评价中对项目评价的实施统筹、资料收集， 整理及数据分析、撰写工作方案及评价报告并对评价</w:t>
            </w:r>
          </w:p>
          <w:p>
            <w:pPr>
              <w:pStyle w:val="10"/>
              <w:spacing w:before="2"/>
              <w:ind w:left="217" w:right="198"/>
              <w:jc w:val="center"/>
              <w:rPr>
                <w:sz w:val="23"/>
              </w:rPr>
            </w:pPr>
            <w:r>
              <w:rPr>
                <w:w w:val="105"/>
                <w:sz w:val="23"/>
              </w:rPr>
              <w:t>报告质量进行把控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570" w:type="dxa"/>
          </w:tcPr>
          <w:p>
            <w:pPr>
              <w:pStyle w:val="10"/>
              <w:spacing w:before="7"/>
              <w:rPr>
                <w:rFonts w:ascii="Microsoft JhengHei"/>
                <w:b/>
                <w:sz w:val="12"/>
              </w:rPr>
            </w:pPr>
          </w:p>
          <w:p>
            <w:pPr>
              <w:pStyle w:val="10"/>
              <w:ind w:left="405" w:right="384"/>
              <w:jc w:val="center"/>
              <w:rPr>
                <w:sz w:val="23"/>
              </w:rPr>
            </w:pPr>
            <w:r>
              <w:rPr>
                <w:w w:val="105"/>
                <w:sz w:val="23"/>
              </w:rPr>
              <w:t>韩昊</w:t>
            </w:r>
          </w:p>
        </w:tc>
        <w:tc>
          <w:tcPr>
            <w:tcW w:w="1979" w:type="dxa"/>
            <w:vMerge w:val="restart"/>
          </w:tcPr>
          <w:p>
            <w:pPr>
              <w:pStyle w:val="10"/>
              <w:spacing w:before="13"/>
              <w:rPr>
                <w:rFonts w:ascii="Microsoft JhengHei"/>
                <w:b/>
                <w:sz w:val="28"/>
              </w:rPr>
            </w:pPr>
          </w:p>
          <w:p>
            <w:pPr>
              <w:pStyle w:val="10"/>
              <w:spacing w:before="1"/>
              <w:ind w:left="519"/>
              <w:rPr>
                <w:sz w:val="23"/>
              </w:rPr>
            </w:pPr>
            <w:r>
              <w:rPr>
                <w:w w:val="105"/>
                <w:sz w:val="23"/>
              </w:rPr>
              <w:t>执行组员</w:t>
            </w:r>
          </w:p>
        </w:tc>
        <w:tc>
          <w:tcPr>
            <w:tcW w:w="5959" w:type="dxa"/>
            <w:vMerge w:val="restart"/>
          </w:tcPr>
          <w:p>
            <w:pPr>
              <w:pStyle w:val="10"/>
              <w:spacing w:before="7"/>
              <w:rPr>
                <w:rFonts w:ascii="Microsoft JhengHei"/>
                <w:b/>
                <w:sz w:val="12"/>
              </w:rPr>
            </w:pPr>
          </w:p>
          <w:p>
            <w:pPr>
              <w:pStyle w:val="10"/>
              <w:ind w:left="186" w:right="162"/>
              <w:jc w:val="center"/>
              <w:rPr>
                <w:sz w:val="23"/>
              </w:rPr>
            </w:pPr>
            <w:r>
              <w:rPr>
                <w:w w:val="105"/>
                <w:sz w:val="23"/>
              </w:rPr>
              <w:t>负责协助与部门单位进行沟通、资料搜集、整理及数</w:t>
            </w:r>
          </w:p>
          <w:p>
            <w:pPr>
              <w:pStyle w:val="10"/>
              <w:spacing w:before="13"/>
              <w:rPr>
                <w:rFonts w:ascii="Microsoft JhengHei"/>
                <w:b/>
                <w:sz w:val="16"/>
              </w:rPr>
            </w:pPr>
          </w:p>
          <w:p>
            <w:pPr>
              <w:pStyle w:val="10"/>
              <w:ind w:left="213" w:right="198"/>
              <w:jc w:val="center"/>
              <w:rPr>
                <w:sz w:val="23"/>
              </w:rPr>
            </w:pPr>
            <w:r>
              <w:rPr>
                <w:w w:val="105"/>
                <w:sz w:val="23"/>
              </w:rPr>
              <w:t>据分析等，并协助撰写工作方案及评价报告等工作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570" w:type="dxa"/>
          </w:tcPr>
          <w:p>
            <w:pPr>
              <w:pStyle w:val="10"/>
              <w:spacing w:before="7"/>
              <w:rPr>
                <w:rFonts w:ascii="Microsoft JhengHei"/>
                <w:b/>
                <w:sz w:val="12"/>
              </w:rPr>
            </w:pPr>
          </w:p>
          <w:p>
            <w:pPr>
              <w:pStyle w:val="10"/>
              <w:ind w:left="405" w:right="385"/>
              <w:jc w:val="center"/>
              <w:rPr>
                <w:sz w:val="23"/>
              </w:rPr>
            </w:pPr>
            <w:r>
              <w:rPr>
                <w:w w:val="105"/>
                <w:sz w:val="23"/>
              </w:rPr>
              <w:t>苏巴提</w:t>
            </w:r>
          </w:p>
        </w:tc>
        <w:tc>
          <w:tcPr>
            <w:tcW w:w="1979" w:type="dxa"/>
            <w:vMerge w:val="continue"/>
            <w:tcBorders>
              <w:top w:val="nil"/>
            </w:tcBorders>
          </w:tcPr>
          <w:p>
            <w:pPr>
              <w:rPr>
                <w:sz w:val="2"/>
                <w:szCs w:val="2"/>
              </w:rPr>
            </w:pPr>
          </w:p>
        </w:tc>
        <w:tc>
          <w:tcPr>
            <w:tcW w:w="5959" w:type="dxa"/>
            <w:vMerge w:val="continue"/>
            <w:tcBorders>
              <w:top w:val="nil"/>
            </w:tcBorders>
          </w:tcPr>
          <w:p>
            <w:pPr>
              <w:rPr>
                <w:sz w:val="2"/>
                <w:szCs w:val="2"/>
              </w:rPr>
            </w:pPr>
          </w:p>
        </w:tc>
      </w:tr>
    </w:tbl>
    <w:p>
      <w:pPr>
        <w:pStyle w:val="3"/>
        <w:spacing w:before="6"/>
        <w:rPr>
          <w:rFonts w:ascii="Microsoft JhengHei"/>
          <w:b/>
          <w:sz w:val="40"/>
        </w:rPr>
      </w:pPr>
    </w:p>
    <w:p>
      <w:pPr>
        <w:pStyle w:val="3"/>
        <w:spacing w:line="352" w:lineRule="auto"/>
        <w:ind w:left="836" w:right="871" w:firstLine="645"/>
      </w:pPr>
      <w:r>
        <w:t xml:space="preserve">附件 </w:t>
      </w:r>
      <w:r>
        <w:rPr>
          <w:rFonts w:ascii="Times New Roman" w:eastAsia="Times New Roman"/>
        </w:rPr>
        <w:t xml:space="preserve">1.2023 </w:t>
      </w:r>
      <w:r>
        <w:t>年义务教育薄弱环节改善与能力提升补助资金项目绩效评价指标体系评分表</w:t>
      </w:r>
    </w:p>
    <w:p>
      <w:pPr>
        <w:pStyle w:val="3"/>
        <w:spacing w:line="352" w:lineRule="auto"/>
        <w:ind w:left="1481" w:right="4047"/>
        <w:rPr>
          <w:rFonts w:ascii="Times New Roman" w:eastAsia="Times New Roman"/>
        </w:rPr>
      </w:pPr>
      <w:r>
        <w:rPr>
          <w:spacing w:val="-20"/>
        </w:rPr>
        <w:t xml:space="preserve">附件 </w:t>
      </w:r>
      <w:r>
        <w:rPr>
          <w:rFonts w:ascii="Times New Roman" w:eastAsia="Times New Roman"/>
          <w:spacing w:val="2"/>
        </w:rPr>
        <w:t>2.</w:t>
      </w:r>
      <w:r>
        <w:rPr>
          <w:spacing w:val="-5"/>
        </w:rPr>
        <w:t>满意度调查问卷分析报告</w:t>
      </w:r>
      <w:r>
        <w:rPr>
          <w:spacing w:val="-29"/>
        </w:rPr>
        <w:t xml:space="preserve">附件 </w:t>
      </w:r>
      <w:r>
        <w:rPr>
          <w:rFonts w:ascii="Times New Roman" w:eastAsia="Times New Roman"/>
          <w:spacing w:val="2"/>
        </w:rPr>
        <w:t>3.</w:t>
      </w:r>
      <w:r>
        <w:rPr>
          <w:spacing w:val="-17"/>
        </w:rPr>
        <w:t xml:space="preserve">基础数据表 </w:t>
      </w:r>
      <w:r>
        <w:rPr>
          <w:rFonts w:ascii="Times New Roman" w:eastAsia="Times New Roman"/>
        </w:rPr>
        <w:t>1</w:t>
      </w:r>
    </w:p>
    <w:p>
      <w:pPr>
        <w:pStyle w:val="3"/>
        <w:spacing w:line="398" w:lineRule="exact"/>
        <w:ind w:left="1481"/>
        <w:rPr>
          <w:rFonts w:ascii="Times New Roman" w:eastAsia="Times New Roman"/>
        </w:rPr>
      </w:pPr>
      <w:r>
        <w:rPr>
          <w:spacing w:val="-25"/>
        </w:rPr>
        <w:t xml:space="preserve">附件 </w:t>
      </w:r>
      <w:r>
        <w:rPr>
          <w:rFonts w:ascii="Times New Roman" w:eastAsia="Times New Roman"/>
          <w:spacing w:val="2"/>
        </w:rPr>
        <w:t>4.</w:t>
      </w:r>
      <w:r>
        <w:rPr>
          <w:spacing w:val="-15"/>
        </w:rPr>
        <w:t xml:space="preserve">基础数据表 </w:t>
      </w:r>
      <w:r>
        <w:rPr>
          <w:rFonts w:ascii="Times New Roman" w:eastAsia="Times New Roman"/>
        </w:rPr>
        <w:t>2</w:t>
      </w:r>
    </w:p>
    <w:p>
      <w:pPr>
        <w:spacing w:after="0" w:line="398" w:lineRule="exact"/>
        <w:rPr>
          <w:rFonts w:ascii="Times New Roman" w:eastAsia="Times New Roman"/>
        </w:rPr>
        <w:sectPr>
          <w:pgSz w:w="11910" w:h="16840"/>
          <w:pgMar w:top="1580" w:right="920" w:bottom="1300" w:left="960" w:header="0" w:footer="1023" w:gutter="0"/>
          <w:cols w:space="720" w:num="1"/>
        </w:sectPr>
      </w:pPr>
    </w:p>
    <w:p>
      <w:pPr>
        <w:pStyle w:val="3"/>
        <w:rPr>
          <w:rFonts w:ascii="Times New Roman"/>
          <w:sz w:val="25"/>
        </w:rPr>
      </w:pPr>
    </w:p>
    <w:p>
      <w:pPr>
        <w:spacing w:before="84" w:after="12"/>
        <w:ind w:left="148" w:right="0" w:firstLine="0"/>
        <w:jc w:val="left"/>
        <w:rPr>
          <w:rFonts w:ascii="Times New Roman" w:eastAsia="Times New Roman"/>
          <w:sz w:val="20"/>
        </w:rPr>
      </w:pPr>
      <w:bookmarkStart w:id="19" w:name="附件1.2023年义务教育薄弱环节改善与能力提升补助资金项目绩效评价指标体系及评"/>
      <w:bookmarkEnd w:id="19"/>
      <w:r>
        <w:rPr>
          <w:w w:val="105"/>
          <w:sz w:val="20"/>
        </w:rPr>
        <w:t>附件</w:t>
      </w:r>
      <w:r>
        <w:rPr>
          <w:rFonts w:ascii="Times New Roman" w:eastAsia="Times New Roman"/>
          <w:w w:val="105"/>
          <w:sz w:val="20"/>
        </w:rPr>
        <w:t>1</w:t>
      </w:r>
    </w:p>
    <w:tbl>
      <w:tblPr>
        <w:tblStyle w:val="6"/>
        <w:tblW w:w="13847"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5"/>
        <w:gridCol w:w="1316"/>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0"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5" w:type="dxa"/>
          </w:tcPr>
          <w:p>
            <w:pPr>
              <w:pStyle w:val="10"/>
              <w:spacing w:line="200"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16" w:type="dxa"/>
          </w:tcPr>
          <w:p>
            <w:pPr>
              <w:pStyle w:val="10"/>
              <w:spacing w:line="200" w:lineRule="exact"/>
              <w:ind w:left="359"/>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0" w:lineRule="exact"/>
              <w:ind w:left="56" w:right="38"/>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0" w:lineRule="exact"/>
              <w:ind w:left="537"/>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0" w:lineRule="exact"/>
              <w:ind w:left="30" w:right="6"/>
              <w:jc w:val="center"/>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0" w:lineRule="exact"/>
              <w:ind w:left="63" w:right="40"/>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0" w:lineRule="exact"/>
              <w:ind w:left="927" w:right="905"/>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0" w:lineRule="exact"/>
              <w:ind w:left="1273" w:right="1256"/>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0" w:lineRule="exact"/>
              <w:ind w:left="61" w:right="40"/>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0" w:lineRule="exact"/>
              <w:ind w:left="40" w:right="25"/>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380"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3"/>
              </w:rPr>
            </w:pPr>
          </w:p>
          <w:p>
            <w:pPr>
              <w:pStyle w:val="10"/>
              <w:ind w:left="196" w:right="182"/>
              <w:jc w:val="center"/>
              <w:rPr>
                <w:sz w:val="14"/>
              </w:rPr>
            </w:pPr>
            <w:r>
              <w:rPr>
                <w:rFonts w:ascii="Times New Roman" w:eastAsia="Times New Roman"/>
                <w:w w:val="105"/>
                <w:sz w:val="14"/>
              </w:rPr>
              <w:t>A</w:t>
            </w:r>
            <w:r>
              <w:rPr>
                <w:w w:val="105"/>
                <w:sz w:val="14"/>
              </w:rPr>
              <w:t>项目决策</w:t>
            </w:r>
          </w:p>
          <w:p>
            <w:pPr>
              <w:pStyle w:val="10"/>
              <w:spacing w:before="18"/>
              <w:ind w:left="198" w:right="180"/>
              <w:jc w:val="center"/>
              <w:rPr>
                <w:sz w:val="14"/>
              </w:rPr>
            </w:pPr>
            <w:r>
              <w:rPr>
                <w:w w:val="105"/>
                <w:sz w:val="14"/>
              </w:rPr>
              <w:t>（</w:t>
            </w:r>
            <w:r>
              <w:rPr>
                <w:rFonts w:ascii="Times New Roman" w:eastAsia="Times New Roman"/>
                <w:w w:val="105"/>
                <w:sz w:val="14"/>
              </w:rPr>
              <w:t>24</w:t>
            </w:r>
            <w:r>
              <w:rPr>
                <w:w w:val="105"/>
                <w:sz w:val="14"/>
              </w:rPr>
              <w:t>）</w:t>
            </w:r>
          </w:p>
        </w:tc>
        <w:tc>
          <w:tcPr>
            <w:tcW w:w="1035"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3"/>
              </w:rPr>
            </w:pPr>
          </w:p>
          <w:p>
            <w:pPr>
              <w:pStyle w:val="10"/>
              <w:ind w:left="112" w:right="100"/>
              <w:jc w:val="center"/>
              <w:rPr>
                <w:sz w:val="14"/>
              </w:rPr>
            </w:pPr>
            <w:r>
              <w:rPr>
                <w:rFonts w:ascii="Times New Roman" w:eastAsia="Times New Roman"/>
                <w:w w:val="105"/>
                <w:sz w:val="14"/>
              </w:rPr>
              <w:t>A1</w:t>
            </w:r>
            <w:r>
              <w:rPr>
                <w:w w:val="105"/>
                <w:sz w:val="14"/>
              </w:rPr>
              <w:t>项目立项</w:t>
            </w:r>
          </w:p>
          <w:p>
            <w:pPr>
              <w:pStyle w:val="10"/>
              <w:spacing w:before="18"/>
              <w:ind w:left="112" w:right="96"/>
              <w:jc w:val="center"/>
              <w:rPr>
                <w:sz w:val="14"/>
              </w:rPr>
            </w:pPr>
            <w:r>
              <w:rPr>
                <w:w w:val="105"/>
                <w:sz w:val="14"/>
              </w:rPr>
              <w:t>（</w:t>
            </w:r>
            <w:r>
              <w:rPr>
                <w:rFonts w:ascii="Times New Roman" w:eastAsia="Times New Roman"/>
                <w:w w:val="105"/>
                <w:sz w:val="14"/>
              </w:rPr>
              <w:t>6</w:t>
            </w:r>
            <w:r>
              <w:rPr>
                <w:w w:val="105"/>
                <w:sz w:val="14"/>
              </w:rPr>
              <w:t>）</w:t>
            </w:r>
          </w:p>
        </w:tc>
        <w:tc>
          <w:tcPr>
            <w:tcW w:w="131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9"/>
              </w:rPr>
            </w:pPr>
          </w:p>
          <w:p>
            <w:pPr>
              <w:pStyle w:val="10"/>
              <w:spacing w:line="264" w:lineRule="auto"/>
              <w:ind w:left="585" w:right="51" w:hanging="519"/>
              <w:rPr>
                <w:sz w:val="14"/>
              </w:rPr>
            </w:pPr>
            <w:r>
              <w:rPr>
                <w:rFonts w:ascii="Times New Roman" w:eastAsia="Times New Roman"/>
                <w:sz w:val="14"/>
              </w:rPr>
              <w:t>A101</w:t>
            </w:r>
            <w:r>
              <w:rPr>
                <w:sz w:val="14"/>
              </w:rPr>
              <w:t>立项依据充分</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23"/>
              <w:jc w:val="center"/>
              <w:rPr>
                <w:rFonts w:ascii="Times New Roman"/>
                <w:sz w:val="14"/>
              </w:rPr>
            </w:pPr>
            <w:r>
              <w:rPr>
                <w:rFonts w:ascii="Times New Roman"/>
                <w:w w:val="102"/>
                <w:sz w:val="14"/>
              </w:rPr>
              <w:t>3</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0" w:line="244" w:lineRule="auto"/>
              <w:ind w:left="28" w:right="36"/>
              <w:jc w:val="both"/>
              <w:rPr>
                <w:sz w:val="14"/>
              </w:rPr>
            </w:pPr>
            <w:r>
              <w:rPr>
                <w:sz w:val="14"/>
              </w:rPr>
              <w:t>考察项目立项的依据文件是否充分是否与国家和地区的战略目标、发展计划以及部门的基本职能和工</w:t>
            </w:r>
            <w:r>
              <w:rPr>
                <w:w w:val="105"/>
                <w:sz w:val="14"/>
              </w:rPr>
              <w:t>作计划相适应。</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4"/>
              </w:rPr>
            </w:pPr>
          </w:p>
          <w:p>
            <w:pPr>
              <w:pStyle w:val="10"/>
              <w:ind w:left="25" w:right="6"/>
              <w:jc w:val="center"/>
              <w:rPr>
                <w:sz w:val="14"/>
              </w:rPr>
            </w:pPr>
            <w:r>
              <w:rPr>
                <w:w w:val="105"/>
                <w:sz w:val="14"/>
              </w:rPr>
              <w:t>充分</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4"/>
              </w:rPr>
            </w:pPr>
          </w:p>
          <w:p>
            <w:pPr>
              <w:pStyle w:val="10"/>
              <w:ind w:left="63" w:right="40"/>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1" w:line="264" w:lineRule="auto"/>
              <w:ind w:left="28" w:right="80"/>
              <w:rPr>
                <w:rFonts w:ascii="Times New Roman" w:hAnsi="Times New Roman" w:eastAsia="Times New Roman"/>
                <w:sz w:val="14"/>
              </w:rPr>
            </w:pPr>
            <w:r>
              <w:rPr>
                <w:sz w:val="14"/>
              </w:rPr>
              <w:t>①有相关政策依据</w:t>
            </w:r>
            <w:r>
              <w:rPr>
                <w:rFonts w:ascii="Times New Roman" w:hAnsi="Times New Roman" w:eastAsia="Times New Roman"/>
                <w:sz w:val="14"/>
              </w:rPr>
              <w:t>(</w:t>
            </w:r>
            <w:r>
              <w:rPr>
                <w:sz w:val="14"/>
              </w:rPr>
              <w:t>国家、省部级或市</w:t>
            </w:r>
            <w:r>
              <w:rPr>
                <w:w w:val="105"/>
                <w:sz w:val="14"/>
              </w:rPr>
              <w:t>级政策依据</w:t>
            </w:r>
            <w:r>
              <w:rPr>
                <w:rFonts w:ascii="Times New Roman" w:hAnsi="Times New Roman" w:eastAsia="Times New Roman"/>
                <w:w w:val="105"/>
                <w:sz w:val="14"/>
              </w:rPr>
              <w:t>);</w:t>
            </w:r>
          </w:p>
          <w:p>
            <w:pPr>
              <w:pStyle w:val="10"/>
              <w:spacing w:line="244" w:lineRule="auto"/>
              <w:ind w:left="28" w:right="128"/>
              <w:rPr>
                <w:sz w:val="14"/>
              </w:rPr>
            </w:pPr>
            <w:r>
              <w:rPr>
                <w:sz w:val="14"/>
              </w:rPr>
              <w:t>②项目与国家和地区的战略目标、发</w:t>
            </w:r>
            <w:r>
              <w:rPr>
                <w:w w:val="105"/>
                <w:sz w:val="14"/>
              </w:rPr>
              <w:t>展规划、工作计划相匹配；</w:t>
            </w:r>
          </w:p>
          <w:p>
            <w:pPr>
              <w:pStyle w:val="10"/>
              <w:spacing w:before="13" w:line="264" w:lineRule="auto"/>
              <w:ind w:left="28" w:right="90"/>
              <w:rPr>
                <w:sz w:val="14"/>
              </w:rPr>
            </w:pPr>
            <w:r>
              <w:rPr>
                <w:w w:val="105"/>
                <w:sz w:val="14"/>
              </w:rPr>
              <w:t xml:space="preserve">③项目与项目单位职责密切相关。 </w:t>
            </w:r>
            <w:r>
              <w:rPr>
                <w:sz w:val="14"/>
              </w:rPr>
              <w:t>以上三项各占</w:t>
            </w:r>
            <w:r>
              <w:rPr>
                <w:rFonts w:ascii="Times New Roman" w:hAnsi="Times New Roman" w:eastAsia="Times New Roman"/>
                <w:sz w:val="14"/>
              </w:rPr>
              <w:t>1/3</w:t>
            </w:r>
            <w:r>
              <w:rPr>
                <w:spacing w:val="-2"/>
                <w:sz w:val="14"/>
              </w:rPr>
              <w:t>权重分，符合得该项</w:t>
            </w:r>
            <w:r>
              <w:rPr>
                <w:w w:val="105"/>
                <w:sz w:val="14"/>
              </w:rPr>
              <w:t>权重分，不符合不得分。</w:t>
            </w:r>
          </w:p>
        </w:tc>
        <w:tc>
          <w:tcPr>
            <w:tcW w:w="3174" w:type="dxa"/>
          </w:tcPr>
          <w:p>
            <w:pPr>
              <w:pStyle w:val="10"/>
              <w:rPr>
                <w:rFonts w:ascii="Times New Roman"/>
                <w:sz w:val="16"/>
              </w:rPr>
            </w:pPr>
          </w:p>
          <w:p>
            <w:pPr>
              <w:pStyle w:val="10"/>
              <w:spacing w:before="93" w:line="256" w:lineRule="auto"/>
              <w:ind w:left="27" w:right="32"/>
              <w:rPr>
                <w:rFonts w:ascii="Times New Roman" w:eastAsia="Times New Roman"/>
                <w:sz w:val="14"/>
              </w:rPr>
            </w:pPr>
            <w:r>
              <w:rPr>
                <w:sz w:val="14"/>
              </w:rPr>
              <w:t>依据《关于深入推进义务教育薄弱环节改善与能 力提升工作的意见》（教财〔</w:t>
            </w:r>
            <w:r>
              <w:rPr>
                <w:rFonts w:ascii="Times New Roman" w:eastAsia="Times New Roman"/>
                <w:sz w:val="14"/>
              </w:rPr>
              <w:t>2021</w:t>
            </w:r>
            <w:r>
              <w:rPr>
                <w:sz w:val="14"/>
              </w:rPr>
              <w:t>〕</w:t>
            </w:r>
            <w:r>
              <w:rPr>
                <w:rFonts w:ascii="Times New Roman" w:eastAsia="Times New Roman"/>
                <w:sz w:val="14"/>
              </w:rPr>
              <w:t>3</w:t>
            </w:r>
            <w:r>
              <w:rPr>
                <w:sz w:val="14"/>
              </w:rPr>
              <w:t>号）</w:t>
            </w:r>
            <w:r>
              <w:rPr>
                <w:spacing w:val="-6"/>
                <w:sz w:val="14"/>
              </w:rPr>
              <w:t>《关于</w:t>
            </w:r>
            <w:r>
              <w:rPr>
                <w:sz w:val="14"/>
              </w:rPr>
              <w:t>进一步加强义务教育薄弱环节改善与能力提升工 作的通知》（教财厅函〔</w:t>
            </w:r>
            <w:r>
              <w:rPr>
                <w:rFonts w:ascii="Times New Roman" w:eastAsia="Times New Roman"/>
                <w:sz w:val="14"/>
              </w:rPr>
              <w:t>2023</w:t>
            </w:r>
            <w:r>
              <w:rPr>
                <w:sz w:val="14"/>
              </w:rPr>
              <w:t>〕</w:t>
            </w:r>
            <w:r>
              <w:rPr>
                <w:rFonts w:ascii="Times New Roman" w:eastAsia="Times New Roman"/>
                <w:sz w:val="14"/>
              </w:rPr>
              <w:t>18</w:t>
            </w:r>
            <w:r>
              <w:rPr>
                <w:sz w:val="14"/>
              </w:rPr>
              <w:t>号）《关于提 前下达</w:t>
            </w:r>
            <w:r>
              <w:rPr>
                <w:rFonts w:ascii="Times New Roman" w:eastAsia="Times New Roman"/>
                <w:sz w:val="14"/>
              </w:rPr>
              <w:t>2023</w:t>
            </w:r>
            <w:r>
              <w:rPr>
                <w:sz w:val="14"/>
              </w:rPr>
              <w:t xml:space="preserve">年义务教育薄弱环节改善与能力提升 </w:t>
            </w:r>
            <w:r>
              <w:rPr>
                <w:w w:val="105"/>
                <w:sz w:val="14"/>
              </w:rPr>
              <w:t>补助资金预算的通知》（哈市财教〔</w:t>
            </w:r>
            <w:r>
              <w:rPr>
                <w:rFonts w:ascii="Times New Roman" w:eastAsia="Times New Roman"/>
                <w:w w:val="105"/>
                <w:sz w:val="14"/>
              </w:rPr>
              <w:t>2022</w:t>
            </w:r>
            <w:r>
              <w:rPr>
                <w:w w:val="105"/>
                <w:sz w:val="14"/>
              </w:rPr>
              <w:t>〕</w:t>
            </w:r>
            <w:r>
              <w:rPr>
                <w:rFonts w:ascii="Times New Roman" w:eastAsia="Times New Roman"/>
                <w:w w:val="105"/>
                <w:sz w:val="14"/>
              </w:rPr>
              <w:t>63</w:t>
            </w:r>
          </w:p>
          <w:p>
            <w:pPr>
              <w:pStyle w:val="10"/>
              <w:spacing w:before="1" w:line="254" w:lineRule="auto"/>
              <w:ind w:left="27" w:right="66"/>
              <w:rPr>
                <w:sz w:val="14"/>
              </w:rPr>
            </w:pPr>
            <w:r>
              <w:rPr>
                <w:sz w:val="14"/>
              </w:rPr>
              <w:t>号）等相关文件设立，</w:t>
            </w:r>
            <w:r>
              <w:rPr>
                <w:rFonts w:ascii="Times New Roman" w:hAnsi="Times New Roman" w:eastAsia="Times New Roman"/>
                <w:sz w:val="14"/>
              </w:rPr>
              <w:t>2023</w:t>
            </w:r>
            <w:r>
              <w:rPr>
                <w:sz w:val="14"/>
              </w:rPr>
              <w:t>年项目可行性研究报告经过哈密市伊州区发展和改革委员会（以下简称</w:t>
            </w:r>
            <w:r>
              <w:rPr>
                <w:rFonts w:ascii="Times New Roman" w:hAnsi="Times New Roman" w:eastAsia="Times New Roman"/>
                <w:spacing w:val="-7"/>
                <w:sz w:val="14"/>
              </w:rPr>
              <w:t>“</w:t>
            </w:r>
            <w:r>
              <w:rPr>
                <w:sz w:val="14"/>
              </w:rPr>
              <w:t>区发改委</w:t>
            </w:r>
            <w:r>
              <w:rPr>
                <w:rFonts w:ascii="Times New Roman" w:hAnsi="Times New Roman" w:eastAsia="Times New Roman"/>
                <w:sz w:val="14"/>
              </w:rPr>
              <w:t>”</w:t>
            </w:r>
            <w:r>
              <w:rPr>
                <w:sz w:val="14"/>
              </w:rPr>
              <w:t>）批复。</w:t>
            </w:r>
            <w:r>
              <w:rPr>
                <w:rFonts w:ascii="Times New Roman" w:hAnsi="Times New Roman" w:eastAsia="Times New Roman"/>
                <w:sz w:val="14"/>
              </w:rPr>
              <w:t>2023</w:t>
            </w:r>
            <w:r>
              <w:rPr>
                <w:sz w:val="14"/>
              </w:rPr>
              <w:t xml:space="preserve">年该项目实施目标是 </w:t>
            </w:r>
            <w:r>
              <w:rPr>
                <w:w w:val="105"/>
                <w:sz w:val="14"/>
              </w:rPr>
              <w:t>为</w:t>
            </w:r>
            <w:r>
              <w:rPr>
                <w:rFonts w:ascii="Times New Roman" w:hAnsi="Times New Roman" w:eastAsia="Times New Roman"/>
                <w:w w:val="105"/>
                <w:sz w:val="14"/>
              </w:rPr>
              <w:t>13</w:t>
            </w:r>
            <w:r>
              <w:rPr>
                <w:w w:val="105"/>
                <w:sz w:val="14"/>
              </w:rPr>
              <w:t>所中小学购置教学设施设备，改善办学条件，提升办学能力，为学生创造良好的学习环</w:t>
            </w:r>
            <w:r>
              <w:rPr>
                <w:sz w:val="14"/>
              </w:rPr>
              <w:t>境，与《新疆维吾尔自治区义务教育薄弱环节改善与能力提升工作</w:t>
            </w:r>
            <w:r>
              <w:rPr>
                <w:rFonts w:ascii="Times New Roman" w:hAnsi="Times New Roman" w:eastAsia="Times New Roman"/>
                <w:sz w:val="14"/>
              </w:rPr>
              <w:t>(2021-2025</w:t>
            </w:r>
            <w:r>
              <w:rPr>
                <w:rFonts w:ascii="Times New Roman" w:hAnsi="Times New Roman" w:eastAsia="Times New Roman"/>
                <w:spacing w:val="23"/>
                <w:sz w:val="14"/>
              </w:rPr>
              <w:t xml:space="preserve"> </w:t>
            </w:r>
            <w:r>
              <w:rPr>
                <w:sz w:val="14"/>
              </w:rPr>
              <w:t>年</w:t>
            </w:r>
            <w:r>
              <w:rPr>
                <w:rFonts w:ascii="Times New Roman" w:hAnsi="Times New Roman" w:eastAsia="Times New Roman"/>
                <w:sz w:val="14"/>
              </w:rPr>
              <w:t>)</w:t>
            </w:r>
            <w:r>
              <w:rPr>
                <w:spacing w:val="-3"/>
                <w:sz w:val="14"/>
              </w:rPr>
              <w:t>项目规划》、区</w:t>
            </w:r>
            <w:r>
              <w:rPr>
                <w:sz w:val="14"/>
              </w:rPr>
              <w:t>教育局工作计划匹配，与区教育局单位职责密切</w:t>
            </w:r>
            <w:r>
              <w:rPr>
                <w:w w:val="105"/>
                <w:sz w:val="14"/>
              </w:rPr>
              <w:t>相关。综上，该指标得3分。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17"/>
              <w:jc w:val="center"/>
              <w:rPr>
                <w:rFonts w:ascii="Times New Roman"/>
                <w:sz w:val="14"/>
              </w:rPr>
            </w:pPr>
            <w:r>
              <w:rPr>
                <w:rFonts w:ascii="Times New Roman"/>
                <w:w w:val="102"/>
                <w:sz w:val="14"/>
              </w:rPr>
              <w:t>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40" w:right="20"/>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38" w:hRule="atLeast"/>
        </w:trPr>
        <w:tc>
          <w:tcPr>
            <w:tcW w:w="1133" w:type="dxa"/>
            <w:vMerge w:val="continue"/>
            <w:tcBorders>
              <w:top w:val="nil"/>
            </w:tcBorders>
          </w:tcPr>
          <w:p>
            <w:pPr>
              <w:rPr>
                <w:sz w:val="2"/>
                <w:szCs w:val="2"/>
              </w:rPr>
            </w:pPr>
          </w:p>
        </w:tc>
        <w:tc>
          <w:tcPr>
            <w:tcW w:w="1035" w:type="dxa"/>
            <w:vMerge w:val="continue"/>
            <w:tcBorders>
              <w:top w:val="nil"/>
            </w:tcBorders>
          </w:tcPr>
          <w:p>
            <w:pPr>
              <w:rPr>
                <w:sz w:val="2"/>
                <w:szCs w:val="2"/>
              </w:rPr>
            </w:pPr>
          </w:p>
        </w:tc>
        <w:tc>
          <w:tcPr>
            <w:tcW w:w="131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20"/>
              </w:rPr>
            </w:pPr>
          </w:p>
          <w:p>
            <w:pPr>
              <w:pStyle w:val="10"/>
              <w:spacing w:line="264" w:lineRule="auto"/>
              <w:ind w:left="585" w:right="51" w:hanging="519"/>
              <w:rPr>
                <w:sz w:val="14"/>
              </w:rPr>
            </w:pPr>
            <w:r>
              <w:rPr>
                <w:rFonts w:ascii="Times New Roman" w:eastAsia="Times New Roman"/>
                <w:sz w:val="14"/>
              </w:rPr>
              <w:t>A102</w:t>
            </w:r>
            <w:r>
              <w:rPr>
                <w:sz w:val="14"/>
              </w:rPr>
              <w:t>立项程序规范</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9"/>
              </w:rPr>
            </w:pPr>
          </w:p>
          <w:p>
            <w:pPr>
              <w:pStyle w:val="10"/>
              <w:ind w:left="23"/>
              <w:jc w:val="center"/>
              <w:rPr>
                <w:rFonts w:ascii="Times New Roman"/>
                <w:sz w:val="14"/>
              </w:rPr>
            </w:pPr>
            <w:r>
              <w:rPr>
                <w:rFonts w:ascii="Times New Roman"/>
                <w:w w:val="102"/>
                <w:sz w:val="14"/>
              </w:rPr>
              <w:t>3</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9"/>
              </w:rPr>
            </w:pPr>
          </w:p>
          <w:p>
            <w:pPr>
              <w:pStyle w:val="10"/>
              <w:spacing w:line="244" w:lineRule="auto"/>
              <w:ind w:left="28" w:right="36"/>
              <w:jc w:val="both"/>
              <w:rPr>
                <w:sz w:val="14"/>
              </w:rPr>
            </w:pPr>
            <w:r>
              <w:rPr>
                <w:sz w:val="14"/>
              </w:rPr>
              <w:t>项目的申请、设立过程是否符合相关要求，用以反映和考核项目立项的规范</w:t>
            </w:r>
            <w:r>
              <w:rPr>
                <w:w w:val="105"/>
                <w:sz w:val="14"/>
              </w:rPr>
              <w:t>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3"/>
              <w:rPr>
                <w:rFonts w:ascii="Times New Roman"/>
                <w:sz w:val="15"/>
              </w:rPr>
            </w:pPr>
          </w:p>
          <w:p>
            <w:pPr>
              <w:pStyle w:val="10"/>
              <w:ind w:left="25" w:right="6"/>
              <w:jc w:val="center"/>
              <w:rPr>
                <w:sz w:val="14"/>
              </w:rPr>
            </w:pPr>
            <w:r>
              <w:rPr>
                <w:w w:val="105"/>
                <w:sz w:val="14"/>
              </w:rPr>
              <w:t>规范</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3"/>
              <w:rPr>
                <w:rFonts w:ascii="Times New Roman"/>
                <w:sz w:val="15"/>
              </w:rPr>
            </w:pPr>
          </w:p>
          <w:p>
            <w:pPr>
              <w:pStyle w:val="10"/>
              <w:ind w:left="63" w:right="40"/>
              <w:jc w:val="center"/>
              <w:rPr>
                <w:sz w:val="14"/>
              </w:rPr>
            </w:pPr>
            <w:r>
              <w:rPr>
                <w:w w:val="105"/>
                <w:sz w:val="14"/>
              </w:rPr>
              <w:t>通用标准</w:t>
            </w:r>
          </w:p>
        </w:tc>
        <w:tc>
          <w:tcPr>
            <w:tcW w:w="2478" w:type="dxa"/>
          </w:tcPr>
          <w:p>
            <w:pPr>
              <w:pStyle w:val="10"/>
              <w:rPr>
                <w:rFonts w:ascii="Times New Roman"/>
                <w:sz w:val="16"/>
              </w:rPr>
            </w:pPr>
          </w:p>
          <w:p>
            <w:pPr>
              <w:pStyle w:val="10"/>
              <w:spacing w:before="11"/>
              <w:rPr>
                <w:rFonts w:ascii="Times New Roman"/>
                <w:sz w:val="23"/>
              </w:rPr>
            </w:pPr>
          </w:p>
          <w:p>
            <w:pPr>
              <w:pStyle w:val="10"/>
              <w:spacing w:line="244" w:lineRule="auto"/>
              <w:ind w:left="28" w:right="128"/>
              <w:jc w:val="both"/>
              <w:rPr>
                <w:rFonts w:ascii="Times New Roman" w:hAnsi="Times New Roman" w:eastAsia="Times New Roman"/>
                <w:sz w:val="14"/>
              </w:rPr>
            </w:pPr>
            <w:r>
              <w:rPr>
                <w:sz w:val="14"/>
              </w:rPr>
              <w:t>①立项前是否已经过必要的可行性研究、专家论证、风险评估、集体决策</w:t>
            </w:r>
            <w:r>
              <w:rPr>
                <w:w w:val="105"/>
                <w:sz w:val="14"/>
              </w:rPr>
              <w:t>等</w:t>
            </w:r>
            <w:r>
              <w:rPr>
                <w:rFonts w:ascii="Times New Roman" w:hAnsi="Times New Roman" w:eastAsia="Times New Roman"/>
                <w:w w:val="105"/>
                <w:sz w:val="14"/>
              </w:rPr>
              <w:t>;</w:t>
            </w:r>
          </w:p>
          <w:p>
            <w:pPr>
              <w:pStyle w:val="10"/>
              <w:spacing w:before="13"/>
              <w:ind w:left="28"/>
              <w:rPr>
                <w:rFonts w:ascii="Times New Roman" w:hAnsi="Times New Roman" w:eastAsia="Times New Roman"/>
                <w:sz w:val="14"/>
              </w:rPr>
            </w:pPr>
            <w:r>
              <w:rPr>
                <w:w w:val="105"/>
                <w:sz w:val="14"/>
              </w:rPr>
              <w:t>②项目立项是否符合规定程序</w:t>
            </w:r>
            <w:r>
              <w:rPr>
                <w:rFonts w:ascii="Times New Roman" w:hAnsi="Times New Roman" w:eastAsia="Times New Roman"/>
                <w:w w:val="105"/>
                <w:sz w:val="14"/>
              </w:rPr>
              <w:t>;</w:t>
            </w:r>
          </w:p>
          <w:p>
            <w:pPr>
              <w:pStyle w:val="10"/>
              <w:spacing w:before="17"/>
              <w:ind w:left="28"/>
              <w:rPr>
                <w:sz w:val="14"/>
              </w:rPr>
            </w:pPr>
            <w:r>
              <w:rPr>
                <w:w w:val="105"/>
                <w:sz w:val="14"/>
              </w:rPr>
              <w:t>③审批文件和材料是否合规完整。</w:t>
            </w:r>
          </w:p>
          <w:p>
            <w:pPr>
              <w:pStyle w:val="10"/>
              <w:spacing w:before="18" w:line="264" w:lineRule="auto"/>
              <w:ind w:left="28" w:right="79"/>
              <w:jc w:val="both"/>
              <w:rPr>
                <w:sz w:val="14"/>
              </w:rPr>
            </w:pPr>
            <w:r>
              <w:rPr>
                <w:sz w:val="14"/>
              </w:rPr>
              <w:t>①②③齐全得权重分的</w:t>
            </w:r>
            <w:r>
              <w:rPr>
                <w:rFonts w:ascii="Times New Roman" w:hAnsi="Times New Roman" w:eastAsia="Times New Roman"/>
                <w:sz w:val="14"/>
              </w:rPr>
              <w:t>100%</w:t>
            </w:r>
            <w:r>
              <w:rPr>
                <w:sz w:val="14"/>
              </w:rPr>
              <w:t xml:space="preserve">，缺①扣权重分的 </w:t>
            </w:r>
            <w:r>
              <w:rPr>
                <w:rFonts w:ascii="Times New Roman" w:hAnsi="Times New Roman" w:eastAsia="Times New Roman"/>
                <w:sz w:val="14"/>
              </w:rPr>
              <w:t>40%</w:t>
            </w:r>
            <w:r>
              <w:rPr>
                <w:sz w:val="14"/>
              </w:rPr>
              <w:t>，缺②扣权重分的</w:t>
            </w:r>
            <w:r>
              <w:rPr>
                <w:rFonts w:ascii="Times New Roman" w:hAnsi="Times New Roman" w:eastAsia="Times New Roman"/>
                <w:sz w:val="14"/>
              </w:rPr>
              <w:t xml:space="preserve">30%, </w:t>
            </w:r>
            <w:r>
              <w:rPr>
                <w:w w:val="105"/>
                <w:sz w:val="14"/>
              </w:rPr>
              <w:t>缺③扣权重分的</w:t>
            </w:r>
            <w:r>
              <w:rPr>
                <w:rFonts w:ascii="Times New Roman" w:hAnsi="Times New Roman" w:eastAsia="Times New Roman"/>
                <w:w w:val="105"/>
                <w:sz w:val="14"/>
              </w:rPr>
              <w:t>30%</w:t>
            </w:r>
            <w:r>
              <w:rPr>
                <w:w w:val="105"/>
                <w:sz w:val="14"/>
              </w:rPr>
              <w:t>。</w:t>
            </w:r>
          </w:p>
        </w:tc>
        <w:tc>
          <w:tcPr>
            <w:tcW w:w="3174"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6" w:line="247" w:lineRule="auto"/>
              <w:ind w:left="27" w:right="105"/>
              <w:jc w:val="both"/>
              <w:rPr>
                <w:sz w:val="14"/>
              </w:rPr>
            </w:pPr>
            <w:r>
              <w:rPr>
                <w:sz w:val="14"/>
              </w:rPr>
              <w:t>为做好</w:t>
            </w:r>
            <w:r>
              <w:rPr>
                <w:rFonts w:ascii="Times New Roman" w:eastAsia="Times New Roman"/>
                <w:sz w:val="14"/>
              </w:rPr>
              <w:t>2023</w:t>
            </w:r>
            <w:r>
              <w:rPr>
                <w:sz w:val="14"/>
              </w:rPr>
              <w:t>年义务教育薄弱环节改善与能力提升工作，进一步改善教育教学环境，区教育局制定了本项目可行性研究报告，并通过区发改委审查批复，同时针对项目资金分配，教育局经过</w:t>
            </w:r>
            <w:bookmarkStart w:id="22" w:name="_GoBack"/>
            <w:bookmarkEnd w:id="22"/>
            <w:r>
              <w:rPr>
                <w:sz w:val="14"/>
              </w:rPr>
              <w:t xml:space="preserve">局党组会议决策，形成最终决议。项目立项符合规定程序，且审批文件和材料合规完整。综上， </w:t>
            </w:r>
            <w:r>
              <w:rPr>
                <w:w w:val="105"/>
                <w:sz w:val="14"/>
              </w:rPr>
              <w:t>该指标得3分。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9"/>
              </w:rPr>
            </w:pPr>
          </w:p>
          <w:p>
            <w:pPr>
              <w:pStyle w:val="10"/>
              <w:ind w:left="17"/>
              <w:jc w:val="center"/>
              <w:rPr>
                <w:rFonts w:ascii="Times New Roman"/>
                <w:sz w:val="14"/>
              </w:rPr>
            </w:pPr>
            <w:r>
              <w:rPr>
                <w:rFonts w:ascii="Times New Roman"/>
                <w:w w:val="102"/>
                <w:sz w:val="14"/>
              </w:rPr>
              <w:t>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9"/>
              </w:rPr>
            </w:pPr>
          </w:p>
          <w:p>
            <w:pPr>
              <w:pStyle w:val="10"/>
              <w:ind w:left="40" w:right="20"/>
              <w:jc w:val="center"/>
              <w:rPr>
                <w:rFonts w:ascii="Times New Roman"/>
                <w:sz w:val="14"/>
              </w:rPr>
            </w:pPr>
            <w:r>
              <w:rPr>
                <w:rFonts w:ascii="Times New Roman"/>
                <w:w w:val="105"/>
                <w:sz w:val="14"/>
              </w:rPr>
              <w:t>100%</w:t>
            </w:r>
          </w:p>
        </w:tc>
      </w:tr>
    </w:tbl>
    <w:p>
      <w:pPr>
        <w:spacing w:after="0"/>
        <w:jc w:val="center"/>
        <w:rPr>
          <w:rFonts w:ascii="Times New Roman"/>
          <w:sz w:val="14"/>
        </w:rPr>
        <w:sectPr>
          <w:footerReference r:id="rId4" w:type="default"/>
          <w:pgSz w:w="16840" w:h="11910" w:orient="landscape"/>
          <w:pgMar w:top="1100" w:right="1420" w:bottom="540" w:left="1340" w:header="0" w:footer="351" w:gutter="0"/>
          <w:pgNumType w:start="32"/>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5" w:right="39"/>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left="28" w:right="6"/>
              <w:jc w:val="center"/>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1" w:lineRule="exact"/>
              <w:ind w:left="62" w:right="41"/>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6" w:right="906"/>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2" w:right="1257"/>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880"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22"/>
              </w:rPr>
            </w:pPr>
          </w:p>
          <w:p>
            <w:pPr>
              <w:pStyle w:val="10"/>
              <w:ind w:left="196" w:right="182"/>
              <w:jc w:val="center"/>
              <w:rPr>
                <w:sz w:val="14"/>
              </w:rPr>
            </w:pPr>
            <w:r>
              <w:rPr>
                <w:rFonts w:ascii="Times New Roman" w:eastAsia="Times New Roman"/>
                <w:w w:val="105"/>
                <w:sz w:val="14"/>
              </w:rPr>
              <w:t>A</w:t>
            </w:r>
            <w:r>
              <w:rPr>
                <w:w w:val="105"/>
                <w:sz w:val="14"/>
              </w:rPr>
              <w:t>项目决策</w:t>
            </w:r>
          </w:p>
          <w:p>
            <w:pPr>
              <w:pStyle w:val="10"/>
              <w:spacing w:before="17"/>
              <w:ind w:left="198" w:right="180"/>
              <w:jc w:val="center"/>
              <w:rPr>
                <w:sz w:val="14"/>
              </w:rPr>
            </w:pPr>
            <w:r>
              <w:rPr>
                <w:w w:val="105"/>
                <w:sz w:val="14"/>
              </w:rPr>
              <w:t>（</w:t>
            </w:r>
            <w:r>
              <w:rPr>
                <w:rFonts w:ascii="Times New Roman" w:eastAsia="Times New Roman"/>
                <w:w w:val="105"/>
                <w:sz w:val="14"/>
              </w:rPr>
              <w:t>24</w:t>
            </w:r>
            <w:r>
              <w:rPr>
                <w:w w:val="105"/>
                <w:sz w:val="14"/>
              </w:rPr>
              <w:t>）</w:t>
            </w:r>
          </w:p>
        </w:tc>
        <w:tc>
          <w:tcPr>
            <w:tcW w:w="1032"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8"/>
              </w:rPr>
            </w:pPr>
          </w:p>
          <w:p>
            <w:pPr>
              <w:pStyle w:val="10"/>
              <w:ind w:left="25" w:right="10"/>
              <w:jc w:val="center"/>
              <w:rPr>
                <w:sz w:val="14"/>
              </w:rPr>
            </w:pPr>
            <w:r>
              <w:rPr>
                <w:rFonts w:ascii="Times New Roman" w:eastAsia="Times New Roman"/>
                <w:w w:val="105"/>
                <w:sz w:val="14"/>
              </w:rPr>
              <w:t>A2</w:t>
            </w:r>
            <w:r>
              <w:rPr>
                <w:w w:val="105"/>
                <w:sz w:val="14"/>
              </w:rPr>
              <w:t>绩效目标</w:t>
            </w:r>
          </w:p>
          <w:p>
            <w:pPr>
              <w:pStyle w:val="10"/>
              <w:spacing w:before="18"/>
              <w:ind w:left="25" w:right="10"/>
              <w:jc w:val="center"/>
              <w:rPr>
                <w:sz w:val="14"/>
              </w:rPr>
            </w:pPr>
            <w:r>
              <w:rPr>
                <w:w w:val="105"/>
                <w:sz w:val="14"/>
              </w:rPr>
              <w:t>（</w:t>
            </w:r>
            <w:r>
              <w:rPr>
                <w:rFonts w:ascii="Times New Roman" w:eastAsia="Times New Roman"/>
                <w:w w:val="105"/>
                <w:sz w:val="14"/>
              </w:rPr>
              <w:t>12</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2"/>
              </w:rPr>
            </w:pPr>
          </w:p>
          <w:p>
            <w:pPr>
              <w:pStyle w:val="10"/>
              <w:spacing w:line="264" w:lineRule="auto"/>
              <w:ind w:left="588" w:right="52" w:hanging="519"/>
              <w:rPr>
                <w:sz w:val="14"/>
              </w:rPr>
            </w:pPr>
            <w:r>
              <w:rPr>
                <w:rFonts w:ascii="Times New Roman" w:eastAsia="Times New Roman"/>
                <w:sz w:val="14"/>
              </w:rPr>
              <w:t>A201</w:t>
            </w:r>
            <w:r>
              <w:rPr>
                <w:sz w:val="14"/>
              </w:rPr>
              <w:t>绩效目标合理</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2"/>
              </w:rPr>
            </w:pPr>
          </w:p>
          <w:p>
            <w:pPr>
              <w:pStyle w:val="10"/>
              <w:ind w:left="21"/>
              <w:jc w:val="center"/>
              <w:rPr>
                <w:rFonts w:ascii="Times New Roman"/>
                <w:sz w:val="14"/>
              </w:rPr>
            </w:pPr>
            <w:r>
              <w:rPr>
                <w:rFonts w:ascii="Times New Roman"/>
                <w:w w:val="102"/>
                <w:sz w:val="14"/>
              </w:rPr>
              <w:t>6</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6"/>
              </w:rPr>
            </w:pPr>
          </w:p>
          <w:p>
            <w:pPr>
              <w:pStyle w:val="10"/>
              <w:spacing w:line="244" w:lineRule="auto"/>
              <w:ind w:left="27" w:right="37"/>
              <w:jc w:val="both"/>
              <w:rPr>
                <w:sz w:val="14"/>
              </w:rPr>
            </w:pPr>
            <w:r>
              <w:rPr>
                <w:sz w:val="14"/>
              </w:rPr>
              <w:t>考察是否设立了项目总目标及年度目标，以及项目年度目标的完整性、明确性、可衡量性、可实现性</w:t>
            </w:r>
          </w:p>
          <w:p>
            <w:pPr>
              <w:pStyle w:val="10"/>
              <w:spacing w:line="177" w:lineRule="exact"/>
              <w:ind w:left="27"/>
              <w:rPr>
                <w:sz w:val="14"/>
              </w:rPr>
            </w:pPr>
            <w:r>
              <w:rPr>
                <w:w w:val="105"/>
                <w:sz w:val="14"/>
              </w:rPr>
              <w:t>、相关性。</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20"/>
              </w:rPr>
            </w:pPr>
          </w:p>
          <w:p>
            <w:pPr>
              <w:pStyle w:val="10"/>
              <w:ind w:left="23" w:right="6"/>
              <w:jc w:val="center"/>
              <w:rPr>
                <w:sz w:val="14"/>
              </w:rPr>
            </w:pPr>
            <w:r>
              <w:rPr>
                <w:w w:val="105"/>
                <w:sz w:val="14"/>
              </w:rPr>
              <w:t>合理</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20"/>
              </w:rPr>
            </w:pPr>
          </w:p>
          <w:p>
            <w:pPr>
              <w:pStyle w:val="10"/>
              <w:ind w:left="62" w:right="41"/>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3"/>
              </w:rPr>
            </w:pPr>
          </w:p>
          <w:p>
            <w:pPr>
              <w:pStyle w:val="10"/>
              <w:spacing w:before="1"/>
              <w:ind w:left="27"/>
              <w:rPr>
                <w:rFonts w:ascii="Times New Roman" w:hAnsi="Times New Roman" w:eastAsia="Times New Roman"/>
                <w:sz w:val="14"/>
              </w:rPr>
            </w:pPr>
            <w:r>
              <w:rPr>
                <w:spacing w:val="2"/>
                <w:sz w:val="14"/>
              </w:rPr>
              <w:t xml:space="preserve">①设立了总目标和年度目标先得 </w:t>
            </w:r>
            <w:r>
              <w:rPr>
                <w:rFonts w:ascii="Times New Roman" w:hAnsi="Times New Roman" w:eastAsia="Times New Roman"/>
                <w:sz w:val="14"/>
              </w:rPr>
              <w:t>20%</w:t>
            </w:r>
          </w:p>
          <w:p>
            <w:pPr>
              <w:pStyle w:val="10"/>
              <w:spacing w:before="17"/>
              <w:ind w:left="27"/>
              <w:rPr>
                <w:sz w:val="14"/>
              </w:rPr>
            </w:pPr>
            <w:r>
              <w:rPr>
                <w:sz w:val="14"/>
              </w:rPr>
              <w:t>的权重分</w:t>
            </w:r>
            <w:r>
              <w:rPr>
                <w:rFonts w:ascii="Times New Roman" w:eastAsia="Times New Roman"/>
                <w:sz w:val="14"/>
              </w:rPr>
              <w:t>(</w:t>
            </w:r>
            <w:r>
              <w:rPr>
                <w:sz w:val="14"/>
              </w:rPr>
              <w:t>两项各占</w:t>
            </w:r>
            <w:r>
              <w:rPr>
                <w:rFonts w:ascii="Times New Roman" w:eastAsia="Times New Roman"/>
                <w:sz w:val="14"/>
              </w:rPr>
              <w:t>10%</w:t>
            </w:r>
            <w:r>
              <w:rPr>
                <w:sz w:val="14"/>
              </w:rPr>
              <w:t>的权重分）；</w:t>
            </w:r>
          </w:p>
          <w:p>
            <w:pPr>
              <w:pStyle w:val="10"/>
              <w:spacing w:before="17" w:line="249" w:lineRule="auto"/>
              <w:ind w:left="27" w:right="90"/>
              <w:jc w:val="both"/>
              <w:rPr>
                <w:sz w:val="14"/>
              </w:rPr>
            </w:pPr>
            <w:r>
              <w:rPr>
                <w:sz w:val="14"/>
              </w:rPr>
              <w:t>②再根据项目年度目标是否完整、明确、合理、可衡量、可实现和总目标相关，每符合一项，再得</w:t>
            </w:r>
            <w:r>
              <w:rPr>
                <w:rFonts w:ascii="Times New Roman" w:hAnsi="Times New Roman" w:eastAsia="Times New Roman"/>
                <w:sz w:val="14"/>
              </w:rPr>
              <w:t>1/6</w:t>
            </w:r>
            <w:r>
              <w:rPr>
                <w:sz w:val="14"/>
              </w:rPr>
              <w:t>的剩余权</w:t>
            </w:r>
            <w:r>
              <w:rPr>
                <w:w w:val="105"/>
                <w:sz w:val="14"/>
              </w:rPr>
              <w:t>重分。</w:t>
            </w:r>
          </w:p>
        </w:tc>
        <w:tc>
          <w:tcPr>
            <w:tcW w:w="3174" w:type="dxa"/>
          </w:tcPr>
          <w:p>
            <w:pPr>
              <w:pStyle w:val="10"/>
              <w:rPr>
                <w:rFonts w:ascii="Times New Roman"/>
                <w:sz w:val="16"/>
              </w:rPr>
            </w:pPr>
          </w:p>
          <w:p>
            <w:pPr>
              <w:pStyle w:val="10"/>
              <w:spacing w:before="141" w:line="252" w:lineRule="auto"/>
              <w:ind w:left="26" w:right="43"/>
              <w:jc w:val="both"/>
              <w:rPr>
                <w:sz w:val="14"/>
              </w:rPr>
            </w:pPr>
            <w:r>
              <w:rPr>
                <w:sz w:val="14"/>
              </w:rPr>
              <w:t>该项目设立了总体目标和年度目标，故先得</w:t>
            </w:r>
            <w:r>
              <w:rPr>
                <w:rFonts w:ascii="Times New Roman" w:hAnsi="Times New Roman" w:eastAsia="Times New Roman"/>
                <w:sz w:val="14"/>
              </w:rPr>
              <w:t xml:space="preserve">20% </w:t>
            </w:r>
            <w:r>
              <w:rPr>
                <w:sz w:val="14"/>
              </w:rPr>
              <w:t>权重分。本项目年度目标为</w:t>
            </w:r>
            <w:r>
              <w:rPr>
                <w:rFonts w:ascii="Times New Roman" w:hAnsi="Times New Roman" w:eastAsia="Times New Roman"/>
                <w:sz w:val="14"/>
              </w:rPr>
              <w:t>“2023</w:t>
            </w:r>
            <w:r>
              <w:rPr>
                <w:sz w:val="14"/>
              </w:rPr>
              <w:t>年计划投入</w:t>
            </w:r>
            <w:r>
              <w:rPr>
                <w:rFonts w:ascii="Times New Roman" w:hAnsi="Times New Roman" w:eastAsia="Times New Roman"/>
                <w:sz w:val="14"/>
              </w:rPr>
              <w:t xml:space="preserve">644 </w:t>
            </w:r>
            <w:r>
              <w:rPr>
                <w:sz w:val="14"/>
              </w:rPr>
              <w:t>万元，通过修建学校食堂和运动场，配备必要的 设施设备，不断改善办学条件，加快教育发展。 为适龄儿童就近入学创造了良好条件，促进了区 域内教育均衡发展</w:t>
            </w:r>
            <w:r>
              <w:rPr>
                <w:rFonts w:ascii="Times New Roman" w:hAnsi="Times New Roman" w:eastAsia="Times New Roman"/>
                <w:sz w:val="14"/>
              </w:rPr>
              <w:t>”</w:t>
            </w:r>
            <w:r>
              <w:rPr>
                <w:spacing w:val="-2"/>
                <w:sz w:val="14"/>
              </w:rPr>
              <w:t>，目标内容设置明确、可衡量</w:t>
            </w:r>
          </w:p>
          <w:p>
            <w:pPr>
              <w:pStyle w:val="10"/>
              <w:spacing w:before="8" w:line="247" w:lineRule="auto"/>
              <w:ind w:left="26" w:right="106"/>
              <w:jc w:val="both"/>
              <w:rPr>
                <w:sz w:val="14"/>
              </w:rPr>
            </w:pPr>
            <w:r>
              <w:rPr>
                <w:sz w:val="14"/>
              </w:rPr>
              <w:t>、可实现且与总目标相关，但本项目为购置设备类项目，单位设置的项目年度目标未体现预期购置定的学生计算机、护眼照明设备等项目核心内容，且未描述预期购置数量情况，目标设置不合理且不完整。综上，扣除</w:t>
            </w:r>
            <w:r>
              <w:rPr>
                <w:rFonts w:ascii="Times New Roman" w:eastAsia="Times New Roman"/>
                <w:sz w:val="14"/>
              </w:rPr>
              <w:t>2/6*4.8=1.6</w:t>
            </w:r>
            <w:r>
              <w:rPr>
                <w:sz w:val="14"/>
              </w:rPr>
              <w:t>分，故该指</w:t>
            </w:r>
            <w:r>
              <w:rPr>
                <w:w w:val="105"/>
                <w:sz w:val="14"/>
              </w:rPr>
              <w:t>标得</w:t>
            </w:r>
            <w:r>
              <w:rPr>
                <w:rFonts w:ascii="Times New Roman" w:eastAsia="Times New Roman"/>
                <w:w w:val="105"/>
                <w:sz w:val="14"/>
              </w:rPr>
              <w:t>4.4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2"/>
              </w:rPr>
            </w:pPr>
          </w:p>
          <w:p>
            <w:pPr>
              <w:pStyle w:val="10"/>
              <w:ind w:left="56" w:right="42"/>
              <w:jc w:val="center"/>
              <w:rPr>
                <w:rFonts w:ascii="Times New Roman"/>
                <w:sz w:val="14"/>
              </w:rPr>
            </w:pPr>
            <w:r>
              <w:rPr>
                <w:rFonts w:ascii="Times New Roman"/>
                <w:w w:val="105"/>
                <w:sz w:val="14"/>
              </w:rPr>
              <w:t>4.40</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2"/>
              </w:rPr>
            </w:pPr>
          </w:p>
          <w:p>
            <w:pPr>
              <w:pStyle w:val="10"/>
              <w:ind w:left="40" w:right="27"/>
              <w:jc w:val="center"/>
              <w:rPr>
                <w:rFonts w:ascii="Times New Roman"/>
                <w:sz w:val="14"/>
              </w:rPr>
            </w:pPr>
            <w:r>
              <w:rPr>
                <w:rFonts w:ascii="Times New Roman"/>
                <w:w w:val="105"/>
                <w:sz w:val="14"/>
              </w:rPr>
              <w:t>73.33%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8" w:hRule="atLeast"/>
        </w:trPr>
        <w:tc>
          <w:tcPr>
            <w:tcW w:w="1133" w:type="dxa"/>
            <w:vMerge w:val="continue"/>
            <w:tcBorders>
              <w:top w:val="nil"/>
            </w:tcBorders>
          </w:tcPr>
          <w:p>
            <w:pPr>
              <w:rPr>
                <w:sz w:val="2"/>
                <w:szCs w:val="2"/>
              </w:rPr>
            </w:pPr>
          </w:p>
        </w:tc>
        <w:tc>
          <w:tcPr>
            <w:tcW w:w="1032" w:type="dxa"/>
            <w:vMerge w:val="continue"/>
            <w:tcBorders>
              <w:top w:val="nil"/>
            </w:tcBorders>
          </w:tcPr>
          <w:p>
            <w:pPr>
              <w:rPr>
                <w:sz w:val="2"/>
                <w:szCs w:val="2"/>
              </w:rPr>
            </w:pP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8"/>
              </w:rPr>
            </w:pPr>
          </w:p>
          <w:p>
            <w:pPr>
              <w:pStyle w:val="10"/>
              <w:spacing w:line="264" w:lineRule="auto"/>
              <w:ind w:left="588" w:right="52" w:hanging="519"/>
              <w:rPr>
                <w:sz w:val="14"/>
              </w:rPr>
            </w:pPr>
            <w:r>
              <w:rPr>
                <w:rFonts w:ascii="Times New Roman" w:eastAsia="Times New Roman"/>
                <w:sz w:val="14"/>
              </w:rPr>
              <w:t>A202</w:t>
            </w:r>
            <w:r>
              <w:rPr>
                <w:sz w:val="14"/>
              </w:rPr>
              <w:t>绩效指标明确</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4"/>
              </w:rPr>
            </w:pPr>
          </w:p>
          <w:p>
            <w:pPr>
              <w:pStyle w:val="10"/>
              <w:ind w:left="21"/>
              <w:jc w:val="center"/>
              <w:rPr>
                <w:rFonts w:ascii="Times New Roman"/>
                <w:sz w:val="14"/>
              </w:rPr>
            </w:pPr>
            <w:r>
              <w:rPr>
                <w:rFonts w:ascii="Times New Roman"/>
                <w:w w:val="102"/>
                <w:sz w:val="14"/>
              </w:rPr>
              <w:t>6</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6" w:line="249" w:lineRule="auto"/>
              <w:ind w:left="27" w:right="37"/>
              <w:rPr>
                <w:sz w:val="14"/>
              </w:rPr>
            </w:pPr>
            <w:r>
              <w:rPr>
                <w:sz w:val="14"/>
              </w:rPr>
              <w:t>依据绩效目标设定的绩效指标是否清晰、细化、可</w:t>
            </w:r>
            <w:r>
              <w:rPr>
                <w:w w:val="105"/>
                <w:sz w:val="14"/>
              </w:rPr>
              <w:t>衡量等</w:t>
            </w:r>
            <w:r>
              <w:rPr>
                <w:rFonts w:ascii="Times New Roman" w:eastAsia="Times New Roman"/>
                <w:w w:val="105"/>
                <w:sz w:val="14"/>
              </w:rPr>
              <w:t>,</w:t>
            </w:r>
            <w:r>
              <w:rPr>
                <w:w w:val="105"/>
                <w:sz w:val="14"/>
              </w:rPr>
              <w:t>用以反映和考核</w:t>
            </w:r>
            <w:r>
              <w:rPr>
                <w:sz w:val="14"/>
              </w:rPr>
              <w:t>项目绩效目标的明确细化</w:t>
            </w:r>
            <w:r>
              <w:rPr>
                <w:w w:val="105"/>
                <w:sz w:val="14"/>
              </w:rPr>
              <w:t>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6"/>
              <w:rPr>
                <w:rFonts w:ascii="Times New Roman"/>
                <w:sz w:val="12"/>
              </w:rPr>
            </w:pPr>
          </w:p>
          <w:p>
            <w:pPr>
              <w:pStyle w:val="10"/>
              <w:ind w:left="23" w:right="6"/>
              <w:jc w:val="center"/>
              <w:rPr>
                <w:sz w:val="14"/>
              </w:rPr>
            </w:pPr>
            <w:r>
              <w:rPr>
                <w:w w:val="105"/>
                <w:sz w:val="14"/>
              </w:rPr>
              <w:t>明确</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6"/>
              <w:rPr>
                <w:rFonts w:ascii="Times New Roman"/>
                <w:sz w:val="12"/>
              </w:rPr>
            </w:pPr>
          </w:p>
          <w:p>
            <w:pPr>
              <w:pStyle w:val="10"/>
              <w:ind w:left="62" w:right="41"/>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spacing w:before="140" w:line="254" w:lineRule="auto"/>
              <w:ind w:left="27" w:right="8"/>
              <w:rPr>
                <w:rFonts w:ascii="Times New Roman" w:hAnsi="Times New Roman" w:eastAsia="Times New Roman"/>
                <w:sz w:val="14"/>
              </w:rPr>
            </w:pPr>
            <w:r>
              <w:rPr>
                <w:w w:val="105"/>
                <w:sz w:val="14"/>
              </w:rPr>
              <w:t>①是否将项目绩效目标细化分解为具</w:t>
            </w:r>
            <w:r>
              <w:rPr>
                <w:sz w:val="14"/>
              </w:rPr>
              <w:t>体的绩效指标，满足得</w:t>
            </w:r>
            <w:r>
              <w:rPr>
                <w:rFonts w:ascii="Times New Roman" w:hAnsi="Times New Roman" w:eastAsia="Times New Roman"/>
                <w:sz w:val="14"/>
              </w:rPr>
              <w:t>30%</w:t>
            </w:r>
            <w:r>
              <w:rPr>
                <w:sz w:val="14"/>
              </w:rPr>
              <w:t>权重分，不</w:t>
            </w:r>
            <w:r>
              <w:rPr>
                <w:w w:val="105"/>
                <w:sz w:val="14"/>
              </w:rPr>
              <w:t>满足得零分</w:t>
            </w:r>
            <w:r>
              <w:rPr>
                <w:rFonts w:ascii="Times New Roman" w:hAnsi="Times New Roman" w:eastAsia="Times New Roman"/>
                <w:w w:val="105"/>
                <w:sz w:val="14"/>
              </w:rPr>
              <w:t>;</w:t>
            </w:r>
          </w:p>
          <w:p>
            <w:pPr>
              <w:pStyle w:val="10"/>
              <w:spacing w:before="5" w:line="254" w:lineRule="auto"/>
              <w:ind w:left="27" w:right="114"/>
              <w:jc w:val="both"/>
              <w:rPr>
                <w:rFonts w:ascii="Times New Roman" w:hAnsi="Times New Roman" w:eastAsia="Times New Roman"/>
                <w:sz w:val="14"/>
              </w:rPr>
            </w:pPr>
            <w:r>
              <w:rPr>
                <w:sz w:val="14"/>
              </w:rPr>
              <w:t>②是否通过清晰、可衡量的指标值予以体现，满足得</w:t>
            </w:r>
            <w:r>
              <w:rPr>
                <w:rFonts w:ascii="Times New Roman" w:hAnsi="Times New Roman" w:eastAsia="Times New Roman"/>
                <w:sz w:val="14"/>
              </w:rPr>
              <w:t>40%</w:t>
            </w:r>
            <w:r>
              <w:rPr>
                <w:sz w:val="14"/>
              </w:rPr>
              <w:t>权重分</w:t>
            </w:r>
            <w:r>
              <w:rPr>
                <w:rFonts w:ascii="Times New Roman" w:hAnsi="Times New Roman" w:eastAsia="Times New Roman"/>
                <w:sz w:val="14"/>
              </w:rPr>
              <w:t>,</w:t>
            </w:r>
            <w:r>
              <w:rPr>
                <w:sz w:val="14"/>
              </w:rPr>
              <w:t>不满足得</w:t>
            </w:r>
            <w:r>
              <w:rPr>
                <w:w w:val="105"/>
                <w:sz w:val="14"/>
              </w:rPr>
              <w:t>零分</w:t>
            </w:r>
            <w:r>
              <w:rPr>
                <w:rFonts w:ascii="Times New Roman" w:hAnsi="Times New Roman" w:eastAsia="Times New Roman"/>
                <w:w w:val="105"/>
                <w:sz w:val="14"/>
              </w:rPr>
              <w:t>;</w:t>
            </w:r>
          </w:p>
          <w:p>
            <w:pPr>
              <w:pStyle w:val="10"/>
              <w:spacing w:before="6" w:line="254" w:lineRule="auto"/>
              <w:ind w:left="27" w:right="9"/>
              <w:rPr>
                <w:sz w:val="14"/>
              </w:rPr>
            </w:pPr>
            <w:r>
              <w:rPr>
                <w:w w:val="105"/>
                <w:sz w:val="14"/>
              </w:rPr>
              <w:t>③是否与项目目标任务数或计划数相</w:t>
            </w:r>
            <w:r>
              <w:rPr>
                <w:sz w:val="14"/>
              </w:rPr>
              <w:t>对应，满足得</w:t>
            </w:r>
            <w:r>
              <w:rPr>
                <w:rFonts w:ascii="Times New Roman" w:hAnsi="Times New Roman" w:eastAsia="Times New Roman"/>
                <w:sz w:val="14"/>
              </w:rPr>
              <w:t>30%</w:t>
            </w:r>
            <w:r>
              <w:rPr>
                <w:sz w:val="14"/>
              </w:rPr>
              <w:t>权重分，不满足得零</w:t>
            </w:r>
            <w:r>
              <w:rPr>
                <w:w w:val="105"/>
                <w:sz w:val="14"/>
              </w:rPr>
              <w:t>分。</w:t>
            </w:r>
          </w:p>
        </w:tc>
        <w:tc>
          <w:tcPr>
            <w:tcW w:w="3174"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8"/>
              </w:rPr>
            </w:pPr>
          </w:p>
          <w:p>
            <w:pPr>
              <w:pStyle w:val="10"/>
              <w:spacing w:line="259" w:lineRule="auto"/>
              <w:ind w:left="26" w:right="9"/>
              <w:rPr>
                <w:sz w:val="14"/>
              </w:rPr>
            </w:pPr>
            <w:r>
              <w:rPr>
                <w:w w:val="105"/>
                <w:sz w:val="14"/>
              </w:rPr>
              <w:t>经查看项目目标申报表，该项目已将年度绩效目</w:t>
            </w:r>
            <w:r>
              <w:rPr>
                <w:sz w:val="14"/>
              </w:rPr>
              <w:t>标细化分解为</w:t>
            </w:r>
            <w:r>
              <w:rPr>
                <w:rFonts w:ascii="Times New Roman" w:hAnsi="Times New Roman" w:eastAsia="Times New Roman"/>
                <w:sz w:val="14"/>
              </w:rPr>
              <w:t>8</w:t>
            </w:r>
            <w:r>
              <w:rPr>
                <w:sz w:val="14"/>
              </w:rPr>
              <w:t>条具体的绩效指标，且与项目目标任务数或计划数相匹配，但社会效益指标设置</w:t>
            </w:r>
            <w:r>
              <w:rPr>
                <w:rFonts w:ascii="Times New Roman" w:hAnsi="Times New Roman" w:eastAsia="Times New Roman"/>
                <w:spacing w:val="-7"/>
                <w:sz w:val="14"/>
              </w:rPr>
              <w:t>“</w:t>
            </w:r>
            <w:r>
              <w:rPr>
                <w:sz w:val="14"/>
              </w:rPr>
              <w:t>改善办学条件</w:t>
            </w:r>
            <w:r>
              <w:rPr>
                <w:rFonts w:ascii="Times New Roman" w:hAnsi="Times New Roman" w:eastAsia="Times New Roman"/>
                <w:spacing w:val="-4"/>
                <w:sz w:val="14"/>
              </w:rPr>
              <w:t>”“</w:t>
            </w:r>
            <w:r>
              <w:rPr>
                <w:sz w:val="14"/>
              </w:rPr>
              <w:t>为学生创造良好学习环境</w:t>
            </w:r>
            <w:r>
              <w:rPr>
                <w:rFonts w:ascii="Times New Roman" w:hAnsi="Times New Roman" w:eastAsia="Times New Roman"/>
                <w:sz w:val="14"/>
              </w:rPr>
              <w:t>”</w:t>
            </w:r>
            <w:r>
              <w:rPr>
                <w:sz w:val="14"/>
              </w:rPr>
              <w:t>，指标值 分别为</w:t>
            </w:r>
            <w:r>
              <w:rPr>
                <w:rFonts w:ascii="Times New Roman" w:hAnsi="Times New Roman" w:eastAsia="Times New Roman"/>
                <w:spacing w:val="-7"/>
                <w:sz w:val="14"/>
              </w:rPr>
              <w:t>“</w:t>
            </w:r>
            <w:r>
              <w:rPr>
                <w:sz w:val="14"/>
              </w:rPr>
              <w:t>得到改善</w:t>
            </w:r>
            <w:r>
              <w:rPr>
                <w:rFonts w:ascii="Times New Roman" w:hAnsi="Times New Roman" w:eastAsia="Times New Roman"/>
                <w:spacing w:val="-5"/>
                <w:sz w:val="14"/>
              </w:rPr>
              <w:t>”“</w:t>
            </w:r>
            <w:r>
              <w:rPr>
                <w:sz w:val="14"/>
              </w:rPr>
              <w:t>长期</w:t>
            </w:r>
            <w:r>
              <w:rPr>
                <w:rFonts w:ascii="Times New Roman" w:hAnsi="Times New Roman" w:eastAsia="Times New Roman"/>
                <w:sz w:val="14"/>
              </w:rPr>
              <w:t>”</w:t>
            </w:r>
            <w:r>
              <w:rPr>
                <w:spacing w:val="-2"/>
                <w:sz w:val="14"/>
              </w:rPr>
              <w:t>，指标值设置不具有可衡</w:t>
            </w:r>
            <w:r>
              <w:rPr>
                <w:w w:val="105"/>
                <w:sz w:val="14"/>
              </w:rPr>
              <w:t>量性。综上，扣除</w:t>
            </w:r>
            <w:r>
              <w:rPr>
                <w:rFonts w:ascii="Times New Roman" w:hAnsi="Times New Roman" w:eastAsia="Times New Roman"/>
                <w:w w:val="105"/>
                <w:sz w:val="14"/>
              </w:rPr>
              <w:t>40%*6=2.4</w:t>
            </w:r>
            <w:r>
              <w:rPr>
                <w:w w:val="105"/>
                <w:sz w:val="14"/>
              </w:rPr>
              <w:t>分，故该指标得</w:t>
            </w:r>
            <w:r>
              <w:rPr>
                <w:rFonts w:ascii="Times New Roman" w:hAnsi="Times New Roman" w:eastAsia="Times New Roman"/>
                <w:w w:val="105"/>
                <w:sz w:val="14"/>
              </w:rPr>
              <w:t xml:space="preserve">3.6 </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4"/>
              </w:rPr>
            </w:pPr>
          </w:p>
          <w:p>
            <w:pPr>
              <w:pStyle w:val="10"/>
              <w:ind w:left="56" w:right="42"/>
              <w:jc w:val="center"/>
              <w:rPr>
                <w:rFonts w:ascii="Times New Roman"/>
                <w:sz w:val="14"/>
              </w:rPr>
            </w:pPr>
            <w:r>
              <w:rPr>
                <w:rFonts w:ascii="Times New Roman"/>
                <w:w w:val="105"/>
                <w:sz w:val="14"/>
              </w:rPr>
              <w:t>3.60</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4"/>
              </w:rPr>
            </w:pPr>
          </w:p>
          <w:p>
            <w:pPr>
              <w:pStyle w:val="10"/>
              <w:ind w:left="40" w:right="27"/>
              <w:jc w:val="center"/>
              <w:rPr>
                <w:rFonts w:ascii="Times New Roman"/>
                <w:sz w:val="14"/>
              </w:rPr>
            </w:pPr>
            <w:r>
              <w:rPr>
                <w:rFonts w:ascii="Times New Roman"/>
                <w:w w:val="105"/>
                <w:sz w:val="1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90"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9"/>
              <w:rPr>
                <w:rFonts w:ascii="Times New Roman"/>
                <w:sz w:val="19"/>
              </w:rPr>
            </w:pPr>
          </w:p>
          <w:p>
            <w:pPr>
              <w:pStyle w:val="10"/>
              <w:ind w:left="25" w:right="10"/>
              <w:jc w:val="center"/>
              <w:rPr>
                <w:sz w:val="14"/>
              </w:rPr>
            </w:pPr>
            <w:r>
              <w:rPr>
                <w:rFonts w:ascii="Times New Roman" w:eastAsia="Times New Roman"/>
                <w:w w:val="105"/>
                <w:sz w:val="14"/>
              </w:rPr>
              <w:t>A3</w:t>
            </w:r>
            <w:r>
              <w:rPr>
                <w:w w:val="105"/>
                <w:sz w:val="14"/>
              </w:rPr>
              <w:t>资金投入</w:t>
            </w:r>
          </w:p>
          <w:p>
            <w:pPr>
              <w:pStyle w:val="10"/>
              <w:spacing w:before="18"/>
              <w:ind w:left="25" w:right="6"/>
              <w:jc w:val="center"/>
              <w:rPr>
                <w:sz w:val="14"/>
              </w:rPr>
            </w:pPr>
            <w:r>
              <w:rPr>
                <w:w w:val="105"/>
                <w:sz w:val="14"/>
              </w:rPr>
              <w:t>（</w:t>
            </w:r>
            <w:r>
              <w:rPr>
                <w:rFonts w:ascii="Times New Roman" w:eastAsia="Times New Roman"/>
                <w:w w:val="105"/>
                <w:sz w:val="14"/>
              </w:rPr>
              <w:t>6</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4"/>
              </w:rPr>
            </w:pPr>
          </w:p>
          <w:p>
            <w:pPr>
              <w:pStyle w:val="10"/>
              <w:spacing w:before="1" w:line="264" w:lineRule="auto"/>
              <w:ind w:left="588" w:right="52" w:hanging="519"/>
              <w:rPr>
                <w:sz w:val="14"/>
              </w:rPr>
            </w:pPr>
            <w:r>
              <w:rPr>
                <w:rFonts w:ascii="Times New Roman" w:eastAsia="Times New Roman"/>
                <w:sz w:val="14"/>
              </w:rPr>
              <w:t>A301</w:t>
            </w:r>
            <w:r>
              <w:rPr>
                <w:sz w:val="14"/>
              </w:rPr>
              <w:t>预算编制科学</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2"/>
              </w:rPr>
            </w:pPr>
          </w:p>
          <w:p>
            <w:pPr>
              <w:pStyle w:val="10"/>
              <w:spacing w:before="1"/>
              <w:ind w:left="21"/>
              <w:jc w:val="center"/>
              <w:rPr>
                <w:rFonts w:ascii="Times New Roman"/>
                <w:sz w:val="14"/>
              </w:rPr>
            </w:pPr>
            <w:r>
              <w:rPr>
                <w:rFonts w:ascii="Times New Roman"/>
                <w:w w:val="102"/>
                <w:sz w:val="14"/>
              </w:rPr>
              <w:t>3</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2" w:line="244" w:lineRule="auto"/>
              <w:ind w:left="27" w:right="37"/>
              <w:jc w:val="both"/>
              <w:rPr>
                <w:sz w:val="14"/>
              </w:rPr>
            </w:pPr>
            <w:r>
              <w:rPr>
                <w:sz w:val="14"/>
              </w:rPr>
              <w:t>考察预算编制是否科学、合理，是否存在明显不合</w:t>
            </w:r>
            <w:r>
              <w:rPr>
                <w:w w:val="105"/>
                <w:sz w:val="14"/>
              </w:rPr>
              <w:t>理之处。</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4"/>
              <w:ind w:left="23" w:right="6"/>
              <w:jc w:val="center"/>
              <w:rPr>
                <w:sz w:val="14"/>
              </w:rPr>
            </w:pPr>
            <w:r>
              <w:rPr>
                <w:w w:val="105"/>
                <w:sz w:val="14"/>
              </w:rPr>
              <w:t>科学</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4"/>
              <w:ind w:left="62" w:right="41"/>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9"/>
              </w:rPr>
            </w:pPr>
          </w:p>
          <w:p>
            <w:pPr>
              <w:pStyle w:val="10"/>
              <w:ind w:left="27"/>
              <w:rPr>
                <w:rFonts w:ascii="Times New Roman" w:hAnsi="Times New Roman" w:eastAsia="Times New Roman"/>
                <w:sz w:val="14"/>
              </w:rPr>
            </w:pPr>
            <w:r>
              <w:rPr>
                <w:w w:val="105"/>
                <w:sz w:val="14"/>
              </w:rPr>
              <w:t>①预算编制依据是否充分、合理</w:t>
            </w:r>
            <w:r>
              <w:rPr>
                <w:rFonts w:ascii="Times New Roman" w:hAnsi="Times New Roman" w:eastAsia="Times New Roman"/>
                <w:w w:val="105"/>
                <w:sz w:val="14"/>
              </w:rPr>
              <w:t>;</w:t>
            </w:r>
          </w:p>
          <w:p>
            <w:pPr>
              <w:pStyle w:val="10"/>
              <w:spacing w:before="18"/>
              <w:ind w:left="27"/>
              <w:rPr>
                <w:sz w:val="14"/>
              </w:rPr>
            </w:pPr>
            <w:r>
              <w:rPr>
                <w:w w:val="105"/>
                <w:sz w:val="14"/>
              </w:rPr>
              <w:t>②预算编制是否细化。</w:t>
            </w:r>
          </w:p>
          <w:p>
            <w:pPr>
              <w:pStyle w:val="10"/>
              <w:spacing w:before="17" w:line="264" w:lineRule="auto"/>
              <w:ind w:left="27" w:right="115"/>
              <w:rPr>
                <w:sz w:val="14"/>
              </w:rPr>
            </w:pPr>
            <w:r>
              <w:rPr>
                <w:sz w:val="14"/>
              </w:rPr>
              <w:t xml:space="preserve">以上两项各占 </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6"/>
              </w:rPr>
            </w:pPr>
          </w:p>
          <w:p>
            <w:pPr>
              <w:pStyle w:val="10"/>
              <w:spacing w:before="1"/>
              <w:rPr>
                <w:rFonts w:ascii="Times New Roman"/>
                <w:sz w:val="18"/>
              </w:rPr>
            </w:pPr>
          </w:p>
          <w:p>
            <w:pPr>
              <w:pStyle w:val="10"/>
              <w:spacing w:line="254" w:lineRule="auto"/>
              <w:ind w:left="26" w:right="33"/>
              <w:rPr>
                <w:sz w:val="14"/>
              </w:rPr>
            </w:pPr>
            <w:r>
              <w:rPr>
                <w:sz w:val="14"/>
              </w:rPr>
              <w:t>该项目预算编制主要依据哈密市财政局《关于提 前下达</w:t>
            </w:r>
            <w:r>
              <w:rPr>
                <w:rFonts w:ascii="Times New Roman" w:eastAsia="Times New Roman"/>
                <w:sz w:val="14"/>
              </w:rPr>
              <w:t>2023</w:t>
            </w:r>
            <w:r>
              <w:rPr>
                <w:sz w:val="14"/>
              </w:rPr>
              <w:t>年义务教育薄弱环节改善与能力提升 补助资金预算的通知》文件，项目预算编制依据 充分、合理。该项目整体预算金额为</w:t>
            </w:r>
            <w:r>
              <w:rPr>
                <w:rFonts w:ascii="Times New Roman" w:eastAsia="Times New Roman"/>
                <w:sz w:val="14"/>
              </w:rPr>
              <w:t>644</w:t>
            </w:r>
            <w:r>
              <w:rPr>
                <w:spacing w:val="-4"/>
                <w:sz w:val="14"/>
              </w:rPr>
              <w:t>万元，预</w:t>
            </w:r>
            <w:r>
              <w:rPr>
                <w:sz w:val="14"/>
              </w:rPr>
              <w:t>算测算按</w:t>
            </w:r>
            <w:r>
              <w:rPr>
                <w:rFonts w:ascii="Times New Roman" w:eastAsia="Times New Roman"/>
                <w:sz w:val="14"/>
              </w:rPr>
              <w:t>13</w:t>
            </w:r>
            <w:r>
              <w:rPr>
                <w:sz w:val="14"/>
              </w:rPr>
              <w:t>个单位购置需求分别进行测算，购置 内容细化为</w:t>
            </w:r>
            <w:r>
              <w:rPr>
                <w:rFonts w:ascii="Times New Roman" w:eastAsia="Times New Roman"/>
                <w:sz w:val="14"/>
              </w:rPr>
              <w:t>2</w:t>
            </w:r>
            <w:r>
              <w:rPr>
                <w:spacing w:val="-1"/>
                <w:sz w:val="14"/>
              </w:rPr>
              <w:t>项，包括学生计算机设备购置费用及</w:t>
            </w:r>
            <w:r>
              <w:rPr>
                <w:sz w:val="14"/>
              </w:rPr>
              <w:t xml:space="preserve">护眼照明设备购置费用，项目预算编制细化度良 </w:t>
            </w:r>
            <w:r>
              <w:rPr>
                <w:w w:val="105"/>
                <w:sz w:val="14"/>
              </w:rPr>
              <w:t>好。综上，该指标得</w:t>
            </w:r>
            <w:r>
              <w:rPr>
                <w:rFonts w:ascii="Times New Roman" w:eastAsia="Times New Roman"/>
                <w:w w:val="105"/>
                <w:sz w:val="14"/>
              </w:rPr>
              <w:t>3</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2"/>
              </w:rPr>
            </w:pPr>
          </w:p>
          <w:p>
            <w:pPr>
              <w:pStyle w:val="10"/>
              <w:spacing w:before="1"/>
              <w:ind w:left="15"/>
              <w:jc w:val="center"/>
              <w:rPr>
                <w:rFonts w:ascii="Times New Roman"/>
                <w:sz w:val="14"/>
              </w:rPr>
            </w:pPr>
            <w:r>
              <w:rPr>
                <w:rFonts w:ascii="Times New Roman"/>
                <w:w w:val="102"/>
                <w:sz w:val="14"/>
              </w:rPr>
              <w:t>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2"/>
              </w:rPr>
            </w:pPr>
          </w:p>
          <w:p>
            <w:pPr>
              <w:pStyle w:val="10"/>
              <w:spacing w:before="1"/>
              <w:ind w:left="40" w:right="22"/>
              <w:jc w:val="center"/>
              <w:rPr>
                <w:rFonts w:ascii="Times New Roman"/>
                <w:sz w:val="14"/>
              </w:rPr>
            </w:pPr>
            <w:r>
              <w:rPr>
                <w:rFonts w:ascii="Times New Roman"/>
                <w:w w:val="105"/>
                <w:sz w:val="14"/>
              </w:rPr>
              <w:t>100%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106" w:right="91"/>
              <w:jc w:val="center"/>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5" w:right="39"/>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right="147"/>
              <w:jc w:val="right"/>
              <w:rPr>
                <w:rFonts w:hint="eastAsia" w:ascii="Microsoft JhengHei" w:eastAsia="Microsoft JhengHei"/>
                <w:b/>
                <w:sz w:val="14"/>
              </w:rPr>
            </w:pPr>
            <w:r>
              <w:rPr>
                <w:rFonts w:hint="eastAsia" w:ascii="Microsoft JhengHei" w:eastAsia="Microsoft JhengHei"/>
                <w:b/>
                <w:sz w:val="14"/>
              </w:rPr>
              <w:t>标杆值</w:t>
            </w:r>
          </w:p>
        </w:tc>
        <w:tc>
          <w:tcPr>
            <w:tcW w:w="749" w:type="dxa"/>
          </w:tcPr>
          <w:p>
            <w:pPr>
              <w:pStyle w:val="10"/>
              <w:spacing w:line="201" w:lineRule="exact"/>
              <w:ind w:left="62" w:right="41"/>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6" w:right="906"/>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2" w:right="1257"/>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293"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15"/>
              </w:rPr>
            </w:pPr>
          </w:p>
          <w:p>
            <w:pPr>
              <w:pStyle w:val="10"/>
              <w:spacing w:before="1"/>
              <w:ind w:left="196" w:right="182"/>
              <w:jc w:val="center"/>
              <w:rPr>
                <w:sz w:val="14"/>
              </w:rPr>
            </w:pPr>
            <w:r>
              <w:rPr>
                <w:rFonts w:ascii="Times New Roman" w:eastAsia="Times New Roman"/>
                <w:w w:val="105"/>
                <w:sz w:val="14"/>
              </w:rPr>
              <w:t>A</w:t>
            </w:r>
            <w:r>
              <w:rPr>
                <w:w w:val="105"/>
                <w:sz w:val="14"/>
              </w:rPr>
              <w:t>项目决策</w:t>
            </w:r>
          </w:p>
          <w:p>
            <w:pPr>
              <w:pStyle w:val="10"/>
              <w:spacing w:before="17"/>
              <w:ind w:left="198" w:right="180"/>
              <w:jc w:val="center"/>
              <w:rPr>
                <w:sz w:val="14"/>
              </w:rPr>
            </w:pPr>
            <w:r>
              <w:rPr>
                <w:w w:val="105"/>
                <w:sz w:val="14"/>
              </w:rPr>
              <w:t>（</w:t>
            </w:r>
            <w:r>
              <w:rPr>
                <w:rFonts w:ascii="Times New Roman" w:eastAsia="Times New Roman"/>
                <w:w w:val="105"/>
                <w:sz w:val="14"/>
              </w:rPr>
              <w:t>24</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15"/>
              </w:rPr>
            </w:pPr>
          </w:p>
          <w:p>
            <w:pPr>
              <w:pStyle w:val="10"/>
              <w:spacing w:before="1"/>
              <w:ind w:left="25" w:right="10"/>
              <w:jc w:val="center"/>
              <w:rPr>
                <w:sz w:val="14"/>
              </w:rPr>
            </w:pPr>
            <w:r>
              <w:rPr>
                <w:rFonts w:ascii="Times New Roman" w:eastAsia="Times New Roman"/>
                <w:w w:val="105"/>
                <w:sz w:val="14"/>
              </w:rPr>
              <w:t>A3</w:t>
            </w:r>
            <w:r>
              <w:rPr>
                <w:w w:val="105"/>
                <w:sz w:val="14"/>
              </w:rPr>
              <w:t>资金投入</w:t>
            </w:r>
          </w:p>
          <w:p>
            <w:pPr>
              <w:pStyle w:val="10"/>
              <w:spacing w:before="17"/>
              <w:ind w:left="25" w:right="6"/>
              <w:jc w:val="center"/>
              <w:rPr>
                <w:sz w:val="14"/>
              </w:rPr>
            </w:pPr>
            <w:r>
              <w:rPr>
                <w:w w:val="105"/>
                <w:sz w:val="14"/>
              </w:rPr>
              <w:t>（</w:t>
            </w:r>
            <w:r>
              <w:rPr>
                <w:rFonts w:ascii="Times New Roman" w:eastAsia="Times New Roman"/>
                <w:w w:val="105"/>
                <w:sz w:val="14"/>
              </w:rPr>
              <w:t>6</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6"/>
              </w:rPr>
            </w:pPr>
          </w:p>
          <w:p>
            <w:pPr>
              <w:pStyle w:val="10"/>
              <w:spacing w:line="264" w:lineRule="auto"/>
              <w:ind w:left="588" w:right="52" w:hanging="519"/>
              <w:rPr>
                <w:sz w:val="14"/>
              </w:rPr>
            </w:pPr>
            <w:r>
              <w:rPr>
                <w:rFonts w:ascii="Times New Roman" w:eastAsia="Times New Roman"/>
                <w:sz w:val="14"/>
              </w:rPr>
              <w:t>A302</w:t>
            </w:r>
            <w:r>
              <w:rPr>
                <w:sz w:val="14"/>
              </w:rPr>
              <w:t>资金分配合理</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96"/>
              <w:ind w:left="21"/>
              <w:jc w:val="center"/>
              <w:rPr>
                <w:rFonts w:ascii="Times New Roman"/>
                <w:sz w:val="14"/>
              </w:rPr>
            </w:pPr>
            <w:r>
              <w:rPr>
                <w:rFonts w:ascii="Times New Roman"/>
                <w:w w:val="102"/>
                <w:sz w:val="14"/>
              </w:rPr>
              <w:t>3</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6"/>
              </w:rPr>
            </w:pPr>
          </w:p>
          <w:p>
            <w:pPr>
              <w:pStyle w:val="10"/>
              <w:spacing w:before="1" w:line="244" w:lineRule="auto"/>
              <w:ind w:left="27" w:right="37"/>
              <w:rPr>
                <w:sz w:val="14"/>
              </w:rPr>
            </w:pPr>
            <w:r>
              <w:rPr>
                <w:sz w:val="14"/>
              </w:rPr>
              <w:t>考察项目资金分配是否合</w:t>
            </w:r>
            <w:r>
              <w:rPr>
                <w:w w:val="105"/>
                <w:sz w:val="14"/>
              </w:rPr>
              <w:t>理。</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0"/>
              <w:ind w:right="229"/>
              <w:jc w:val="right"/>
              <w:rPr>
                <w:sz w:val="14"/>
              </w:rPr>
            </w:pPr>
            <w:r>
              <w:rPr>
                <w:sz w:val="14"/>
              </w:rPr>
              <w:t>合理</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0"/>
              <w:ind w:left="62" w:right="41"/>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23"/>
              </w:rPr>
            </w:pPr>
          </w:p>
          <w:p>
            <w:pPr>
              <w:pStyle w:val="10"/>
              <w:ind w:left="27"/>
              <w:rPr>
                <w:rFonts w:ascii="Times New Roman" w:hAnsi="Times New Roman" w:eastAsia="Times New Roman"/>
                <w:sz w:val="14"/>
              </w:rPr>
            </w:pPr>
            <w:r>
              <w:rPr>
                <w:w w:val="105"/>
                <w:sz w:val="14"/>
              </w:rPr>
              <w:t>①预算资金分配依据是否充分</w:t>
            </w:r>
            <w:r>
              <w:rPr>
                <w:rFonts w:ascii="Times New Roman" w:hAnsi="Times New Roman" w:eastAsia="Times New Roman"/>
                <w:w w:val="105"/>
                <w:sz w:val="14"/>
              </w:rPr>
              <w:t>;</w:t>
            </w:r>
          </w:p>
          <w:p>
            <w:pPr>
              <w:pStyle w:val="10"/>
              <w:spacing w:before="18" w:line="244" w:lineRule="auto"/>
              <w:ind w:left="27" w:right="129"/>
              <w:rPr>
                <w:sz w:val="14"/>
              </w:rPr>
            </w:pPr>
            <w:r>
              <w:rPr>
                <w:sz w:val="14"/>
              </w:rPr>
              <w:t>②资金分配额度是否合理，与项目单</w:t>
            </w:r>
            <w:r>
              <w:rPr>
                <w:w w:val="105"/>
                <w:sz w:val="14"/>
              </w:rPr>
              <w:t>位或地方实际是否相适应。</w:t>
            </w:r>
          </w:p>
          <w:p>
            <w:pPr>
              <w:pStyle w:val="10"/>
              <w:spacing w:before="13" w:line="264" w:lineRule="auto"/>
              <w:ind w:left="27" w:right="115"/>
              <w:rPr>
                <w:sz w:val="14"/>
              </w:rPr>
            </w:pPr>
            <w:r>
              <w:rPr>
                <w:sz w:val="14"/>
              </w:rPr>
              <w:t xml:space="preserve">以上两项各占 </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9"/>
              <w:rPr>
                <w:rFonts w:ascii="Times New Roman"/>
                <w:sz w:val="12"/>
              </w:rPr>
            </w:pPr>
          </w:p>
          <w:p>
            <w:pPr>
              <w:pStyle w:val="10"/>
              <w:spacing w:line="256" w:lineRule="auto"/>
              <w:ind w:left="26" w:right="33"/>
              <w:rPr>
                <w:sz w:val="14"/>
              </w:rPr>
            </w:pPr>
            <w:r>
              <w:rPr>
                <w:sz w:val="14"/>
              </w:rPr>
              <w:t>该项目预算资金分配主要依据哈密市财政局《关 于提前下达</w:t>
            </w:r>
            <w:r>
              <w:rPr>
                <w:rFonts w:ascii="Times New Roman" w:eastAsia="Times New Roman"/>
                <w:sz w:val="14"/>
              </w:rPr>
              <w:t>2023</w:t>
            </w:r>
            <w:r>
              <w:rPr>
                <w:sz w:val="14"/>
              </w:rPr>
              <w:t>年义务教育薄弱环节改善与能力 提升补助资金预算的通知》（哈市财教〔</w:t>
            </w:r>
            <w:r>
              <w:rPr>
                <w:rFonts w:ascii="Times New Roman" w:eastAsia="Times New Roman"/>
                <w:sz w:val="14"/>
              </w:rPr>
              <w:t>2022</w:t>
            </w:r>
            <w:r>
              <w:rPr>
                <w:sz w:val="14"/>
              </w:rPr>
              <w:t xml:space="preserve">〕 </w:t>
            </w:r>
            <w:r>
              <w:rPr>
                <w:rFonts w:ascii="Times New Roman" w:eastAsia="Times New Roman"/>
                <w:sz w:val="14"/>
              </w:rPr>
              <w:t>63</w:t>
            </w:r>
            <w:r>
              <w:rPr>
                <w:sz w:val="14"/>
              </w:rPr>
              <w:t>号）文件，项目预算资金分配依据充分。依据 提前下达《</w:t>
            </w:r>
            <w:r>
              <w:rPr>
                <w:rFonts w:ascii="Times New Roman" w:eastAsia="Times New Roman"/>
                <w:sz w:val="14"/>
              </w:rPr>
              <w:t>2023</w:t>
            </w:r>
            <w:r>
              <w:rPr>
                <w:sz w:val="14"/>
              </w:rPr>
              <w:t>年义务教育薄弱环节改善与能力 提升项目中央资金（第一批）建设计划表》，将 资金细化分配至各个单位，明确所需购置明细， 其中学生计算机及配套设备</w:t>
            </w:r>
            <w:r>
              <w:rPr>
                <w:rFonts w:ascii="Times New Roman" w:eastAsia="Times New Roman"/>
                <w:sz w:val="14"/>
              </w:rPr>
              <w:t>462</w:t>
            </w:r>
            <w:r>
              <w:rPr>
                <w:spacing w:val="-2"/>
                <w:sz w:val="14"/>
              </w:rPr>
              <w:t>万元，护眼照明设</w:t>
            </w:r>
            <w:r>
              <w:rPr>
                <w:sz w:val="14"/>
              </w:rPr>
              <w:t>备</w:t>
            </w:r>
            <w:r>
              <w:rPr>
                <w:rFonts w:ascii="Times New Roman" w:eastAsia="Times New Roman"/>
                <w:sz w:val="14"/>
              </w:rPr>
              <w:t>182</w:t>
            </w:r>
            <w:r>
              <w:rPr>
                <w:spacing w:val="-1"/>
                <w:sz w:val="14"/>
              </w:rPr>
              <w:t>万元。本项目资金分配合理，与各单位实际</w:t>
            </w:r>
            <w:r>
              <w:rPr>
                <w:w w:val="105"/>
                <w:sz w:val="14"/>
              </w:rPr>
              <w:t>需求相符。综上，该指标得</w:t>
            </w:r>
            <w:r>
              <w:rPr>
                <w:rFonts w:ascii="Times New Roman" w:eastAsia="Times New Roman"/>
                <w:w w:val="105"/>
                <w:sz w:val="14"/>
              </w:rPr>
              <w:t>3</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96"/>
              <w:ind w:left="15"/>
              <w:jc w:val="center"/>
              <w:rPr>
                <w:rFonts w:ascii="Times New Roman"/>
                <w:sz w:val="14"/>
              </w:rPr>
            </w:pPr>
            <w:r>
              <w:rPr>
                <w:rFonts w:ascii="Times New Roman"/>
                <w:w w:val="102"/>
                <w:sz w:val="14"/>
              </w:rPr>
              <w:t>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96"/>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40"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17"/>
              </w:rPr>
            </w:pPr>
          </w:p>
          <w:p>
            <w:pPr>
              <w:pStyle w:val="10"/>
              <w:ind w:left="198" w:right="179"/>
              <w:jc w:val="center"/>
              <w:rPr>
                <w:sz w:val="14"/>
              </w:rPr>
            </w:pPr>
            <w:r>
              <w:rPr>
                <w:rFonts w:ascii="Times New Roman" w:eastAsia="Times New Roman"/>
                <w:w w:val="105"/>
                <w:sz w:val="14"/>
              </w:rPr>
              <w:t>B</w:t>
            </w:r>
            <w:r>
              <w:rPr>
                <w:w w:val="105"/>
                <w:sz w:val="14"/>
              </w:rPr>
              <w:t>项目过程</w:t>
            </w:r>
          </w:p>
          <w:p>
            <w:pPr>
              <w:pStyle w:val="10"/>
              <w:spacing w:before="18"/>
              <w:ind w:left="198" w:right="180"/>
              <w:jc w:val="center"/>
              <w:rPr>
                <w:sz w:val="14"/>
              </w:rPr>
            </w:pPr>
            <w:r>
              <w:rPr>
                <w:w w:val="105"/>
                <w:sz w:val="14"/>
              </w:rPr>
              <w:t>（</w:t>
            </w:r>
            <w:r>
              <w:rPr>
                <w:rFonts w:ascii="Times New Roman" w:eastAsia="Times New Roman"/>
                <w:w w:val="105"/>
                <w:sz w:val="14"/>
              </w:rPr>
              <w:t>16</w:t>
            </w:r>
            <w:r>
              <w:rPr>
                <w:w w:val="105"/>
                <w:sz w:val="14"/>
              </w:rPr>
              <w:t>）</w:t>
            </w:r>
          </w:p>
        </w:tc>
        <w:tc>
          <w:tcPr>
            <w:tcW w:w="1032"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17"/>
              </w:rPr>
            </w:pPr>
          </w:p>
          <w:p>
            <w:pPr>
              <w:pStyle w:val="10"/>
              <w:ind w:left="25" w:right="6"/>
              <w:jc w:val="center"/>
              <w:rPr>
                <w:sz w:val="14"/>
              </w:rPr>
            </w:pPr>
            <w:r>
              <w:rPr>
                <w:rFonts w:ascii="Times New Roman" w:eastAsia="Times New Roman"/>
                <w:w w:val="105"/>
                <w:sz w:val="14"/>
              </w:rPr>
              <w:t>B1</w:t>
            </w:r>
            <w:r>
              <w:rPr>
                <w:w w:val="105"/>
                <w:sz w:val="14"/>
              </w:rPr>
              <w:t>资金管理</w:t>
            </w:r>
          </w:p>
          <w:p>
            <w:pPr>
              <w:pStyle w:val="10"/>
              <w:spacing w:before="18"/>
              <w:ind w:left="25" w:right="1"/>
              <w:jc w:val="center"/>
              <w:rPr>
                <w:sz w:val="14"/>
              </w:rPr>
            </w:pPr>
            <w:r>
              <w:rPr>
                <w:w w:val="105"/>
                <w:sz w:val="14"/>
              </w:rPr>
              <w:t>（</w:t>
            </w:r>
            <w:r>
              <w:rPr>
                <w:rFonts w:ascii="Times New Roman" w:eastAsia="Times New Roman"/>
                <w:w w:val="105"/>
                <w:sz w:val="14"/>
              </w:rPr>
              <w:t>12</w:t>
            </w:r>
            <w:r>
              <w:rPr>
                <w:w w:val="105"/>
                <w:sz w:val="14"/>
              </w:rPr>
              <w:t>）</w:t>
            </w:r>
          </w:p>
        </w:tc>
        <w:tc>
          <w:tcPr>
            <w:tcW w:w="132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3"/>
              <w:ind w:left="111" w:right="91"/>
              <w:jc w:val="center"/>
              <w:rPr>
                <w:sz w:val="14"/>
              </w:rPr>
            </w:pPr>
            <w:r>
              <w:rPr>
                <w:rFonts w:ascii="Times New Roman" w:eastAsia="Times New Roman"/>
                <w:w w:val="105"/>
                <w:sz w:val="14"/>
              </w:rPr>
              <w:t>B101</w:t>
            </w:r>
            <w:r>
              <w:rPr>
                <w:w w:val="105"/>
                <w:sz w:val="14"/>
              </w:rPr>
              <w:t>资金到位率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8"/>
              <w:ind w:left="21"/>
              <w:jc w:val="center"/>
              <w:rPr>
                <w:rFonts w:ascii="Times New Roman"/>
                <w:sz w:val="14"/>
              </w:rPr>
            </w:pPr>
            <w:r>
              <w:rPr>
                <w:rFonts w:ascii="Times New Roman"/>
                <w:w w:val="102"/>
                <w:sz w:val="14"/>
              </w:rPr>
              <w:t>4</w:t>
            </w:r>
          </w:p>
        </w:tc>
        <w:tc>
          <w:tcPr>
            <w:tcW w:w="1666" w:type="dxa"/>
          </w:tcPr>
          <w:p>
            <w:pPr>
              <w:pStyle w:val="10"/>
              <w:rPr>
                <w:rFonts w:ascii="Times New Roman"/>
                <w:sz w:val="16"/>
              </w:rPr>
            </w:pPr>
          </w:p>
          <w:p>
            <w:pPr>
              <w:pStyle w:val="10"/>
              <w:spacing w:before="6"/>
              <w:rPr>
                <w:rFonts w:ascii="Times New Roman"/>
                <w:sz w:val="18"/>
              </w:rPr>
            </w:pPr>
          </w:p>
          <w:p>
            <w:pPr>
              <w:pStyle w:val="10"/>
              <w:spacing w:line="244" w:lineRule="auto"/>
              <w:ind w:left="27" w:right="37"/>
              <w:rPr>
                <w:rFonts w:ascii="Times New Roman" w:eastAsia="Times New Roman"/>
                <w:sz w:val="14"/>
              </w:rPr>
            </w:pPr>
            <w:r>
              <w:rPr>
                <w:sz w:val="14"/>
              </w:rPr>
              <w:t>反映项目预算资金的实际</w:t>
            </w:r>
            <w:r>
              <w:rPr>
                <w:w w:val="105"/>
                <w:sz w:val="14"/>
              </w:rPr>
              <w:t>到位情况</w:t>
            </w:r>
            <w:r>
              <w:rPr>
                <w:rFonts w:ascii="Times New Roman" w:eastAsia="Times New Roman"/>
                <w:w w:val="105"/>
                <w:sz w:val="14"/>
              </w:rPr>
              <w:t>;</w:t>
            </w:r>
          </w:p>
          <w:p>
            <w:pPr>
              <w:pStyle w:val="10"/>
              <w:spacing w:before="14" w:line="264" w:lineRule="auto"/>
              <w:ind w:left="27" w:right="22"/>
              <w:rPr>
                <w:sz w:val="14"/>
              </w:rPr>
            </w:pPr>
            <w:r>
              <w:rPr>
                <w:w w:val="105"/>
                <w:sz w:val="14"/>
              </w:rPr>
              <w:t>资金到位率</w:t>
            </w:r>
            <w:r>
              <w:rPr>
                <w:rFonts w:ascii="Times New Roman" w:eastAsia="Times New Roman"/>
                <w:w w:val="105"/>
                <w:sz w:val="14"/>
              </w:rPr>
              <w:t>=</w:t>
            </w:r>
            <w:r>
              <w:rPr>
                <w:w w:val="105"/>
                <w:sz w:val="14"/>
              </w:rPr>
              <w:t>实际到位金</w:t>
            </w:r>
            <w:r>
              <w:rPr>
                <w:sz w:val="14"/>
              </w:rPr>
              <w:t>额</w:t>
            </w:r>
            <w:r>
              <w:rPr>
                <w:rFonts w:ascii="Times New Roman" w:eastAsia="Times New Roman"/>
                <w:sz w:val="14"/>
              </w:rPr>
              <w:t>/</w:t>
            </w:r>
            <w:r>
              <w:rPr>
                <w:sz w:val="14"/>
              </w:rPr>
              <w:t>预算批复金额</w:t>
            </w:r>
            <w:r>
              <w:rPr>
                <w:rFonts w:ascii="Times New Roman" w:eastAsia="Times New Roman"/>
                <w:sz w:val="14"/>
              </w:rPr>
              <w:t>*100%</w:t>
            </w:r>
            <w:r>
              <w:rPr>
                <w:sz w:val="14"/>
              </w:rPr>
              <w:t>。</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8"/>
              <w:ind w:right="205"/>
              <w:jc w:val="right"/>
              <w:rPr>
                <w:rFonts w:ascii="Times New Roman"/>
                <w:sz w:val="14"/>
              </w:rPr>
            </w:pPr>
            <w:r>
              <w:rPr>
                <w:rFonts w:ascii="Times New Roman"/>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8"/>
              </w:rPr>
            </w:pPr>
          </w:p>
          <w:p>
            <w:pPr>
              <w:pStyle w:val="10"/>
              <w:ind w:left="62" w:right="41"/>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spacing w:before="130" w:line="264" w:lineRule="auto"/>
              <w:ind w:left="27" w:right="33"/>
              <w:rPr>
                <w:sz w:val="14"/>
              </w:rPr>
            </w:pPr>
            <w:r>
              <w:rPr>
                <w:sz w:val="14"/>
              </w:rPr>
              <w:t>资金到位率达</w:t>
            </w:r>
            <w:r>
              <w:rPr>
                <w:rFonts w:ascii="Times New Roman" w:eastAsia="Times New Roman"/>
                <w:sz w:val="14"/>
              </w:rPr>
              <w:t>100%</w:t>
            </w:r>
            <w:r>
              <w:rPr>
                <w:sz w:val="14"/>
              </w:rPr>
              <w:t>则得满分，低于则每降低</w:t>
            </w:r>
            <w:r>
              <w:rPr>
                <w:rFonts w:ascii="Times New Roman" w:eastAsia="Times New Roman"/>
                <w:sz w:val="14"/>
              </w:rPr>
              <w:t>1%</w:t>
            </w:r>
            <w:r>
              <w:rPr>
                <w:sz w:val="14"/>
              </w:rPr>
              <w:t>扣相应权重的</w:t>
            </w:r>
            <w:r>
              <w:rPr>
                <w:rFonts w:ascii="Times New Roman" w:eastAsia="Times New Roman"/>
                <w:sz w:val="14"/>
              </w:rPr>
              <w:t>5%</w:t>
            </w:r>
            <w:r>
              <w:rPr>
                <w:sz w:val="14"/>
              </w:rPr>
              <w:t>，扣完为止</w:t>
            </w:r>
          </w:p>
          <w:p>
            <w:pPr>
              <w:pStyle w:val="10"/>
              <w:spacing w:line="178" w:lineRule="exact"/>
              <w:ind w:left="27"/>
              <w:rPr>
                <w:sz w:val="14"/>
              </w:rPr>
            </w:pPr>
            <w:r>
              <w:rPr>
                <w:w w:val="102"/>
                <w:sz w:val="14"/>
              </w:rPr>
              <w:t>。</w:t>
            </w:r>
          </w:p>
        </w:tc>
        <w:tc>
          <w:tcPr>
            <w:tcW w:w="3174" w:type="dxa"/>
          </w:tcPr>
          <w:p>
            <w:pPr>
              <w:pStyle w:val="10"/>
              <w:rPr>
                <w:rFonts w:ascii="Times New Roman"/>
                <w:sz w:val="16"/>
              </w:rPr>
            </w:pPr>
          </w:p>
          <w:p>
            <w:pPr>
              <w:pStyle w:val="10"/>
              <w:spacing w:before="108" w:line="264" w:lineRule="auto"/>
              <w:ind w:left="26" w:right="33"/>
              <w:rPr>
                <w:rFonts w:ascii="Times New Roman" w:eastAsia="Times New Roman"/>
                <w:sz w:val="14"/>
              </w:rPr>
            </w:pPr>
            <w:r>
              <w:rPr>
                <w:sz w:val="14"/>
              </w:rPr>
              <w:t>该项目预算金额为</w:t>
            </w:r>
            <w:r>
              <w:rPr>
                <w:rFonts w:ascii="Times New Roman" w:eastAsia="Times New Roman"/>
                <w:sz w:val="14"/>
              </w:rPr>
              <w:t>644</w:t>
            </w:r>
            <w:r>
              <w:rPr>
                <w:spacing w:val="-2"/>
                <w:sz w:val="14"/>
              </w:rPr>
              <w:t>万元，依据哈密市财政局《</w:t>
            </w:r>
            <w:r>
              <w:rPr>
                <w:sz w:val="14"/>
              </w:rPr>
              <w:t>关于提前下达</w:t>
            </w:r>
            <w:r>
              <w:rPr>
                <w:rFonts w:ascii="Times New Roman" w:eastAsia="Times New Roman"/>
                <w:sz w:val="14"/>
              </w:rPr>
              <w:t>2023</w:t>
            </w:r>
            <w:r>
              <w:rPr>
                <w:sz w:val="14"/>
              </w:rPr>
              <w:t>年义务教育薄弱环节改善与能 力提升补助资金预算的通知》（哈市财教〔</w:t>
            </w:r>
            <w:r>
              <w:rPr>
                <w:rFonts w:ascii="Times New Roman" w:eastAsia="Times New Roman"/>
                <w:sz w:val="14"/>
              </w:rPr>
              <w:t>2022</w:t>
            </w:r>
          </w:p>
          <w:p>
            <w:pPr>
              <w:pStyle w:val="10"/>
              <w:spacing w:line="264" w:lineRule="auto"/>
              <w:ind w:left="26" w:right="129"/>
              <w:rPr>
                <w:sz w:val="14"/>
              </w:rPr>
            </w:pPr>
            <w:r>
              <w:rPr>
                <w:sz w:val="14"/>
              </w:rPr>
              <w:t>〕</w:t>
            </w:r>
            <w:r>
              <w:rPr>
                <w:rFonts w:ascii="Times New Roman" w:eastAsia="Times New Roman"/>
                <w:sz w:val="14"/>
              </w:rPr>
              <w:t>63</w:t>
            </w:r>
            <w:r>
              <w:rPr>
                <w:sz w:val="14"/>
              </w:rPr>
              <w:t>号）文件内容，本项目资金实际到位</w:t>
            </w:r>
            <w:r>
              <w:rPr>
                <w:rFonts w:ascii="Times New Roman" w:eastAsia="Times New Roman"/>
                <w:sz w:val="14"/>
              </w:rPr>
              <w:t>644</w:t>
            </w:r>
            <w:r>
              <w:rPr>
                <w:sz w:val="14"/>
              </w:rPr>
              <w:t>万元，资金到位率为</w:t>
            </w:r>
            <w:r>
              <w:rPr>
                <w:rFonts w:ascii="Times New Roman" w:eastAsia="Times New Roman"/>
                <w:sz w:val="14"/>
              </w:rPr>
              <w:t>100%</w:t>
            </w:r>
            <w:r>
              <w:rPr>
                <w:sz w:val="14"/>
              </w:rPr>
              <w:t>。综上，该指标得</w:t>
            </w:r>
            <w:r>
              <w:rPr>
                <w:rFonts w:ascii="Times New Roman" w:eastAsia="Times New Roman"/>
                <w:sz w:val="14"/>
              </w:rPr>
              <w:t>4</w:t>
            </w:r>
            <w:r>
              <w:rPr>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8"/>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8"/>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44" w:hRule="atLeast"/>
        </w:trPr>
        <w:tc>
          <w:tcPr>
            <w:tcW w:w="1133" w:type="dxa"/>
            <w:vMerge w:val="continue"/>
            <w:tcBorders>
              <w:top w:val="nil"/>
            </w:tcBorders>
          </w:tcPr>
          <w:p>
            <w:pPr>
              <w:rPr>
                <w:sz w:val="2"/>
                <w:szCs w:val="2"/>
              </w:rPr>
            </w:pPr>
          </w:p>
        </w:tc>
        <w:tc>
          <w:tcPr>
            <w:tcW w:w="1032" w:type="dxa"/>
            <w:vMerge w:val="continue"/>
            <w:tcBorders>
              <w:top w:val="nil"/>
            </w:tcBorders>
          </w:tcPr>
          <w:p>
            <w:pPr>
              <w:rPr>
                <w:sz w:val="2"/>
                <w:szCs w:val="2"/>
              </w:rPr>
            </w:pPr>
          </w:p>
        </w:tc>
        <w:tc>
          <w:tcPr>
            <w:tcW w:w="1320" w:type="dxa"/>
          </w:tcPr>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111" w:right="91"/>
              <w:jc w:val="center"/>
              <w:rPr>
                <w:sz w:val="14"/>
              </w:rPr>
            </w:pPr>
            <w:r>
              <w:rPr>
                <w:rFonts w:ascii="Times New Roman" w:eastAsia="Times New Roman"/>
                <w:w w:val="105"/>
                <w:sz w:val="14"/>
              </w:rPr>
              <w:t>B102</w:t>
            </w:r>
            <w:r>
              <w:rPr>
                <w:w w:val="105"/>
                <w:sz w:val="14"/>
              </w:rPr>
              <w:t>预算执行率</w:t>
            </w:r>
          </w:p>
        </w:tc>
        <w:tc>
          <w:tcPr>
            <w:tcW w:w="446" w:type="dxa"/>
          </w:tcPr>
          <w:p>
            <w:pPr>
              <w:pStyle w:val="10"/>
              <w:rPr>
                <w:rFonts w:ascii="Times New Roman"/>
                <w:sz w:val="16"/>
              </w:rPr>
            </w:pPr>
          </w:p>
          <w:p>
            <w:pPr>
              <w:pStyle w:val="10"/>
              <w:rPr>
                <w:rFonts w:ascii="Times New Roman"/>
                <w:sz w:val="16"/>
              </w:rPr>
            </w:pPr>
          </w:p>
          <w:p>
            <w:pPr>
              <w:pStyle w:val="10"/>
              <w:spacing w:before="9"/>
              <w:rPr>
                <w:rFonts w:ascii="Times New Roman"/>
                <w:sz w:val="23"/>
              </w:rPr>
            </w:pPr>
          </w:p>
          <w:p>
            <w:pPr>
              <w:pStyle w:val="10"/>
              <w:spacing w:before="1"/>
              <w:ind w:left="21"/>
              <w:jc w:val="center"/>
              <w:rPr>
                <w:rFonts w:ascii="Times New Roman"/>
                <w:sz w:val="14"/>
              </w:rPr>
            </w:pPr>
            <w:r>
              <w:rPr>
                <w:rFonts w:ascii="Times New Roman"/>
                <w:w w:val="102"/>
                <w:sz w:val="14"/>
              </w:rPr>
              <w:t>4</w:t>
            </w:r>
          </w:p>
        </w:tc>
        <w:tc>
          <w:tcPr>
            <w:tcW w:w="1666" w:type="dxa"/>
          </w:tcPr>
          <w:p>
            <w:pPr>
              <w:pStyle w:val="10"/>
              <w:rPr>
                <w:rFonts w:ascii="Times New Roman"/>
                <w:sz w:val="16"/>
              </w:rPr>
            </w:pPr>
          </w:p>
          <w:p>
            <w:pPr>
              <w:pStyle w:val="10"/>
              <w:spacing w:before="4"/>
              <w:rPr>
                <w:rFonts w:ascii="Times New Roman"/>
                <w:sz w:val="14"/>
              </w:rPr>
            </w:pPr>
          </w:p>
          <w:p>
            <w:pPr>
              <w:pStyle w:val="10"/>
              <w:spacing w:line="244" w:lineRule="auto"/>
              <w:ind w:left="27" w:right="37"/>
              <w:rPr>
                <w:rFonts w:ascii="Times New Roman" w:eastAsia="Times New Roman"/>
                <w:sz w:val="14"/>
              </w:rPr>
            </w:pPr>
            <w:r>
              <w:rPr>
                <w:sz w:val="14"/>
              </w:rPr>
              <w:t>反映项目预算资金的实际</w:t>
            </w:r>
            <w:r>
              <w:rPr>
                <w:w w:val="105"/>
                <w:sz w:val="14"/>
              </w:rPr>
              <w:t>执行情况</w:t>
            </w:r>
            <w:r>
              <w:rPr>
                <w:rFonts w:ascii="Times New Roman" w:eastAsia="Times New Roman"/>
                <w:w w:val="105"/>
                <w:sz w:val="14"/>
              </w:rPr>
              <w:t>;</w:t>
            </w:r>
          </w:p>
          <w:p>
            <w:pPr>
              <w:pStyle w:val="10"/>
              <w:spacing w:before="14" w:line="264" w:lineRule="auto"/>
              <w:ind w:left="27" w:right="22"/>
              <w:rPr>
                <w:sz w:val="14"/>
              </w:rPr>
            </w:pPr>
            <w:r>
              <w:rPr>
                <w:w w:val="105"/>
                <w:sz w:val="14"/>
              </w:rPr>
              <w:t>预算执行率</w:t>
            </w:r>
            <w:r>
              <w:rPr>
                <w:rFonts w:ascii="Times New Roman" w:eastAsia="Times New Roman"/>
                <w:w w:val="105"/>
                <w:sz w:val="14"/>
              </w:rPr>
              <w:t>=</w:t>
            </w:r>
            <w:r>
              <w:rPr>
                <w:w w:val="105"/>
                <w:sz w:val="14"/>
              </w:rPr>
              <w:t>实际支出金</w:t>
            </w:r>
            <w:r>
              <w:rPr>
                <w:sz w:val="14"/>
              </w:rPr>
              <w:t>额</w:t>
            </w:r>
            <w:r>
              <w:rPr>
                <w:rFonts w:ascii="Times New Roman" w:eastAsia="Times New Roman"/>
                <w:sz w:val="14"/>
              </w:rPr>
              <w:t>/</w:t>
            </w:r>
            <w:r>
              <w:rPr>
                <w:sz w:val="14"/>
              </w:rPr>
              <w:t>预算批复金额</w:t>
            </w:r>
            <w:r>
              <w:rPr>
                <w:rFonts w:ascii="Times New Roman" w:eastAsia="Times New Roman"/>
                <w:sz w:val="14"/>
              </w:rPr>
              <w:t>*100%</w:t>
            </w:r>
            <w:r>
              <w:rPr>
                <w:sz w:val="14"/>
              </w:rPr>
              <w:t>。</w:t>
            </w:r>
          </w:p>
        </w:tc>
        <w:tc>
          <w:tcPr>
            <w:tcW w:w="783" w:type="dxa"/>
          </w:tcPr>
          <w:p>
            <w:pPr>
              <w:pStyle w:val="10"/>
              <w:rPr>
                <w:rFonts w:ascii="Times New Roman"/>
                <w:sz w:val="16"/>
              </w:rPr>
            </w:pPr>
          </w:p>
          <w:p>
            <w:pPr>
              <w:pStyle w:val="10"/>
              <w:rPr>
                <w:rFonts w:ascii="Times New Roman"/>
                <w:sz w:val="16"/>
              </w:rPr>
            </w:pPr>
          </w:p>
          <w:p>
            <w:pPr>
              <w:pStyle w:val="10"/>
              <w:spacing w:before="9"/>
              <w:rPr>
                <w:rFonts w:ascii="Times New Roman"/>
                <w:sz w:val="23"/>
              </w:rPr>
            </w:pPr>
          </w:p>
          <w:p>
            <w:pPr>
              <w:pStyle w:val="10"/>
              <w:spacing w:before="1"/>
              <w:ind w:right="205"/>
              <w:jc w:val="right"/>
              <w:rPr>
                <w:rFonts w:ascii="Times New Roman"/>
                <w:sz w:val="14"/>
              </w:rPr>
            </w:pPr>
            <w:r>
              <w:rPr>
                <w:rFonts w:ascii="Times New Roman"/>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3"/>
              <w:rPr>
                <w:rFonts w:ascii="Times New Roman"/>
                <w:sz w:val="14"/>
              </w:rPr>
            </w:pPr>
          </w:p>
          <w:p>
            <w:pPr>
              <w:pStyle w:val="10"/>
              <w:ind w:left="62" w:right="41"/>
              <w:jc w:val="center"/>
              <w:rPr>
                <w:sz w:val="14"/>
              </w:rPr>
            </w:pPr>
            <w:r>
              <w:rPr>
                <w:w w:val="105"/>
                <w:sz w:val="14"/>
              </w:rPr>
              <w:t>通用标准</w:t>
            </w:r>
          </w:p>
        </w:tc>
        <w:tc>
          <w:tcPr>
            <w:tcW w:w="2478" w:type="dxa"/>
          </w:tcPr>
          <w:p>
            <w:pPr>
              <w:pStyle w:val="10"/>
              <w:rPr>
                <w:rFonts w:ascii="Times New Roman"/>
                <w:sz w:val="14"/>
              </w:rPr>
            </w:pPr>
          </w:p>
          <w:p>
            <w:pPr>
              <w:pStyle w:val="10"/>
              <w:rPr>
                <w:rFonts w:ascii="Times New Roman"/>
                <w:sz w:val="14"/>
              </w:rPr>
            </w:pPr>
          </w:p>
          <w:p>
            <w:pPr>
              <w:pStyle w:val="10"/>
              <w:spacing w:before="6"/>
              <w:rPr>
                <w:rFonts w:ascii="Times New Roman"/>
                <w:sz w:val="11"/>
              </w:rPr>
            </w:pPr>
          </w:p>
          <w:p>
            <w:pPr>
              <w:pStyle w:val="10"/>
              <w:spacing w:line="254" w:lineRule="auto"/>
              <w:ind w:left="27" w:right="81"/>
              <w:rPr>
                <w:sz w:val="14"/>
              </w:rPr>
            </w:pPr>
            <w:r>
              <w:rPr>
                <w:sz w:val="14"/>
              </w:rPr>
              <w:t>预算执行率达</w:t>
            </w:r>
            <w:r>
              <w:rPr>
                <w:rFonts w:ascii="Times New Roman" w:eastAsia="Times New Roman"/>
                <w:sz w:val="14"/>
              </w:rPr>
              <w:t>100%</w:t>
            </w:r>
            <w:r>
              <w:rPr>
                <w:sz w:val="14"/>
              </w:rPr>
              <w:t>则得满分，未达到则按照预算执行率乘以权重分值计算</w:t>
            </w:r>
            <w:r>
              <w:rPr>
                <w:w w:val="105"/>
                <w:sz w:val="14"/>
              </w:rPr>
              <w:t>得分。</w:t>
            </w:r>
          </w:p>
        </w:tc>
        <w:tc>
          <w:tcPr>
            <w:tcW w:w="3174" w:type="dxa"/>
          </w:tcPr>
          <w:p>
            <w:pPr>
              <w:pStyle w:val="10"/>
              <w:spacing w:before="3"/>
              <w:rPr>
                <w:rFonts w:ascii="Times New Roman"/>
                <w:sz w:val="13"/>
              </w:rPr>
            </w:pPr>
          </w:p>
          <w:p>
            <w:pPr>
              <w:pStyle w:val="10"/>
              <w:spacing w:line="259" w:lineRule="auto"/>
              <w:ind w:left="26" w:right="90"/>
              <w:rPr>
                <w:sz w:val="14"/>
              </w:rPr>
            </w:pPr>
            <w:r>
              <w:rPr>
                <w:sz w:val="14"/>
              </w:rPr>
              <w:t>该项目预算</w:t>
            </w:r>
            <w:r>
              <w:rPr>
                <w:rFonts w:ascii="Times New Roman" w:eastAsia="Times New Roman"/>
                <w:sz w:val="14"/>
              </w:rPr>
              <w:t>644</w:t>
            </w:r>
            <w:r>
              <w:rPr>
                <w:sz w:val="14"/>
              </w:rPr>
              <w:t>万元，实际到位</w:t>
            </w:r>
            <w:r>
              <w:rPr>
                <w:rFonts w:ascii="Times New Roman" w:eastAsia="Times New Roman"/>
                <w:sz w:val="14"/>
              </w:rPr>
              <w:t>644</w:t>
            </w:r>
            <w:r>
              <w:rPr>
                <w:sz w:val="14"/>
              </w:rPr>
              <w:t>万元，依据各单位结算申请审批单、相关发票及国库集中支付</w:t>
            </w:r>
            <w:r>
              <w:rPr>
                <w:w w:val="105"/>
                <w:sz w:val="14"/>
              </w:rPr>
              <w:t>凭证，截至</w:t>
            </w:r>
            <w:r>
              <w:rPr>
                <w:rFonts w:ascii="Times New Roman" w:eastAsia="Times New Roman"/>
                <w:w w:val="105"/>
                <w:sz w:val="14"/>
              </w:rPr>
              <w:t>2023</w:t>
            </w:r>
            <w:r>
              <w:rPr>
                <w:w w:val="105"/>
                <w:sz w:val="14"/>
              </w:rPr>
              <w:t>年底本项目实际执行金额共计</w:t>
            </w:r>
            <w:r>
              <w:rPr>
                <w:rFonts w:ascii="Times New Roman" w:eastAsia="Times New Roman"/>
                <w:sz w:val="14"/>
              </w:rPr>
              <w:t>637.69</w:t>
            </w:r>
            <w:r>
              <w:rPr>
                <w:sz w:val="14"/>
              </w:rPr>
              <w:t>万元，项目预算资金执行率为</w:t>
            </w:r>
            <w:r>
              <w:rPr>
                <w:rFonts w:ascii="Times New Roman" w:eastAsia="Times New Roman"/>
                <w:sz w:val="14"/>
              </w:rPr>
              <w:t>99.02%</w:t>
            </w:r>
            <w:r>
              <w:rPr>
                <w:sz w:val="14"/>
              </w:rPr>
              <w:t>。综上，该指标扣除（</w:t>
            </w:r>
            <w:r>
              <w:rPr>
                <w:rFonts w:ascii="Times New Roman" w:eastAsia="Times New Roman"/>
                <w:sz w:val="14"/>
              </w:rPr>
              <w:t>100%-99.02%</w:t>
            </w:r>
            <w:r>
              <w:rPr>
                <w:sz w:val="14"/>
              </w:rPr>
              <w:t>）</w:t>
            </w:r>
            <w:r>
              <w:rPr>
                <w:rFonts w:ascii="Times New Roman" w:eastAsia="Times New Roman"/>
                <w:sz w:val="14"/>
              </w:rPr>
              <w:t>*4=0.04</w:t>
            </w:r>
            <w:r>
              <w:rPr>
                <w:sz w:val="14"/>
              </w:rPr>
              <w:t>分，故</w:t>
            </w:r>
            <w:r>
              <w:rPr>
                <w:w w:val="105"/>
                <w:sz w:val="14"/>
              </w:rPr>
              <w:t>该指标得</w:t>
            </w:r>
            <w:r>
              <w:rPr>
                <w:rFonts w:ascii="Times New Roman" w:eastAsia="Times New Roman"/>
                <w:w w:val="105"/>
                <w:sz w:val="14"/>
              </w:rPr>
              <w:t>3.96</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spacing w:before="9"/>
              <w:rPr>
                <w:rFonts w:ascii="Times New Roman"/>
                <w:sz w:val="23"/>
              </w:rPr>
            </w:pPr>
          </w:p>
          <w:p>
            <w:pPr>
              <w:pStyle w:val="10"/>
              <w:spacing w:before="1"/>
              <w:ind w:left="56" w:right="42"/>
              <w:jc w:val="center"/>
              <w:rPr>
                <w:rFonts w:ascii="Times New Roman"/>
                <w:sz w:val="14"/>
              </w:rPr>
            </w:pPr>
            <w:r>
              <w:rPr>
                <w:rFonts w:ascii="Times New Roman"/>
                <w:w w:val="105"/>
                <w:sz w:val="14"/>
              </w:rPr>
              <w:t>3.96</w:t>
            </w:r>
          </w:p>
        </w:tc>
        <w:tc>
          <w:tcPr>
            <w:tcW w:w="577" w:type="dxa"/>
          </w:tcPr>
          <w:p>
            <w:pPr>
              <w:pStyle w:val="10"/>
              <w:rPr>
                <w:rFonts w:ascii="Times New Roman"/>
                <w:sz w:val="16"/>
              </w:rPr>
            </w:pPr>
          </w:p>
          <w:p>
            <w:pPr>
              <w:pStyle w:val="10"/>
              <w:rPr>
                <w:rFonts w:ascii="Times New Roman"/>
                <w:sz w:val="16"/>
              </w:rPr>
            </w:pPr>
          </w:p>
          <w:p>
            <w:pPr>
              <w:pStyle w:val="10"/>
              <w:spacing w:before="9"/>
              <w:rPr>
                <w:rFonts w:ascii="Times New Roman"/>
                <w:sz w:val="23"/>
              </w:rPr>
            </w:pPr>
          </w:p>
          <w:p>
            <w:pPr>
              <w:pStyle w:val="10"/>
              <w:spacing w:before="1"/>
              <w:ind w:left="40" w:right="27"/>
              <w:jc w:val="center"/>
              <w:rPr>
                <w:rFonts w:ascii="Times New Roman"/>
                <w:sz w:val="14"/>
              </w:rPr>
            </w:pPr>
            <w:r>
              <w:rPr>
                <w:rFonts w:ascii="Times New Roman"/>
                <w:w w:val="105"/>
                <w:sz w:val="14"/>
              </w:rPr>
              <w:t>99%</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5" w:right="39"/>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left="28" w:right="6"/>
              <w:jc w:val="center"/>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1" w:lineRule="exact"/>
              <w:ind w:left="62" w:right="41"/>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6" w:right="906"/>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2" w:right="1257"/>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8"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5"/>
              <w:ind w:left="198" w:right="179"/>
              <w:jc w:val="center"/>
              <w:rPr>
                <w:sz w:val="14"/>
              </w:rPr>
            </w:pPr>
            <w:r>
              <w:rPr>
                <w:rFonts w:ascii="Times New Roman" w:eastAsia="Times New Roman"/>
                <w:w w:val="105"/>
                <w:sz w:val="14"/>
              </w:rPr>
              <w:t>B</w:t>
            </w:r>
            <w:r>
              <w:rPr>
                <w:w w:val="105"/>
                <w:sz w:val="14"/>
              </w:rPr>
              <w:t>项目过程</w:t>
            </w:r>
          </w:p>
          <w:p>
            <w:pPr>
              <w:pStyle w:val="10"/>
              <w:spacing w:before="17"/>
              <w:ind w:left="198" w:right="180"/>
              <w:jc w:val="center"/>
              <w:rPr>
                <w:sz w:val="14"/>
              </w:rPr>
            </w:pPr>
            <w:r>
              <w:rPr>
                <w:w w:val="105"/>
                <w:sz w:val="14"/>
              </w:rPr>
              <w:t>（</w:t>
            </w:r>
            <w:r>
              <w:rPr>
                <w:rFonts w:ascii="Times New Roman" w:eastAsia="Times New Roman"/>
                <w:w w:val="105"/>
                <w:sz w:val="14"/>
              </w:rPr>
              <w:t>16</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20"/>
              </w:rPr>
            </w:pPr>
          </w:p>
          <w:p>
            <w:pPr>
              <w:pStyle w:val="10"/>
              <w:ind w:left="25" w:right="6"/>
              <w:jc w:val="center"/>
              <w:rPr>
                <w:sz w:val="14"/>
              </w:rPr>
            </w:pPr>
            <w:r>
              <w:rPr>
                <w:rFonts w:ascii="Times New Roman" w:eastAsia="Times New Roman"/>
                <w:w w:val="105"/>
                <w:sz w:val="14"/>
              </w:rPr>
              <w:t>B1</w:t>
            </w:r>
            <w:r>
              <w:rPr>
                <w:w w:val="105"/>
                <w:sz w:val="14"/>
              </w:rPr>
              <w:t>资金管理</w:t>
            </w:r>
          </w:p>
          <w:p>
            <w:pPr>
              <w:pStyle w:val="10"/>
              <w:spacing w:before="17"/>
              <w:ind w:left="25" w:right="1"/>
              <w:jc w:val="center"/>
              <w:rPr>
                <w:sz w:val="14"/>
              </w:rPr>
            </w:pPr>
            <w:r>
              <w:rPr>
                <w:w w:val="105"/>
                <w:sz w:val="14"/>
              </w:rPr>
              <w:t>（</w:t>
            </w:r>
            <w:r>
              <w:rPr>
                <w:rFonts w:ascii="Times New Roman" w:eastAsia="Times New Roman"/>
                <w:w w:val="105"/>
                <w:sz w:val="14"/>
              </w:rPr>
              <w:t>12</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7"/>
              </w:rPr>
            </w:pPr>
          </w:p>
          <w:p>
            <w:pPr>
              <w:pStyle w:val="10"/>
              <w:spacing w:line="264" w:lineRule="auto"/>
              <w:ind w:left="593" w:right="52" w:hanging="519"/>
              <w:rPr>
                <w:sz w:val="14"/>
              </w:rPr>
            </w:pPr>
            <w:r>
              <w:rPr>
                <w:rFonts w:ascii="Times New Roman" w:eastAsia="Times New Roman"/>
                <w:sz w:val="14"/>
              </w:rPr>
              <w:t>B103</w:t>
            </w:r>
            <w:r>
              <w:rPr>
                <w:sz w:val="14"/>
              </w:rPr>
              <w:t>资金使用合规</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21"/>
              <w:jc w:val="center"/>
              <w:rPr>
                <w:rFonts w:ascii="Times New Roman"/>
                <w:sz w:val="14"/>
              </w:rPr>
            </w:pPr>
            <w:r>
              <w:rPr>
                <w:rFonts w:ascii="Times New Roman"/>
                <w:w w:val="102"/>
                <w:sz w:val="14"/>
              </w:rPr>
              <w:t>4</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44" w:lineRule="auto"/>
              <w:ind w:left="27" w:right="37"/>
              <w:rPr>
                <w:sz w:val="14"/>
              </w:rPr>
            </w:pPr>
            <w:r>
              <w:rPr>
                <w:sz w:val="14"/>
              </w:rPr>
              <w:t>反映项目资金使用是否合</w:t>
            </w:r>
            <w:r>
              <w:rPr>
                <w:w w:val="105"/>
                <w:sz w:val="14"/>
              </w:rPr>
              <w:t>规。</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1"/>
              </w:rPr>
            </w:pPr>
          </w:p>
          <w:p>
            <w:pPr>
              <w:pStyle w:val="10"/>
              <w:ind w:left="23" w:right="6"/>
              <w:jc w:val="center"/>
              <w:rPr>
                <w:sz w:val="14"/>
              </w:rPr>
            </w:pPr>
            <w:r>
              <w:rPr>
                <w:w w:val="105"/>
                <w:sz w:val="14"/>
              </w:rPr>
              <w:t>合规</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1"/>
              </w:rPr>
            </w:pPr>
          </w:p>
          <w:p>
            <w:pPr>
              <w:pStyle w:val="10"/>
              <w:ind w:left="62" w:right="41"/>
              <w:jc w:val="center"/>
              <w:rPr>
                <w:sz w:val="14"/>
              </w:rPr>
            </w:pPr>
            <w:r>
              <w:rPr>
                <w:w w:val="105"/>
                <w:sz w:val="14"/>
              </w:rPr>
              <w:t>通用标准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ind w:left="27"/>
              <w:rPr>
                <w:sz w:val="14"/>
              </w:rPr>
            </w:pPr>
            <w:r>
              <w:rPr>
                <w:w w:val="105"/>
                <w:sz w:val="14"/>
              </w:rPr>
              <w:t>资金使用合规得满分，不合规得零分</w:t>
            </w:r>
          </w:p>
          <w:p>
            <w:pPr>
              <w:pStyle w:val="10"/>
              <w:spacing w:before="3"/>
              <w:ind w:left="27"/>
              <w:rPr>
                <w:sz w:val="14"/>
              </w:rPr>
            </w:pPr>
            <w:r>
              <w:rPr>
                <w:w w:val="102"/>
                <w:sz w:val="14"/>
              </w:rPr>
              <w:t>。</w:t>
            </w:r>
          </w:p>
        </w:tc>
        <w:tc>
          <w:tcPr>
            <w:tcW w:w="3174" w:type="dxa"/>
          </w:tcPr>
          <w:p>
            <w:pPr>
              <w:pStyle w:val="10"/>
              <w:rPr>
                <w:rFonts w:ascii="Times New Roman"/>
                <w:sz w:val="14"/>
              </w:rPr>
            </w:pPr>
          </w:p>
          <w:p>
            <w:pPr>
              <w:pStyle w:val="10"/>
              <w:rPr>
                <w:rFonts w:ascii="Times New Roman"/>
                <w:sz w:val="14"/>
              </w:rPr>
            </w:pPr>
          </w:p>
          <w:p>
            <w:pPr>
              <w:pStyle w:val="10"/>
              <w:spacing w:before="99" w:line="249" w:lineRule="auto"/>
              <w:ind w:left="26" w:right="105"/>
              <w:rPr>
                <w:sz w:val="14"/>
              </w:rPr>
            </w:pPr>
            <w:r>
              <w:rPr>
                <w:sz w:val="14"/>
              </w:rPr>
              <w:t>该项目资金下达依据哈密市财政局《关于提前下达</w:t>
            </w:r>
            <w:r>
              <w:rPr>
                <w:rFonts w:ascii="Times New Roman" w:eastAsia="Times New Roman"/>
                <w:sz w:val="14"/>
              </w:rPr>
              <w:t>2023</w:t>
            </w:r>
            <w:r>
              <w:rPr>
                <w:sz w:val="14"/>
              </w:rPr>
              <w:t>年义务教育薄弱环节改善与能力提升补助资金预算的通知》（哈市财教〔</w:t>
            </w:r>
            <w:r>
              <w:rPr>
                <w:rFonts w:ascii="Times New Roman" w:eastAsia="Times New Roman"/>
                <w:sz w:val="14"/>
              </w:rPr>
              <w:t>2022</w:t>
            </w:r>
            <w:r>
              <w:rPr>
                <w:sz w:val="14"/>
              </w:rPr>
              <w:t>〕</w:t>
            </w:r>
            <w:r>
              <w:rPr>
                <w:rFonts w:ascii="Times New Roman" w:eastAsia="Times New Roman"/>
                <w:sz w:val="14"/>
              </w:rPr>
              <w:t>63</w:t>
            </w:r>
            <w:r>
              <w:rPr>
                <w:sz w:val="14"/>
              </w:rPr>
              <w:t>号）， 项目资金支出方向全部为其他普通教育支出，与</w:t>
            </w:r>
            <w:r>
              <w:rPr>
                <w:w w:val="105"/>
                <w:sz w:val="14"/>
              </w:rPr>
              <w:t>专项资金管理办法要求一致；各单位执行采购</w:t>
            </w:r>
            <w:r>
              <w:rPr>
                <w:sz w:val="14"/>
              </w:rPr>
              <w:t>前，采购申请经各单位内部审批后报区教育局审批，审批通过后执行采买，资金支付前，经单位三重一大集体决策后进行支付，资金支付流程符合教育局及各单位财务制度，项目资金使用合规</w:t>
            </w:r>
          </w:p>
          <w:p>
            <w:pPr>
              <w:pStyle w:val="10"/>
              <w:spacing w:line="172" w:lineRule="exact"/>
              <w:ind w:left="26"/>
              <w:rPr>
                <w:sz w:val="14"/>
              </w:rPr>
            </w:pPr>
            <w:r>
              <w:rPr>
                <w:w w:val="105"/>
                <w:sz w:val="14"/>
              </w:rPr>
              <w:t>。综上，该指标得</w:t>
            </w:r>
            <w:r>
              <w:rPr>
                <w:rFonts w:ascii="Times New Roman" w:eastAsia="Times New Roman"/>
                <w:w w:val="105"/>
                <w:sz w:val="14"/>
              </w:rPr>
              <w:t>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33"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1"/>
              </w:rPr>
            </w:pPr>
          </w:p>
          <w:p>
            <w:pPr>
              <w:pStyle w:val="10"/>
              <w:spacing w:before="1"/>
              <w:ind w:left="25" w:right="6"/>
              <w:jc w:val="center"/>
              <w:rPr>
                <w:sz w:val="14"/>
              </w:rPr>
            </w:pPr>
            <w:r>
              <w:rPr>
                <w:rFonts w:ascii="Times New Roman" w:eastAsia="Times New Roman"/>
                <w:w w:val="105"/>
                <w:sz w:val="14"/>
              </w:rPr>
              <w:t>B2</w:t>
            </w:r>
            <w:r>
              <w:rPr>
                <w:w w:val="105"/>
                <w:sz w:val="14"/>
              </w:rPr>
              <w:t>组织实施</w:t>
            </w:r>
          </w:p>
          <w:p>
            <w:pPr>
              <w:pStyle w:val="10"/>
              <w:spacing w:before="17"/>
              <w:ind w:left="25" w:right="6"/>
              <w:jc w:val="center"/>
              <w:rPr>
                <w:sz w:val="14"/>
              </w:rPr>
            </w:pPr>
            <w:r>
              <w:rPr>
                <w:w w:val="105"/>
                <w:sz w:val="14"/>
              </w:rPr>
              <w:t>（</w:t>
            </w:r>
            <w:r>
              <w:rPr>
                <w:rFonts w:ascii="Times New Roman" w:eastAsia="Times New Roman"/>
                <w:w w:val="105"/>
                <w:sz w:val="14"/>
              </w:rPr>
              <w:t>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3"/>
              <w:rPr>
                <w:rFonts w:ascii="Times New Roman"/>
                <w:sz w:val="16"/>
              </w:rPr>
            </w:pPr>
          </w:p>
          <w:p>
            <w:pPr>
              <w:pStyle w:val="10"/>
              <w:spacing w:before="1" w:line="264" w:lineRule="auto"/>
              <w:ind w:left="593" w:right="52" w:hanging="519"/>
              <w:rPr>
                <w:sz w:val="14"/>
              </w:rPr>
            </w:pPr>
            <w:r>
              <w:rPr>
                <w:rFonts w:ascii="Times New Roman" w:eastAsia="Times New Roman"/>
                <w:sz w:val="14"/>
              </w:rPr>
              <w:t>B201</w:t>
            </w:r>
            <w:r>
              <w:rPr>
                <w:sz w:val="14"/>
              </w:rPr>
              <w:t>管理制度健全</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4"/>
              </w:rPr>
            </w:pPr>
          </w:p>
          <w:p>
            <w:pPr>
              <w:pStyle w:val="10"/>
              <w:ind w:left="21"/>
              <w:jc w:val="center"/>
              <w:rPr>
                <w:rFonts w:ascii="Times New Roman"/>
                <w:sz w:val="14"/>
              </w:rPr>
            </w:pPr>
            <w:r>
              <w:rPr>
                <w:rFonts w:ascii="Times New Roman"/>
                <w:w w:val="102"/>
                <w:sz w:val="14"/>
              </w:rPr>
              <w:t>2</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4"/>
              </w:rPr>
            </w:pPr>
          </w:p>
          <w:p>
            <w:pPr>
              <w:pStyle w:val="10"/>
              <w:spacing w:line="244" w:lineRule="auto"/>
              <w:ind w:left="27" w:right="37"/>
              <w:jc w:val="both"/>
              <w:rPr>
                <w:sz w:val="14"/>
              </w:rPr>
            </w:pPr>
            <w:r>
              <w:rPr>
                <w:sz w:val="14"/>
              </w:rPr>
              <w:t>项目实施单位的业务管理制度是否健全，用以反映和考核业务管理制度对项目顺利实施的保障情况。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ind w:left="23" w:right="6"/>
              <w:jc w:val="center"/>
              <w:rPr>
                <w:sz w:val="14"/>
              </w:rPr>
            </w:pPr>
            <w:r>
              <w:rPr>
                <w:w w:val="105"/>
                <w:sz w:val="14"/>
              </w:rPr>
              <w:t>健全</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ind w:left="62" w:right="41"/>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spacing w:before="4"/>
              <w:rPr>
                <w:rFonts w:ascii="Times New Roman"/>
                <w:sz w:val="21"/>
              </w:rPr>
            </w:pPr>
          </w:p>
          <w:p>
            <w:pPr>
              <w:pStyle w:val="10"/>
              <w:spacing w:line="244" w:lineRule="auto"/>
              <w:ind w:left="27" w:right="129"/>
              <w:rPr>
                <w:rFonts w:ascii="Times New Roman" w:hAnsi="Times New Roman" w:eastAsia="Times New Roman"/>
                <w:sz w:val="14"/>
              </w:rPr>
            </w:pPr>
            <w:r>
              <w:rPr>
                <w:sz w:val="14"/>
              </w:rPr>
              <w:t>①是否已制定或具有相应的财务和业</w:t>
            </w:r>
            <w:r>
              <w:rPr>
                <w:w w:val="105"/>
                <w:sz w:val="14"/>
              </w:rPr>
              <w:t>务管理制度</w:t>
            </w:r>
            <w:r>
              <w:rPr>
                <w:rFonts w:ascii="Times New Roman" w:hAnsi="Times New Roman" w:eastAsia="Times New Roman"/>
                <w:w w:val="105"/>
                <w:sz w:val="14"/>
              </w:rPr>
              <w:t>;</w:t>
            </w:r>
          </w:p>
          <w:p>
            <w:pPr>
              <w:pStyle w:val="10"/>
              <w:spacing w:before="13" w:line="244" w:lineRule="auto"/>
              <w:ind w:left="27" w:right="129"/>
              <w:rPr>
                <w:sz w:val="14"/>
              </w:rPr>
            </w:pPr>
            <w:r>
              <w:rPr>
                <w:sz w:val="14"/>
              </w:rPr>
              <w:t>②财务和业务管理制度是否合法、合</w:t>
            </w:r>
            <w:r>
              <w:rPr>
                <w:w w:val="105"/>
                <w:sz w:val="14"/>
              </w:rPr>
              <w:t>规、完整。</w:t>
            </w:r>
          </w:p>
          <w:p>
            <w:pPr>
              <w:pStyle w:val="10"/>
              <w:spacing w:before="14" w:line="264" w:lineRule="auto"/>
              <w:ind w:left="27" w:right="153"/>
              <w:rPr>
                <w:sz w:val="14"/>
              </w:rPr>
            </w:pPr>
            <w:r>
              <w:rPr>
                <w:sz w:val="14"/>
              </w:rPr>
              <w:t>以上两项各占</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6"/>
              </w:rPr>
            </w:pPr>
          </w:p>
          <w:p>
            <w:pPr>
              <w:pStyle w:val="10"/>
              <w:spacing w:before="5"/>
              <w:rPr>
                <w:rFonts w:ascii="Times New Roman"/>
                <w:sz w:val="21"/>
              </w:rPr>
            </w:pPr>
          </w:p>
          <w:p>
            <w:pPr>
              <w:pStyle w:val="10"/>
              <w:spacing w:line="249" w:lineRule="auto"/>
              <w:ind w:left="26" w:right="57"/>
              <w:rPr>
                <w:sz w:val="14"/>
              </w:rPr>
            </w:pPr>
            <w:r>
              <w:rPr>
                <w:sz w:val="14"/>
              </w:rPr>
              <w:t>业务方面，该项目涉及实施单位均制定了单位采</w:t>
            </w:r>
            <w:r>
              <w:rPr>
                <w:w w:val="105"/>
                <w:sz w:val="14"/>
              </w:rPr>
              <w:t>购制度，明确了审批流程和采购流程。财务方</w:t>
            </w:r>
            <w:r>
              <w:rPr>
                <w:sz w:val="14"/>
              </w:rPr>
              <w:t>面，项目涉及实施单位均制定了财务管理制度， 同时项目实施过程中严格按照《义务教育薄弱环节改善与能力提升资金管理办法》</w:t>
            </w:r>
            <w:r>
              <w:rPr>
                <w:rFonts w:ascii="Times New Roman" w:eastAsia="Times New Roman"/>
                <w:sz w:val="14"/>
              </w:rPr>
              <w:t>(</w:t>
            </w:r>
            <w:r>
              <w:rPr>
                <w:sz w:val="14"/>
              </w:rPr>
              <w:t>财教〔</w:t>
            </w:r>
            <w:r>
              <w:rPr>
                <w:rFonts w:ascii="Times New Roman" w:eastAsia="Times New Roman"/>
                <w:sz w:val="14"/>
              </w:rPr>
              <w:t>2021</w:t>
            </w:r>
            <w:r>
              <w:rPr>
                <w:spacing w:val="-16"/>
                <w:sz w:val="14"/>
              </w:rPr>
              <w:t>〕</w:t>
            </w:r>
            <w:r>
              <w:rPr>
                <w:rFonts w:ascii="Times New Roman" w:eastAsia="Times New Roman"/>
                <w:sz w:val="14"/>
              </w:rPr>
              <w:t>127</w:t>
            </w:r>
            <w:r>
              <w:rPr>
                <w:sz w:val="14"/>
              </w:rPr>
              <w:t>号</w:t>
            </w:r>
            <w:r>
              <w:rPr>
                <w:rFonts w:ascii="Times New Roman" w:eastAsia="Times New Roman"/>
                <w:sz w:val="14"/>
              </w:rPr>
              <w:t>)</w:t>
            </w:r>
            <w:r>
              <w:rPr>
                <w:sz w:val="14"/>
              </w:rPr>
              <w:t>进行资金管理，有效保障项目实施。财务 和业务管理制度合法、合规、完整。综上，该指</w:t>
            </w:r>
            <w:r>
              <w:rPr>
                <w:w w:val="105"/>
                <w:sz w:val="14"/>
              </w:rPr>
              <w:t>标得</w:t>
            </w:r>
            <w:r>
              <w:rPr>
                <w:rFonts w:ascii="Times New Roman" w:eastAsia="Times New Roman"/>
                <w:w w:val="105"/>
                <w:sz w:val="14"/>
              </w:rPr>
              <w:t>2</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4"/>
              </w:rPr>
            </w:pPr>
          </w:p>
          <w:p>
            <w:pPr>
              <w:pStyle w:val="10"/>
              <w:ind w:left="15"/>
              <w:jc w:val="center"/>
              <w:rPr>
                <w:rFonts w:ascii="Times New Roman"/>
                <w:sz w:val="14"/>
              </w:rPr>
            </w:pPr>
            <w:r>
              <w:rPr>
                <w:rFonts w:ascii="Times New Roman"/>
                <w:w w:val="102"/>
                <w:sz w:val="14"/>
              </w:rPr>
              <w:t>2</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4"/>
              </w:rPr>
            </w:pPr>
          </w:p>
          <w:p>
            <w:pPr>
              <w:pStyle w:val="10"/>
              <w:ind w:left="40" w:right="22"/>
              <w:jc w:val="center"/>
              <w:rPr>
                <w:rFonts w:ascii="Times New Roman"/>
                <w:sz w:val="14"/>
              </w:rPr>
            </w:pPr>
            <w:r>
              <w:rPr>
                <w:rFonts w:ascii="Times New Roman"/>
                <w:w w:val="105"/>
                <w:sz w:val="14"/>
              </w:rPr>
              <w:t>100%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5" w:right="39"/>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left="28" w:right="6"/>
              <w:jc w:val="center"/>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1" w:lineRule="exact"/>
              <w:ind w:left="62" w:right="41"/>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6" w:right="906"/>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2" w:right="1257"/>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191"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2"/>
              </w:rPr>
            </w:pPr>
          </w:p>
          <w:p>
            <w:pPr>
              <w:pStyle w:val="10"/>
              <w:ind w:left="198" w:right="179"/>
              <w:jc w:val="center"/>
              <w:rPr>
                <w:sz w:val="14"/>
              </w:rPr>
            </w:pPr>
            <w:r>
              <w:rPr>
                <w:rFonts w:ascii="Times New Roman" w:eastAsia="Times New Roman"/>
                <w:w w:val="105"/>
                <w:sz w:val="14"/>
              </w:rPr>
              <w:t>B</w:t>
            </w:r>
            <w:r>
              <w:rPr>
                <w:w w:val="105"/>
                <w:sz w:val="14"/>
              </w:rPr>
              <w:t>项目过程</w:t>
            </w:r>
          </w:p>
          <w:p>
            <w:pPr>
              <w:pStyle w:val="10"/>
              <w:spacing w:before="18"/>
              <w:ind w:left="198" w:right="180"/>
              <w:jc w:val="center"/>
              <w:rPr>
                <w:sz w:val="14"/>
              </w:rPr>
            </w:pPr>
            <w:r>
              <w:rPr>
                <w:w w:val="105"/>
                <w:sz w:val="14"/>
              </w:rPr>
              <w:t>（</w:t>
            </w:r>
            <w:r>
              <w:rPr>
                <w:rFonts w:ascii="Times New Roman" w:eastAsia="Times New Roman"/>
                <w:w w:val="105"/>
                <w:sz w:val="14"/>
              </w:rPr>
              <w:t>16</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2"/>
              </w:rPr>
            </w:pPr>
          </w:p>
          <w:p>
            <w:pPr>
              <w:pStyle w:val="10"/>
              <w:ind w:left="25" w:right="6"/>
              <w:jc w:val="center"/>
              <w:rPr>
                <w:sz w:val="14"/>
              </w:rPr>
            </w:pPr>
            <w:r>
              <w:rPr>
                <w:rFonts w:ascii="Times New Roman" w:eastAsia="Times New Roman"/>
                <w:w w:val="105"/>
                <w:sz w:val="14"/>
              </w:rPr>
              <w:t>B2</w:t>
            </w:r>
            <w:r>
              <w:rPr>
                <w:w w:val="105"/>
                <w:sz w:val="14"/>
              </w:rPr>
              <w:t>组织实施</w:t>
            </w:r>
          </w:p>
          <w:p>
            <w:pPr>
              <w:pStyle w:val="10"/>
              <w:spacing w:before="18"/>
              <w:ind w:left="25" w:right="6"/>
              <w:jc w:val="center"/>
              <w:rPr>
                <w:sz w:val="14"/>
              </w:rPr>
            </w:pPr>
            <w:r>
              <w:rPr>
                <w:w w:val="105"/>
                <w:sz w:val="14"/>
              </w:rPr>
              <w:t>（</w:t>
            </w:r>
            <w:r>
              <w:rPr>
                <w:rFonts w:ascii="Times New Roman" w:eastAsia="Times New Roman"/>
                <w:w w:val="105"/>
                <w:sz w:val="14"/>
              </w:rPr>
              <w:t>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2"/>
              </w:rPr>
            </w:pPr>
          </w:p>
          <w:p>
            <w:pPr>
              <w:pStyle w:val="10"/>
              <w:spacing w:line="264" w:lineRule="auto"/>
              <w:ind w:left="593" w:right="52" w:hanging="519"/>
              <w:rPr>
                <w:sz w:val="14"/>
              </w:rPr>
            </w:pPr>
            <w:r>
              <w:rPr>
                <w:rFonts w:ascii="Times New Roman" w:eastAsia="Times New Roman"/>
                <w:sz w:val="14"/>
              </w:rPr>
              <w:t>B202</w:t>
            </w:r>
            <w:r>
              <w:rPr>
                <w:sz w:val="14"/>
              </w:rPr>
              <w:t>制度执行有效</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15"/>
              </w:rPr>
            </w:pPr>
          </w:p>
          <w:p>
            <w:pPr>
              <w:pStyle w:val="10"/>
              <w:ind w:left="21"/>
              <w:jc w:val="center"/>
              <w:rPr>
                <w:rFonts w:ascii="Times New Roman"/>
                <w:sz w:val="14"/>
              </w:rPr>
            </w:pPr>
            <w:r>
              <w:rPr>
                <w:rFonts w:ascii="Times New Roman"/>
                <w:w w:val="102"/>
                <w:sz w:val="14"/>
              </w:rPr>
              <w:t>2</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1"/>
              </w:rPr>
            </w:pPr>
          </w:p>
          <w:p>
            <w:pPr>
              <w:pStyle w:val="10"/>
              <w:spacing w:line="249" w:lineRule="auto"/>
              <w:ind w:left="27" w:right="37"/>
              <w:rPr>
                <w:sz w:val="14"/>
              </w:rPr>
            </w:pPr>
            <w:r>
              <w:rPr>
                <w:sz w:val="14"/>
              </w:rPr>
              <w:t>项目实施是否符合相关业</w:t>
            </w:r>
            <w:r>
              <w:rPr>
                <w:w w:val="105"/>
                <w:sz w:val="14"/>
              </w:rPr>
              <w:t>务管理规定</w:t>
            </w:r>
            <w:r>
              <w:rPr>
                <w:rFonts w:ascii="Times New Roman" w:eastAsia="Times New Roman"/>
                <w:w w:val="105"/>
                <w:sz w:val="14"/>
              </w:rPr>
              <w:t>,</w:t>
            </w:r>
            <w:r>
              <w:rPr>
                <w:w w:val="105"/>
                <w:sz w:val="14"/>
              </w:rPr>
              <w:t>用以反映和</w:t>
            </w:r>
            <w:r>
              <w:rPr>
                <w:sz w:val="14"/>
              </w:rPr>
              <w:t>考核业务管理制度的有效</w:t>
            </w:r>
            <w:r>
              <w:rPr>
                <w:w w:val="105"/>
                <w:sz w:val="14"/>
              </w:rPr>
              <w:t>执行情况。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8"/>
              <w:ind w:left="22" w:right="6"/>
              <w:jc w:val="center"/>
              <w:rPr>
                <w:sz w:val="14"/>
              </w:rPr>
            </w:pPr>
            <w:r>
              <w:rPr>
                <w:sz w:val="14"/>
              </w:rPr>
              <w:t>执行且有效</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8"/>
              <w:ind w:left="62" w:right="41"/>
              <w:jc w:val="center"/>
              <w:rPr>
                <w:sz w:val="14"/>
              </w:rPr>
            </w:pPr>
            <w:r>
              <w:rPr>
                <w:w w:val="105"/>
                <w:sz w:val="14"/>
              </w:rPr>
              <w:t>通用标准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6"/>
              <w:rPr>
                <w:rFonts w:ascii="Times New Roman"/>
                <w:sz w:val="16"/>
              </w:rPr>
            </w:pPr>
          </w:p>
          <w:p>
            <w:pPr>
              <w:pStyle w:val="10"/>
              <w:spacing w:line="244" w:lineRule="auto"/>
              <w:ind w:left="27" w:right="129"/>
              <w:rPr>
                <w:sz w:val="14"/>
              </w:rPr>
            </w:pPr>
            <w:r>
              <w:rPr>
                <w:sz w:val="14"/>
              </w:rPr>
              <w:t>①是否遵守相关法律法规和相关管理</w:t>
            </w:r>
            <w:r>
              <w:rPr>
                <w:w w:val="105"/>
                <w:sz w:val="14"/>
              </w:rPr>
              <w:t>规定；</w:t>
            </w:r>
          </w:p>
          <w:p>
            <w:pPr>
              <w:pStyle w:val="10"/>
              <w:spacing w:before="13"/>
              <w:ind w:left="27"/>
              <w:rPr>
                <w:rFonts w:ascii="Times New Roman" w:hAnsi="Times New Roman" w:eastAsia="Times New Roman"/>
                <w:sz w:val="14"/>
              </w:rPr>
            </w:pPr>
            <w:r>
              <w:rPr>
                <w:sz w:val="14"/>
              </w:rPr>
              <w:t>②项目调整及支出调整手续是否完备</w:t>
            </w:r>
            <w:r>
              <w:rPr>
                <w:rFonts w:ascii="Times New Roman" w:hAnsi="Times New Roman" w:eastAsia="Times New Roman"/>
                <w:sz w:val="14"/>
              </w:rPr>
              <w:t>;</w:t>
            </w:r>
          </w:p>
          <w:p>
            <w:pPr>
              <w:pStyle w:val="10"/>
              <w:spacing w:before="18" w:line="254" w:lineRule="auto"/>
              <w:ind w:left="27" w:right="88"/>
              <w:jc w:val="both"/>
              <w:rPr>
                <w:rFonts w:ascii="Times New Roman" w:hAnsi="Times New Roman" w:eastAsia="Times New Roman"/>
                <w:sz w:val="14"/>
              </w:rPr>
            </w:pPr>
            <w:r>
              <w:rPr>
                <w:sz w:val="14"/>
              </w:rPr>
              <w:t>③项目合同书、验收报告、技术鉴定等资料是否齐全并及时归档</w:t>
            </w:r>
            <w:r>
              <w:rPr>
                <w:rFonts w:ascii="Times New Roman" w:hAnsi="Times New Roman" w:eastAsia="Times New Roman"/>
                <w:sz w:val="14"/>
              </w:rPr>
              <w:t>,</w:t>
            </w:r>
            <w:r>
              <w:rPr>
                <w:spacing w:val="-4"/>
                <w:sz w:val="14"/>
              </w:rPr>
              <w:t>档案管理</w:t>
            </w:r>
            <w:r>
              <w:rPr>
                <w:sz w:val="14"/>
              </w:rPr>
              <w:t>是否规范，是否按类别进行分类归档</w:t>
            </w:r>
            <w:r>
              <w:rPr>
                <w:rFonts w:ascii="Times New Roman" w:hAnsi="Times New Roman" w:eastAsia="Times New Roman"/>
                <w:spacing w:val="-17"/>
                <w:sz w:val="14"/>
              </w:rPr>
              <w:t>;</w:t>
            </w:r>
          </w:p>
          <w:p>
            <w:pPr>
              <w:pStyle w:val="10"/>
              <w:spacing w:before="6" w:line="244" w:lineRule="auto"/>
              <w:ind w:left="27" w:right="129"/>
              <w:rPr>
                <w:sz w:val="14"/>
              </w:rPr>
            </w:pPr>
            <w:r>
              <w:rPr>
                <w:sz w:val="14"/>
              </w:rPr>
              <w:t>④项目实施的人员条件、场地设备、</w:t>
            </w:r>
            <w:r>
              <w:rPr>
                <w:w w:val="105"/>
                <w:sz w:val="14"/>
              </w:rPr>
              <w:t>信息支撑等是否落实到位。</w:t>
            </w:r>
          </w:p>
          <w:p>
            <w:pPr>
              <w:pStyle w:val="10"/>
              <w:spacing w:before="13" w:line="264" w:lineRule="auto"/>
              <w:ind w:left="27" w:right="153"/>
              <w:rPr>
                <w:sz w:val="14"/>
              </w:rPr>
            </w:pPr>
            <w:r>
              <w:rPr>
                <w:sz w:val="14"/>
              </w:rPr>
              <w:t>以上四项各占</w:t>
            </w:r>
            <w:r>
              <w:rPr>
                <w:rFonts w:ascii="Times New Roman" w:eastAsia="Times New Roman"/>
                <w:sz w:val="14"/>
              </w:rPr>
              <w:t>25%</w:t>
            </w:r>
            <w:r>
              <w:rPr>
                <w:sz w:val="14"/>
              </w:rPr>
              <w:t>的权重分，满足得</w:t>
            </w:r>
            <w:r>
              <w:rPr>
                <w:w w:val="105"/>
                <w:sz w:val="14"/>
              </w:rPr>
              <w:t>分，否则扣除对应分值。</w:t>
            </w:r>
          </w:p>
        </w:tc>
        <w:tc>
          <w:tcPr>
            <w:tcW w:w="3174"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9" w:line="244" w:lineRule="auto"/>
              <w:ind w:left="26" w:right="106"/>
              <w:rPr>
                <w:sz w:val="14"/>
              </w:rPr>
            </w:pPr>
            <w:r>
              <w:rPr>
                <w:sz w:val="14"/>
              </w:rPr>
              <w:t>该项目各实施单位均按照单位采购管理制度及区</w:t>
            </w:r>
            <w:r>
              <w:rPr>
                <w:w w:val="105"/>
                <w:sz w:val="14"/>
              </w:rPr>
              <w:t>财政局相关规定落实采购程序，开展采购工作</w:t>
            </w:r>
            <w:r>
              <w:rPr>
                <w:sz w:val="14"/>
              </w:rPr>
              <w:t>前，经单位填写《哈密市伊州区政府采购集中采购计划实施表》报区教育局审批，教育局审批通过后通过政采云平台进行竞价采购，整体实施符合相关法律法规和相关管理规定。通过评价组现场调研并查看预算资金拨付请示及批复、发票等资料分析，各单位项目支付手续完备规范，项目中标合同公告、合同、验收报告、结算申请审批等资料齐全并及时归档，档案管理规范，按照采购内容进行分类管理。本项目的实施由第三方服务公司提供人员进行安装，各学校提供设备安装场地，设备安装完成后由学校进行验收，项目实施的人员条件、场地设备、信息支撑已落实到位</w:t>
            </w:r>
          </w:p>
          <w:p>
            <w:pPr>
              <w:pStyle w:val="10"/>
              <w:spacing w:line="173" w:lineRule="exact"/>
              <w:ind w:left="26"/>
              <w:rPr>
                <w:sz w:val="14"/>
              </w:rPr>
            </w:pPr>
            <w:r>
              <w:rPr>
                <w:w w:val="105"/>
                <w:sz w:val="14"/>
              </w:rPr>
              <w:t>。综上，该指标得</w:t>
            </w:r>
            <w:r>
              <w:rPr>
                <w:rFonts w:ascii="Times New Roman" w:eastAsia="Times New Roman"/>
                <w:w w:val="105"/>
                <w:sz w:val="14"/>
              </w:rPr>
              <w:t>2</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15"/>
              </w:rPr>
            </w:pPr>
          </w:p>
          <w:p>
            <w:pPr>
              <w:pStyle w:val="10"/>
              <w:ind w:left="15"/>
              <w:jc w:val="center"/>
              <w:rPr>
                <w:rFonts w:ascii="Times New Roman"/>
                <w:sz w:val="14"/>
              </w:rPr>
            </w:pPr>
            <w:r>
              <w:rPr>
                <w:rFonts w:ascii="Times New Roman"/>
                <w:w w:val="102"/>
                <w:sz w:val="14"/>
              </w:rPr>
              <w:t>2</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15"/>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86"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198" w:right="179"/>
              <w:jc w:val="center"/>
              <w:rPr>
                <w:sz w:val="14"/>
              </w:rPr>
            </w:pPr>
            <w:r>
              <w:rPr>
                <w:rFonts w:ascii="Times New Roman" w:eastAsia="Times New Roman"/>
                <w:w w:val="105"/>
                <w:sz w:val="14"/>
              </w:rPr>
              <w:t>C</w:t>
            </w:r>
            <w:r>
              <w:rPr>
                <w:w w:val="105"/>
                <w:sz w:val="14"/>
              </w:rPr>
              <w:t>项目产出</w:t>
            </w:r>
          </w:p>
          <w:p>
            <w:pPr>
              <w:pStyle w:val="10"/>
              <w:spacing w:before="17"/>
              <w:ind w:left="198" w:right="180"/>
              <w:jc w:val="center"/>
              <w:rPr>
                <w:sz w:val="14"/>
              </w:rPr>
            </w:pPr>
            <w:r>
              <w:rPr>
                <w:w w:val="105"/>
                <w:sz w:val="14"/>
              </w:rPr>
              <w:t>（</w:t>
            </w:r>
            <w:r>
              <w:rPr>
                <w:rFonts w:ascii="Times New Roman" w:eastAsia="Times New Roman"/>
                <w:w w:val="105"/>
                <w:sz w:val="14"/>
              </w:rPr>
              <w:t>40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25" w:right="6"/>
              <w:jc w:val="center"/>
              <w:rPr>
                <w:sz w:val="14"/>
              </w:rPr>
            </w:pPr>
            <w:r>
              <w:rPr>
                <w:rFonts w:ascii="Times New Roman" w:eastAsia="Times New Roman"/>
                <w:w w:val="105"/>
                <w:sz w:val="14"/>
              </w:rPr>
              <w:t>C1</w:t>
            </w:r>
            <w:r>
              <w:rPr>
                <w:w w:val="105"/>
                <w:sz w:val="14"/>
              </w:rPr>
              <w:t>产出数量</w:t>
            </w:r>
          </w:p>
          <w:p>
            <w:pPr>
              <w:pStyle w:val="10"/>
              <w:spacing w:before="17"/>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6"/>
              <w:rPr>
                <w:rFonts w:ascii="Times New Roman"/>
                <w:sz w:val="20"/>
              </w:rPr>
            </w:pPr>
          </w:p>
          <w:p>
            <w:pPr>
              <w:pStyle w:val="10"/>
              <w:spacing w:line="264" w:lineRule="auto"/>
              <w:ind w:left="449" w:right="52" w:hanging="375"/>
              <w:rPr>
                <w:sz w:val="14"/>
              </w:rPr>
            </w:pPr>
            <w:r>
              <w:rPr>
                <w:rFonts w:ascii="Times New Roman" w:eastAsia="Times New Roman"/>
                <w:sz w:val="14"/>
              </w:rPr>
              <w:t>C101</w:t>
            </w:r>
            <w:r>
              <w:rPr>
                <w:sz w:val="14"/>
              </w:rPr>
              <w:t>学生计算机购</w:t>
            </w:r>
            <w:r>
              <w:rPr>
                <w:w w:val="105"/>
                <w:sz w:val="14"/>
              </w:rPr>
              <w:t>置数量</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22"/>
              </w:rPr>
            </w:pPr>
          </w:p>
          <w:p>
            <w:pPr>
              <w:pStyle w:val="10"/>
              <w:ind w:left="21"/>
              <w:jc w:val="center"/>
              <w:rPr>
                <w:rFonts w:ascii="Times New Roman"/>
                <w:sz w:val="14"/>
              </w:rPr>
            </w:pPr>
            <w:r>
              <w:rPr>
                <w:rFonts w:ascii="Times New Roman"/>
                <w:w w:val="102"/>
                <w:sz w:val="14"/>
              </w:rPr>
              <w:t>7</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7"/>
              <w:rPr>
                <w:rFonts w:ascii="Times New Roman"/>
                <w:sz w:val="12"/>
              </w:rPr>
            </w:pPr>
          </w:p>
          <w:p>
            <w:pPr>
              <w:pStyle w:val="10"/>
              <w:spacing w:line="254" w:lineRule="auto"/>
              <w:ind w:left="27" w:right="37"/>
              <w:jc w:val="both"/>
              <w:rPr>
                <w:sz w:val="14"/>
              </w:rPr>
            </w:pPr>
            <w:r>
              <w:rPr>
                <w:sz w:val="14"/>
              </w:rPr>
              <w:t>考察</w:t>
            </w:r>
            <w:r>
              <w:rPr>
                <w:rFonts w:ascii="Times New Roman" w:eastAsia="Times New Roman"/>
                <w:sz w:val="14"/>
              </w:rPr>
              <w:t>2023</w:t>
            </w:r>
            <w:r>
              <w:rPr>
                <w:sz w:val="14"/>
              </w:rPr>
              <w:t>年本项目学生计算机购置数量是否按计划</w:t>
            </w:r>
            <w:r>
              <w:rPr>
                <w:w w:val="105"/>
                <w:sz w:val="14"/>
              </w:rPr>
              <w:t>完成。</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2"/>
              </w:rPr>
            </w:pPr>
          </w:p>
          <w:p>
            <w:pPr>
              <w:pStyle w:val="10"/>
              <w:ind w:left="28" w:right="6"/>
              <w:jc w:val="center"/>
              <w:rPr>
                <w:sz w:val="14"/>
              </w:rPr>
            </w:pPr>
            <w:r>
              <w:rPr>
                <w:rFonts w:ascii="Times New Roman" w:hAnsi="Times New Roman" w:eastAsia="Times New Roman"/>
                <w:w w:val="105"/>
                <w:sz w:val="14"/>
              </w:rPr>
              <w:t>≥781</w:t>
            </w:r>
            <w:r>
              <w:rPr>
                <w:w w:val="105"/>
                <w:sz w:val="14"/>
              </w:rPr>
              <w:t>台</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4"/>
              </w:rPr>
            </w:pPr>
          </w:p>
          <w:p>
            <w:pPr>
              <w:pStyle w:val="10"/>
              <w:ind w:left="62" w:right="41"/>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spacing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spacing w:before="9"/>
              <w:rPr>
                <w:rFonts w:ascii="Times New Roman"/>
                <w:sz w:val="20"/>
              </w:rPr>
            </w:pPr>
          </w:p>
          <w:p>
            <w:pPr>
              <w:pStyle w:val="10"/>
              <w:spacing w:line="254" w:lineRule="auto"/>
              <w:ind w:left="26" w:right="33"/>
              <w:rPr>
                <w:sz w:val="14"/>
              </w:rPr>
            </w:pPr>
            <w:r>
              <w:rPr>
                <w:sz w:val="14"/>
              </w:rPr>
              <w:t>根据哈密市财政局《</w:t>
            </w:r>
            <w:r>
              <w:rPr>
                <w:rFonts w:ascii="Times New Roman" w:eastAsia="Times New Roman"/>
                <w:sz w:val="14"/>
              </w:rPr>
              <w:t>2023</w:t>
            </w:r>
            <w:r>
              <w:rPr>
                <w:sz w:val="14"/>
              </w:rPr>
              <w:t>年义务教育薄弱环节改 善与能力提升项目中央资金（第一批）建设计划 表》及各单位采购合同等相关资料，本项目计划 购置学生计算机的数量为</w:t>
            </w:r>
            <w:r>
              <w:rPr>
                <w:rFonts w:ascii="Times New Roman" w:eastAsia="Times New Roman"/>
                <w:sz w:val="14"/>
              </w:rPr>
              <w:t>781</w:t>
            </w:r>
            <w:r>
              <w:rPr>
                <w:sz w:val="14"/>
              </w:rPr>
              <w:t>台。截至</w:t>
            </w:r>
            <w:r>
              <w:rPr>
                <w:rFonts w:ascii="Times New Roman" w:eastAsia="Times New Roman"/>
                <w:sz w:val="14"/>
              </w:rPr>
              <w:t>2023</w:t>
            </w:r>
            <w:r>
              <w:rPr>
                <w:spacing w:val="-6"/>
                <w:sz w:val="14"/>
              </w:rPr>
              <w:t xml:space="preserve">年底， </w:t>
            </w:r>
            <w:r>
              <w:rPr>
                <w:sz w:val="14"/>
              </w:rPr>
              <w:t>根据各单位采购项目验收报告及资金支付申请审 批等资料，本项目实际已完成购置学生计算机</w:t>
            </w:r>
            <w:r>
              <w:rPr>
                <w:rFonts w:ascii="Times New Roman" w:eastAsia="Times New Roman"/>
                <w:spacing w:val="-6"/>
                <w:sz w:val="14"/>
              </w:rPr>
              <w:t xml:space="preserve">781 </w:t>
            </w:r>
            <w:r>
              <w:rPr>
                <w:w w:val="105"/>
                <w:sz w:val="14"/>
              </w:rPr>
              <w:t>台。综上，该指标得</w:t>
            </w:r>
            <w:r>
              <w:rPr>
                <w:rFonts w:ascii="Times New Roman" w:eastAsia="Times New Roman"/>
                <w:w w:val="105"/>
                <w:sz w:val="14"/>
              </w:rPr>
              <w:t>7</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22"/>
              </w:rPr>
            </w:pPr>
          </w:p>
          <w:p>
            <w:pPr>
              <w:pStyle w:val="10"/>
              <w:ind w:left="15"/>
              <w:jc w:val="center"/>
              <w:rPr>
                <w:rFonts w:ascii="Times New Roman"/>
                <w:sz w:val="14"/>
              </w:rPr>
            </w:pPr>
            <w:r>
              <w:rPr>
                <w:rFonts w:ascii="Times New Roman"/>
                <w:w w:val="102"/>
                <w:sz w:val="14"/>
              </w:rPr>
              <w:t>7</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22"/>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28"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1"/>
              </w:rPr>
            </w:pPr>
          </w:p>
          <w:p>
            <w:pPr>
              <w:pStyle w:val="10"/>
              <w:spacing w:before="1"/>
              <w:ind w:left="198" w:right="179"/>
              <w:jc w:val="center"/>
              <w:rPr>
                <w:sz w:val="14"/>
              </w:rPr>
            </w:pPr>
            <w:r>
              <w:rPr>
                <w:rFonts w:ascii="Times New Roman" w:eastAsia="Times New Roman"/>
                <w:w w:val="105"/>
                <w:sz w:val="14"/>
              </w:rPr>
              <w:t>C</w:t>
            </w:r>
            <w:r>
              <w:rPr>
                <w:w w:val="105"/>
                <w:sz w:val="14"/>
              </w:rPr>
              <w:t>项目产出</w:t>
            </w:r>
          </w:p>
          <w:p>
            <w:pPr>
              <w:pStyle w:val="10"/>
              <w:spacing w:before="17"/>
              <w:ind w:left="198" w:right="180"/>
              <w:jc w:val="center"/>
              <w:rPr>
                <w:sz w:val="14"/>
              </w:rPr>
            </w:pPr>
            <w:r>
              <w:rPr>
                <w:w w:val="105"/>
                <w:sz w:val="14"/>
              </w:rPr>
              <w:t>（</w:t>
            </w:r>
            <w:r>
              <w:rPr>
                <w:rFonts w:ascii="Times New Roman" w:eastAsia="Times New Roman"/>
                <w:w w:val="105"/>
                <w:sz w:val="14"/>
              </w:rPr>
              <w:t>40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1"/>
              </w:rPr>
            </w:pPr>
          </w:p>
          <w:p>
            <w:pPr>
              <w:pStyle w:val="10"/>
              <w:spacing w:before="1"/>
              <w:ind w:left="25" w:right="6"/>
              <w:jc w:val="center"/>
              <w:rPr>
                <w:sz w:val="14"/>
              </w:rPr>
            </w:pPr>
            <w:r>
              <w:rPr>
                <w:rFonts w:ascii="Times New Roman" w:eastAsia="Times New Roman"/>
                <w:w w:val="105"/>
                <w:sz w:val="14"/>
              </w:rPr>
              <w:t>C1</w:t>
            </w:r>
            <w:r>
              <w:rPr>
                <w:w w:val="105"/>
                <w:sz w:val="14"/>
              </w:rPr>
              <w:t>产出数量</w:t>
            </w:r>
          </w:p>
          <w:p>
            <w:pPr>
              <w:pStyle w:val="10"/>
              <w:spacing w:before="17"/>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5"/>
              </w:rPr>
            </w:pPr>
          </w:p>
          <w:p>
            <w:pPr>
              <w:pStyle w:val="10"/>
              <w:spacing w:line="264" w:lineRule="auto"/>
              <w:ind w:left="377" w:right="52" w:hanging="303"/>
              <w:rPr>
                <w:sz w:val="14"/>
              </w:rPr>
            </w:pPr>
            <w:r>
              <w:rPr>
                <w:rFonts w:ascii="Times New Roman" w:eastAsia="Times New Roman"/>
                <w:sz w:val="14"/>
              </w:rPr>
              <w:t>C102</w:t>
            </w:r>
            <w:r>
              <w:rPr>
                <w:sz w:val="14"/>
              </w:rPr>
              <w:t>护眼照明设备</w:t>
            </w:r>
            <w:r>
              <w:rPr>
                <w:w w:val="105"/>
                <w:sz w:val="14"/>
              </w:rPr>
              <w:t>购置数量</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14"/>
              </w:rPr>
            </w:pPr>
          </w:p>
          <w:p>
            <w:pPr>
              <w:pStyle w:val="10"/>
              <w:spacing w:before="1"/>
              <w:ind w:left="21"/>
              <w:jc w:val="center"/>
              <w:rPr>
                <w:rFonts w:ascii="Times New Roman"/>
                <w:sz w:val="14"/>
              </w:rPr>
            </w:pPr>
            <w:r>
              <w:rPr>
                <w:rFonts w:ascii="Times New Roman"/>
                <w:w w:val="102"/>
                <w:sz w:val="14"/>
              </w:rPr>
              <w:t>7</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2" w:line="254" w:lineRule="auto"/>
              <w:ind w:left="27" w:right="37"/>
              <w:jc w:val="both"/>
              <w:rPr>
                <w:sz w:val="14"/>
              </w:rPr>
            </w:pPr>
            <w:r>
              <w:rPr>
                <w:sz w:val="14"/>
              </w:rPr>
              <w:t>考察</w:t>
            </w:r>
            <w:r>
              <w:rPr>
                <w:rFonts w:ascii="Times New Roman" w:eastAsia="Times New Roman"/>
                <w:sz w:val="14"/>
              </w:rPr>
              <w:t>2023</w:t>
            </w:r>
            <w:r>
              <w:rPr>
                <w:sz w:val="14"/>
              </w:rPr>
              <w:t>年本项目护眼照明设备购置数量是否按计</w:t>
            </w:r>
            <w:r>
              <w:rPr>
                <w:w w:val="105"/>
                <w:sz w:val="14"/>
              </w:rPr>
              <w:t>划完成。</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9"/>
              <w:rPr>
                <w:rFonts w:ascii="Times New Roman"/>
                <w:sz w:val="13"/>
              </w:rPr>
            </w:pPr>
          </w:p>
          <w:p>
            <w:pPr>
              <w:pStyle w:val="10"/>
              <w:spacing w:before="1"/>
              <w:ind w:left="23" w:right="6"/>
              <w:jc w:val="center"/>
              <w:rPr>
                <w:sz w:val="14"/>
              </w:rPr>
            </w:pPr>
            <w:r>
              <w:rPr>
                <w:rFonts w:ascii="Times New Roman" w:hAnsi="Times New Roman" w:eastAsia="Times New Roman"/>
                <w:w w:val="105"/>
                <w:sz w:val="14"/>
              </w:rPr>
              <w:t>≥2184</w:t>
            </w:r>
            <w:r>
              <w:rPr>
                <w:w w:val="105"/>
                <w:sz w:val="14"/>
              </w:rPr>
              <w:t>套</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ind w:left="62" w:right="41"/>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1"/>
              </w:rPr>
            </w:pPr>
          </w:p>
          <w:p>
            <w:pPr>
              <w:pStyle w:val="10"/>
              <w:spacing w:before="1"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rPr>
                <w:rFonts w:ascii="Times New Roman"/>
                <w:sz w:val="16"/>
              </w:rPr>
            </w:pPr>
          </w:p>
          <w:p>
            <w:pPr>
              <w:pStyle w:val="10"/>
              <w:rPr>
                <w:rFonts w:ascii="Times New Roman"/>
                <w:sz w:val="16"/>
              </w:rPr>
            </w:pPr>
          </w:p>
          <w:p>
            <w:pPr>
              <w:pStyle w:val="10"/>
              <w:spacing w:before="6"/>
              <w:rPr>
                <w:rFonts w:ascii="Times New Roman"/>
                <w:sz w:val="12"/>
              </w:rPr>
            </w:pPr>
          </w:p>
          <w:p>
            <w:pPr>
              <w:pStyle w:val="10"/>
              <w:spacing w:line="254" w:lineRule="auto"/>
              <w:ind w:left="26" w:right="105"/>
              <w:jc w:val="both"/>
              <w:rPr>
                <w:sz w:val="14"/>
              </w:rPr>
            </w:pPr>
            <w:r>
              <w:rPr>
                <w:sz w:val="14"/>
              </w:rPr>
              <w:t>根据哈密市财政局《</w:t>
            </w:r>
            <w:r>
              <w:rPr>
                <w:rFonts w:ascii="Times New Roman" w:eastAsia="Times New Roman"/>
                <w:sz w:val="14"/>
              </w:rPr>
              <w:t>2023</w:t>
            </w:r>
            <w:r>
              <w:rPr>
                <w:sz w:val="14"/>
              </w:rPr>
              <w:t>年义务教育薄弱环节改善与能力提升项目中央资金（第一批）建设计划表》及各单位采购合同等相关资料，本项目计划购置护眼照明设备</w:t>
            </w:r>
            <w:r>
              <w:rPr>
                <w:rFonts w:ascii="Times New Roman" w:eastAsia="Times New Roman"/>
                <w:sz w:val="14"/>
              </w:rPr>
              <w:t>2184</w:t>
            </w:r>
            <w:r>
              <w:rPr>
                <w:sz w:val="14"/>
              </w:rPr>
              <w:t>套。截至</w:t>
            </w:r>
            <w:r>
              <w:rPr>
                <w:rFonts w:ascii="Times New Roman" w:eastAsia="Times New Roman"/>
                <w:sz w:val="14"/>
              </w:rPr>
              <w:t>2023</w:t>
            </w:r>
            <w:r>
              <w:rPr>
                <w:sz w:val="14"/>
              </w:rPr>
              <w:t>年底，根据各单位采购项目验收报告及资金支付申请审批等资料，本项目实际已完成购置护眼照明设备</w:t>
            </w:r>
            <w:r>
              <w:rPr>
                <w:rFonts w:ascii="Times New Roman" w:eastAsia="Times New Roman"/>
                <w:sz w:val="14"/>
              </w:rPr>
              <w:t xml:space="preserve">2184 </w:t>
            </w:r>
            <w:r>
              <w:rPr>
                <w:w w:val="105"/>
                <w:sz w:val="14"/>
              </w:rPr>
              <w:t>套。综上，该指标得</w:t>
            </w:r>
            <w:r>
              <w:rPr>
                <w:rFonts w:ascii="Times New Roman" w:eastAsia="Times New Roman"/>
                <w:w w:val="105"/>
                <w:sz w:val="14"/>
              </w:rPr>
              <w:t>7</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14"/>
              </w:rPr>
            </w:pPr>
          </w:p>
          <w:p>
            <w:pPr>
              <w:pStyle w:val="10"/>
              <w:spacing w:before="1"/>
              <w:ind w:left="15"/>
              <w:jc w:val="center"/>
              <w:rPr>
                <w:rFonts w:ascii="Times New Roman"/>
                <w:sz w:val="14"/>
              </w:rPr>
            </w:pPr>
            <w:r>
              <w:rPr>
                <w:rFonts w:ascii="Times New Roman"/>
                <w:w w:val="102"/>
                <w:sz w:val="14"/>
              </w:rPr>
              <w:t>7</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14"/>
              </w:rPr>
            </w:pPr>
          </w:p>
          <w:p>
            <w:pPr>
              <w:pStyle w:val="10"/>
              <w:spacing w:before="1"/>
              <w:ind w:left="40" w:right="22"/>
              <w:jc w:val="center"/>
              <w:rPr>
                <w:rFonts w:ascii="Times New Roman"/>
                <w:sz w:val="14"/>
              </w:rPr>
            </w:pPr>
            <w:r>
              <w:rPr>
                <w:rFonts w:ascii="Times New Roman"/>
                <w:w w:val="105"/>
                <w:sz w:val="14"/>
              </w:rPr>
              <w:t>100%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5" w:right="39"/>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right="147"/>
              <w:jc w:val="right"/>
              <w:rPr>
                <w:rFonts w:hint="eastAsia" w:ascii="Microsoft JhengHei" w:eastAsia="Microsoft JhengHei"/>
                <w:b/>
                <w:sz w:val="14"/>
              </w:rPr>
            </w:pPr>
            <w:r>
              <w:rPr>
                <w:rFonts w:hint="eastAsia" w:ascii="Microsoft JhengHei" w:eastAsia="Microsoft JhengHei"/>
                <w:b/>
                <w:sz w:val="14"/>
              </w:rPr>
              <w:t>标杆值</w:t>
            </w:r>
          </w:p>
        </w:tc>
        <w:tc>
          <w:tcPr>
            <w:tcW w:w="749" w:type="dxa"/>
          </w:tcPr>
          <w:p>
            <w:pPr>
              <w:pStyle w:val="10"/>
              <w:spacing w:line="201" w:lineRule="exact"/>
              <w:ind w:left="62" w:right="41"/>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6" w:right="906"/>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2" w:right="1257"/>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01"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ind w:left="198" w:right="179"/>
              <w:jc w:val="center"/>
              <w:rPr>
                <w:sz w:val="14"/>
              </w:rPr>
            </w:pPr>
            <w:r>
              <w:rPr>
                <w:rFonts w:ascii="Times New Roman" w:eastAsia="Times New Roman"/>
                <w:w w:val="105"/>
                <w:sz w:val="14"/>
              </w:rPr>
              <w:t>C</w:t>
            </w:r>
            <w:r>
              <w:rPr>
                <w:w w:val="105"/>
                <w:sz w:val="14"/>
              </w:rPr>
              <w:t>项目产出</w:t>
            </w:r>
          </w:p>
          <w:p>
            <w:pPr>
              <w:pStyle w:val="10"/>
              <w:spacing w:before="17"/>
              <w:ind w:left="198" w:right="180"/>
              <w:jc w:val="center"/>
              <w:rPr>
                <w:sz w:val="14"/>
              </w:rPr>
            </w:pPr>
            <w:r>
              <w:rPr>
                <w:w w:val="105"/>
                <w:sz w:val="14"/>
              </w:rPr>
              <w:t>（</w:t>
            </w:r>
            <w:r>
              <w:rPr>
                <w:rFonts w:ascii="Times New Roman" w:eastAsia="Times New Roman"/>
                <w:w w:val="105"/>
                <w:sz w:val="14"/>
              </w:rPr>
              <w:t>40</w:t>
            </w:r>
            <w:r>
              <w:rPr>
                <w:w w:val="105"/>
                <w:sz w:val="14"/>
              </w:rPr>
              <w:t>）</w:t>
            </w:r>
          </w:p>
        </w:tc>
        <w:tc>
          <w:tcPr>
            <w:tcW w:w="1032"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ind w:left="25" w:right="6"/>
              <w:jc w:val="center"/>
              <w:rPr>
                <w:sz w:val="14"/>
              </w:rPr>
            </w:pPr>
            <w:r>
              <w:rPr>
                <w:rFonts w:ascii="Times New Roman" w:eastAsia="Times New Roman"/>
                <w:w w:val="105"/>
                <w:sz w:val="14"/>
              </w:rPr>
              <w:t>C2</w:t>
            </w:r>
            <w:r>
              <w:rPr>
                <w:w w:val="105"/>
                <w:sz w:val="14"/>
              </w:rPr>
              <w:t>产出质量</w:t>
            </w:r>
          </w:p>
          <w:p>
            <w:pPr>
              <w:pStyle w:val="10"/>
              <w:spacing w:before="17"/>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64" w:lineRule="auto"/>
              <w:ind w:left="593" w:right="52" w:hanging="519"/>
              <w:rPr>
                <w:sz w:val="14"/>
              </w:rPr>
            </w:pPr>
            <w:r>
              <w:rPr>
                <w:rFonts w:ascii="Times New Roman" w:eastAsia="Times New Roman"/>
                <w:sz w:val="14"/>
              </w:rPr>
              <w:t>C201</w:t>
            </w:r>
            <w:r>
              <w:rPr>
                <w:sz w:val="14"/>
              </w:rPr>
              <w:t>设备验收合格</w:t>
            </w:r>
            <w:r>
              <w:rPr>
                <w:w w:val="105"/>
                <w:sz w:val="14"/>
              </w:rPr>
              <w:t>率</w:t>
            </w:r>
          </w:p>
        </w:tc>
        <w:tc>
          <w:tcPr>
            <w:tcW w:w="446" w:type="dxa"/>
          </w:tcPr>
          <w:p>
            <w:pPr>
              <w:pStyle w:val="10"/>
              <w:rPr>
                <w:rFonts w:ascii="Times New Roman"/>
                <w:sz w:val="16"/>
              </w:rPr>
            </w:pPr>
          </w:p>
          <w:p>
            <w:pPr>
              <w:pStyle w:val="10"/>
              <w:rPr>
                <w:rFonts w:ascii="Times New Roman"/>
                <w:sz w:val="16"/>
              </w:rPr>
            </w:pPr>
          </w:p>
          <w:p>
            <w:pPr>
              <w:pStyle w:val="10"/>
              <w:spacing w:before="1"/>
              <w:rPr>
                <w:rFonts w:ascii="Times New Roman"/>
                <w:sz w:val="22"/>
              </w:rPr>
            </w:pPr>
          </w:p>
          <w:p>
            <w:pPr>
              <w:pStyle w:val="10"/>
              <w:ind w:left="21"/>
              <w:jc w:val="center"/>
              <w:rPr>
                <w:rFonts w:ascii="Times New Roman"/>
                <w:sz w:val="14"/>
              </w:rPr>
            </w:pPr>
            <w:r>
              <w:rPr>
                <w:rFonts w:ascii="Times New Roman"/>
                <w:w w:val="102"/>
                <w:sz w:val="14"/>
              </w:rPr>
              <w:t>4</w:t>
            </w:r>
          </w:p>
        </w:tc>
        <w:tc>
          <w:tcPr>
            <w:tcW w:w="1666" w:type="dxa"/>
          </w:tcPr>
          <w:p>
            <w:pPr>
              <w:pStyle w:val="10"/>
              <w:rPr>
                <w:rFonts w:ascii="Times New Roman"/>
                <w:sz w:val="14"/>
              </w:rPr>
            </w:pPr>
          </w:p>
          <w:p>
            <w:pPr>
              <w:pStyle w:val="10"/>
              <w:rPr>
                <w:rFonts w:ascii="Times New Roman"/>
                <w:sz w:val="14"/>
              </w:rPr>
            </w:pPr>
          </w:p>
          <w:p>
            <w:pPr>
              <w:pStyle w:val="10"/>
              <w:spacing w:before="113" w:line="254" w:lineRule="auto"/>
              <w:ind w:left="27" w:right="37"/>
              <w:jc w:val="both"/>
              <w:rPr>
                <w:sz w:val="14"/>
              </w:rPr>
            </w:pPr>
            <w:r>
              <w:rPr>
                <w:sz w:val="14"/>
              </w:rPr>
              <w:t>考察</w:t>
            </w:r>
            <w:r>
              <w:rPr>
                <w:rFonts w:ascii="Times New Roman" w:eastAsia="Times New Roman"/>
                <w:sz w:val="14"/>
              </w:rPr>
              <w:t>2023</w:t>
            </w:r>
            <w:r>
              <w:rPr>
                <w:sz w:val="14"/>
              </w:rPr>
              <w:t>年本项目购置设备质量验收是否达到预期</w:t>
            </w:r>
            <w:r>
              <w:rPr>
                <w:w w:val="105"/>
                <w:sz w:val="14"/>
              </w:rPr>
              <w:t>标准。</w:t>
            </w:r>
          </w:p>
        </w:tc>
        <w:tc>
          <w:tcPr>
            <w:tcW w:w="783" w:type="dxa"/>
          </w:tcPr>
          <w:p>
            <w:pPr>
              <w:pStyle w:val="10"/>
              <w:rPr>
                <w:rFonts w:ascii="Times New Roman"/>
                <w:sz w:val="16"/>
              </w:rPr>
            </w:pPr>
          </w:p>
          <w:p>
            <w:pPr>
              <w:pStyle w:val="10"/>
              <w:rPr>
                <w:rFonts w:ascii="Times New Roman"/>
                <w:sz w:val="16"/>
              </w:rPr>
            </w:pPr>
          </w:p>
          <w:p>
            <w:pPr>
              <w:pStyle w:val="10"/>
              <w:spacing w:before="1"/>
              <w:rPr>
                <w:rFonts w:ascii="Times New Roman"/>
                <w:sz w:val="22"/>
              </w:rPr>
            </w:pPr>
          </w:p>
          <w:p>
            <w:pPr>
              <w:pStyle w:val="10"/>
              <w:ind w:right="205"/>
              <w:jc w:val="right"/>
              <w:rPr>
                <w:rFonts w:ascii="Times New Roman"/>
                <w:sz w:val="14"/>
              </w:rPr>
            </w:pPr>
            <w:r>
              <w:rPr>
                <w:rFonts w:ascii="Times New Roman"/>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2"/>
              </w:rPr>
            </w:pPr>
          </w:p>
          <w:p>
            <w:pPr>
              <w:pStyle w:val="10"/>
              <w:spacing w:before="1"/>
              <w:ind w:left="62" w:right="41"/>
              <w:jc w:val="center"/>
              <w:rPr>
                <w:sz w:val="14"/>
              </w:rPr>
            </w:pPr>
            <w:r>
              <w:rPr>
                <w:w w:val="105"/>
                <w:sz w:val="14"/>
              </w:rPr>
              <w:t>计划标准</w:t>
            </w:r>
          </w:p>
        </w:tc>
        <w:tc>
          <w:tcPr>
            <w:tcW w:w="2478" w:type="dxa"/>
          </w:tcPr>
          <w:p>
            <w:pPr>
              <w:pStyle w:val="10"/>
              <w:rPr>
                <w:rFonts w:ascii="Times New Roman"/>
                <w:sz w:val="14"/>
              </w:rPr>
            </w:pPr>
          </w:p>
          <w:p>
            <w:pPr>
              <w:pStyle w:val="10"/>
              <w:rPr>
                <w:rFonts w:ascii="Times New Roman"/>
                <w:sz w:val="14"/>
              </w:rPr>
            </w:pPr>
          </w:p>
          <w:p>
            <w:pPr>
              <w:pStyle w:val="10"/>
              <w:spacing w:before="104" w:line="264" w:lineRule="auto"/>
              <w:ind w:left="27" w:right="32"/>
              <w:jc w:val="both"/>
              <w:rPr>
                <w:sz w:val="14"/>
              </w:rPr>
            </w:pPr>
            <w:r>
              <w:rPr>
                <w:sz w:val="14"/>
              </w:rPr>
              <w:t>设备验收合格率达</w:t>
            </w:r>
            <w:r>
              <w:rPr>
                <w:rFonts w:ascii="Times New Roman" w:eastAsia="Times New Roman"/>
                <w:sz w:val="14"/>
              </w:rPr>
              <w:t>100%</w:t>
            </w:r>
            <w:r>
              <w:rPr>
                <w:sz w:val="14"/>
              </w:rPr>
              <w:t>则得满分</w:t>
            </w:r>
            <w:r>
              <w:rPr>
                <w:rFonts w:ascii="Times New Roman" w:eastAsia="Times New Roman"/>
                <w:sz w:val="14"/>
              </w:rPr>
              <w:t>,</w:t>
            </w:r>
            <w:r>
              <w:rPr>
                <w:sz w:val="14"/>
              </w:rPr>
              <w:t>低于则每降低</w:t>
            </w:r>
            <w:r>
              <w:rPr>
                <w:rFonts w:ascii="Times New Roman" w:eastAsia="Times New Roman"/>
                <w:sz w:val="14"/>
              </w:rPr>
              <w:t>1%</w:t>
            </w:r>
            <w:r>
              <w:rPr>
                <w:sz w:val="14"/>
              </w:rPr>
              <w:t>扣相应权重的</w:t>
            </w:r>
            <w:r>
              <w:rPr>
                <w:rFonts w:ascii="Times New Roman" w:eastAsia="Times New Roman"/>
                <w:sz w:val="14"/>
              </w:rPr>
              <w:t>5%</w:t>
            </w:r>
            <w:r>
              <w:rPr>
                <w:sz w:val="14"/>
              </w:rPr>
              <w:t>，扣完为</w:t>
            </w:r>
            <w:r>
              <w:rPr>
                <w:w w:val="105"/>
                <w:sz w:val="14"/>
              </w:rPr>
              <w:t>止。</w:t>
            </w:r>
          </w:p>
        </w:tc>
        <w:tc>
          <w:tcPr>
            <w:tcW w:w="3174" w:type="dxa"/>
          </w:tcPr>
          <w:p>
            <w:pPr>
              <w:pStyle w:val="10"/>
              <w:rPr>
                <w:rFonts w:ascii="Times New Roman"/>
                <w:sz w:val="16"/>
              </w:rPr>
            </w:pPr>
          </w:p>
          <w:p>
            <w:pPr>
              <w:pStyle w:val="10"/>
              <w:spacing w:before="8"/>
              <w:rPr>
                <w:rFonts w:ascii="Times New Roman"/>
                <w:sz w:val="12"/>
              </w:rPr>
            </w:pPr>
          </w:p>
          <w:p>
            <w:pPr>
              <w:pStyle w:val="10"/>
              <w:spacing w:line="256" w:lineRule="auto"/>
              <w:ind w:left="26" w:right="33"/>
              <w:rPr>
                <w:sz w:val="14"/>
              </w:rPr>
            </w:pPr>
            <w:r>
              <w:rPr>
                <w:sz w:val="14"/>
              </w:rPr>
              <w:t>根据各项目实施单位提供的项目采购合同、验收 报告等资料，本项目涉及政府采购的</w:t>
            </w:r>
            <w:r>
              <w:rPr>
                <w:rFonts w:ascii="Times New Roman" w:eastAsia="Times New Roman"/>
                <w:sz w:val="14"/>
              </w:rPr>
              <w:t>781</w:t>
            </w:r>
            <w:r>
              <w:rPr>
                <w:spacing w:val="-4"/>
                <w:sz w:val="14"/>
              </w:rPr>
              <w:t>套学生计</w:t>
            </w:r>
            <w:r>
              <w:rPr>
                <w:sz w:val="14"/>
              </w:rPr>
              <w:t>算机和</w:t>
            </w:r>
            <w:r>
              <w:rPr>
                <w:rFonts w:ascii="Times New Roman" w:eastAsia="Times New Roman"/>
                <w:sz w:val="14"/>
              </w:rPr>
              <w:t>2184</w:t>
            </w:r>
            <w:r>
              <w:rPr>
                <w:sz w:val="14"/>
              </w:rPr>
              <w:t xml:space="preserve">套护眼照明设备全部验收合格，设备 </w:t>
            </w:r>
            <w:r>
              <w:rPr>
                <w:w w:val="105"/>
                <w:sz w:val="14"/>
              </w:rPr>
              <w:t>验收合格率达</w:t>
            </w:r>
            <w:r>
              <w:rPr>
                <w:rFonts w:ascii="Times New Roman" w:eastAsia="Times New Roman"/>
                <w:w w:val="105"/>
                <w:sz w:val="14"/>
              </w:rPr>
              <w:t>100%</w:t>
            </w:r>
            <w:r>
              <w:rPr>
                <w:w w:val="105"/>
                <w:sz w:val="14"/>
              </w:rPr>
              <w:t>。综上，该指标得</w:t>
            </w:r>
            <w:r>
              <w:rPr>
                <w:rFonts w:ascii="Times New Roman" w:eastAsia="Times New Roman"/>
                <w:w w:val="105"/>
                <w:sz w:val="14"/>
              </w:rPr>
              <w:t>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spacing w:before="1"/>
              <w:rPr>
                <w:rFonts w:ascii="Times New Roman"/>
                <w:sz w:val="22"/>
              </w:rPr>
            </w:pPr>
          </w:p>
          <w:p>
            <w:pPr>
              <w:pStyle w:val="10"/>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spacing w:before="1"/>
              <w:rPr>
                <w:rFonts w:ascii="Times New Roman"/>
                <w:sz w:val="22"/>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56" w:hRule="atLeast"/>
        </w:trPr>
        <w:tc>
          <w:tcPr>
            <w:tcW w:w="1133" w:type="dxa"/>
            <w:vMerge w:val="continue"/>
            <w:tcBorders>
              <w:top w:val="nil"/>
            </w:tcBorders>
          </w:tcPr>
          <w:p>
            <w:pPr>
              <w:rPr>
                <w:sz w:val="2"/>
                <w:szCs w:val="2"/>
              </w:rPr>
            </w:pPr>
          </w:p>
        </w:tc>
        <w:tc>
          <w:tcPr>
            <w:tcW w:w="1032" w:type="dxa"/>
            <w:vMerge w:val="continue"/>
            <w:tcBorders>
              <w:top w:val="nil"/>
            </w:tcBorders>
          </w:tcPr>
          <w:p>
            <w:pPr>
              <w:rPr>
                <w:sz w:val="2"/>
                <w:szCs w:val="2"/>
              </w:rPr>
            </w:pP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3"/>
              <w:rPr>
                <w:rFonts w:ascii="Times New Roman"/>
                <w:sz w:val="19"/>
              </w:rPr>
            </w:pPr>
          </w:p>
          <w:p>
            <w:pPr>
              <w:pStyle w:val="10"/>
              <w:spacing w:line="264" w:lineRule="auto"/>
              <w:ind w:left="593" w:right="52" w:hanging="519"/>
              <w:rPr>
                <w:sz w:val="14"/>
              </w:rPr>
            </w:pPr>
            <w:r>
              <w:rPr>
                <w:rFonts w:ascii="Times New Roman" w:eastAsia="Times New Roman"/>
                <w:sz w:val="14"/>
              </w:rPr>
              <w:t>C202</w:t>
            </w:r>
            <w:r>
              <w:rPr>
                <w:sz w:val="14"/>
              </w:rPr>
              <w:t>设备投入使用</w:t>
            </w:r>
            <w:r>
              <w:rPr>
                <w:w w:val="105"/>
                <w:sz w:val="14"/>
              </w:rPr>
              <w:t>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21"/>
              </w:rPr>
            </w:pPr>
          </w:p>
          <w:p>
            <w:pPr>
              <w:pStyle w:val="10"/>
              <w:ind w:left="21"/>
              <w:jc w:val="center"/>
              <w:rPr>
                <w:rFonts w:ascii="Times New Roman"/>
                <w:sz w:val="14"/>
              </w:rPr>
            </w:pPr>
            <w:r>
              <w:rPr>
                <w:rFonts w:ascii="Times New Roman"/>
                <w:w w:val="102"/>
                <w:sz w:val="14"/>
              </w:rPr>
              <w:t>4</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3"/>
              <w:rPr>
                <w:rFonts w:ascii="Times New Roman"/>
                <w:sz w:val="19"/>
              </w:rPr>
            </w:pPr>
          </w:p>
          <w:p>
            <w:pPr>
              <w:pStyle w:val="10"/>
              <w:spacing w:line="264" w:lineRule="auto"/>
              <w:ind w:left="27" w:right="37"/>
              <w:rPr>
                <w:sz w:val="14"/>
              </w:rPr>
            </w:pPr>
            <w:r>
              <w:rPr>
                <w:sz w:val="14"/>
              </w:rPr>
              <w:t>考察</w:t>
            </w:r>
            <w:r>
              <w:rPr>
                <w:rFonts w:ascii="Times New Roman" w:eastAsia="Times New Roman"/>
                <w:sz w:val="14"/>
              </w:rPr>
              <w:t>2023</w:t>
            </w:r>
            <w:r>
              <w:rPr>
                <w:sz w:val="14"/>
              </w:rPr>
              <w:t>年本项目购置设</w:t>
            </w:r>
            <w:r>
              <w:rPr>
                <w:w w:val="105"/>
                <w:sz w:val="14"/>
              </w:rPr>
              <w:t>备是否全部投入使用。</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21"/>
              </w:rPr>
            </w:pPr>
          </w:p>
          <w:p>
            <w:pPr>
              <w:pStyle w:val="10"/>
              <w:ind w:right="205"/>
              <w:jc w:val="right"/>
              <w:rPr>
                <w:rFonts w:ascii="Times New Roman"/>
                <w:sz w:val="14"/>
              </w:rPr>
            </w:pPr>
            <w:r>
              <w:rPr>
                <w:rFonts w:ascii="Times New Roman"/>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7"/>
              <w:rPr>
                <w:rFonts w:ascii="Times New Roman"/>
                <w:sz w:val="13"/>
              </w:rPr>
            </w:pPr>
          </w:p>
          <w:p>
            <w:pPr>
              <w:pStyle w:val="10"/>
              <w:ind w:left="62" w:right="41"/>
              <w:jc w:val="center"/>
              <w:rPr>
                <w:sz w:val="14"/>
              </w:rPr>
            </w:pPr>
            <w:r>
              <w:rPr>
                <w:w w:val="105"/>
                <w:sz w:val="14"/>
              </w:rPr>
              <w:t>计划标准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0" w:line="264" w:lineRule="auto"/>
              <w:ind w:left="27" w:right="32"/>
              <w:jc w:val="both"/>
              <w:rPr>
                <w:sz w:val="14"/>
              </w:rPr>
            </w:pPr>
            <w:r>
              <w:rPr>
                <w:sz w:val="14"/>
              </w:rPr>
              <w:t>设备投入使用率达</w:t>
            </w:r>
            <w:r>
              <w:rPr>
                <w:rFonts w:ascii="Times New Roman" w:eastAsia="Times New Roman"/>
                <w:sz w:val="14"/>
              </w:rPr>
              <w:t>100%</w:t>
            </w:r>
            <w:r>
              <w:rPr>
                <w:sz w:val="14"/>
              </w:rPr>
              <w:t>则得满分</w:t>
            </w:r>
            <w:r>
              <w:rPr>
                <w:rFonts w:ascii="Times New Roman" w:eastAsia="Times New Roman"/>
                <w:sz w:val="14"/>
              </w:rPr>
              <w:t>,</w:t>
            </w:r>
            <w:r>
              <w:rPr>
                <w:sz w:val="14"/>
              </w:rPr>
              <w:t>低于则每降低</w:t>
            </w:r>
            <w:r>
              <w:rPr>
                <w:rFonts w:ascii="Times New Roman" w:eastAsia="Times New Roman"/>
                <w:sz w:val="14"/>
              </w:rPr>
              <w:t>1%</w:t>
            </w:r>
            <w:r>
              <w:rPr>
                <w:sz w:val="14"/>
              </w:rPr>
              <w:t>扣相应权重的</w:t>
            </w:r>
            <w:r>
              <w:rPr>
                <w:rFonts w:ascii="Times New Roman" w:eastAsia="Times New Roman"/>
                <w:sz w:val="14"/>
              </w:rPr>
              <w:t>5%</w:t>
            </w:r>
            <w:r>
              <w:rPr>
                <w:sz w:val="14"/>
              </w:rPr>
              <w:t>，扣完为</w:t>
            </w:r>
            <w:r>
              <w:rPr>
                <w:w w:val="105"/>
                <w:sz w:val="14"/>
              </w:rPr>
              <w:t>止。</w:t>
            </w:r>
          </w:p>
        </w:tc>
        <w:tc>
          <w:tcPr>
            <w:tcW w:w="3174" w:type="dxa"/>
          </w:tcPr>
          <w:p>
            <w:pPr>
              <w:pStyle w:val="10"/>
              <w:rPr>
                <w:rFonts w:ascii="Times New Roman"/>
                <w:sz w:val="16"/>
              </w:rPr>
            </w:pPr>
          </w:p>
          <w:p>
            <w:pPr>
              <w:pStyle w:val="10"/>
              <w:spacing w:before="131" w:line="256" w:lineRule="auto"/>
              <w:ind w:left="26" w:right="33"/>
              <w:rPr>
                <w:sz w:val="14"/>
              </w:rPr>
            </w:pPr>
            <w:r>
              <w:rPr>
                <w:sz w:val="14"/>
              </w:rPr>
              <w:t>根据项目涉及学校提供的项目采购合同、采购验 收报告等资料分析，</w:t>
            </w:r>
            <w:r>
              <w:rPr>
                <w:rFonts w:ascii="Times New Roman" w:eastAsia="Times New Roman"/>
                <w:sz w:val="14"/>
              </w:rPr>
              <w:t>13</w:t>
            </w:r>
            <w:r>
              <w:rPr>
                <w:sz w:val="14"/>
              </w:rPr>
              <w:t>所学校于</w:t>
            </w:r>
            <w:r>
              <w:rPr>
                <w:rFonts w:ascii="Times New Roman" w:eastAsia="Times New Roman"/>
                <w:sz w:val="14"/>
              </w:rPr>
              <w:t>2023</w:t>
            </w:r>
            <w:r>
              <w:rPr>
                <w:sz w:val="14"/>
              </w:rPr>
              <w:t>年</w:t>
            </w:r>
            <w:r>
              <w:rPr>
                <w:rFonts w:ascii="Times New Roman" w:eastAsia="Times New Roman"/>
                <w:sz w:val="14"/>
              </w:rPr>
              <w:t>6</w:t>
            </w:r>
            <w:r>
              <w:rPr>
                <w:spacing w:val="-4"/>
                <w:sz w:val="14"/>
              </w:rPr>
              <w:t>月完成全</w:t>
            </w:r>
            <w:r>
              <w:rPr>
                <w:sz w:val="14"/>
              </w:rPr>
              <w:t>部学生计算机与护眼照明设备的购置、安装、调 试等工作，于</w:t>
            </w:r>
            <w:r>
              <w:rPr>
                <w:rFonts w:ascii="Times New Roman" w:eastAsia="Times New Roman"/>
                <w:sz w:val="14"/>
              </w:rPr>
              <w:t>2023</w:t>
            </w:r>
            <w:r>
              <w:rPr>
                <w:sz w:val="14"/>
              </w:rPr>
              <w:t>年第二学期将购置设施设备全 部投入使用。设备投入使用率为</w:t>
            </w:r>
            <w:r>
              <w:rPr>
                <w:rFonts w:ascii="Times New Roman" w:eastAsia="Times New Roman"/>
                <w:sz w:val="14"/>
              </w:rPr>
              <w:t>100%</w:t>
            </w:r>
            <w:r>
              <w:rPr>
                <w:sz w:val="14"/>
              </w:rPr>
              <w:t>。综上，该</w:t>
            </w:r>
            <w:r>
              <w:rPr>
                <w:w w:val="105"/>
                <w:sz w:val="14"/>
              </w:rPr>
              <w:t>指标得</w:t>
            </w:r>
            <w:r>
              <w:rPr>
                <w:rFonts w:ascii="Times New Roman" w:eastAsia="Times New Roman"/>
                <w:w w:val="105"/>
                <w:sz w:val="14"/>
              </w:rPr>
              <w:t>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21"/>
              </w:rPr>
            </w:pPr>
          </w:p>
          <w:p>
            <w:pPr>
              <w:pStyle w:val="10"/>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21"/>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12" w:hRule="atLeast"/>
        </w:trPr>
        <w:tc>
          <w:tcPr>
            <w:tcW w:w="1133" w:type="dxa"/>
            <w:vMerge w:val="continue"/>
            <w:tcBorders>
              <w:top w:val="nil"/>
            </w:tcBorders>
          </w:tcPr>
          <w:p>
            <w:pPr>
              <w:rPr>
                <w:sz w:val="2"/>
                <w:szCs w:val="2"/>
              </w:rPr>
            </w:pPr>
          </w:p>
        </w:tc>
        <w:tc>
          <w:tcPr>
            <w:tcW w:w="1032" w:type="dxa"/>
            <w:vMerge w:val="continue"/>
            <w:tcBorders>
              <w:top w:val="nil"/>
            </w:tcBorders>
          </w:tcPr>
          <w:p>
            <w:pPr>
              <w:rPr>
                <w:sz w:val="2"/>
                <w:szCs w:val="2"/>
              </w:rPr>
            </w:pP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7"/>
              <w:rPr>
                <w:rFonts w:ascii="Times New Roman"/>
                <w:sz w:val="18"/>
              </w:rPr>
            </w:pPr>
          </w:p>
          <w:p>
            <w:pPr>
              <w:pStyle w:val="10"/>
              <w:spacing w:line="264" w:lineRule="auto"/>
              <w:ind w:left="593" w:right="52" w:hanging="519"/>
              <w:rPr>
                <w:sz w:val="14"/>
              </w:rPr>
            </w:pPr>
            <w:r>
              <w:rPr>
                <w:rFonts w:ascii="Times New Roman" w:eastAsia="Times New Roman"/>
                <w:sz w:val="14"/>
              </w:rPr>
              <w:t>C202</w:t>
            </w:r>
            <w:r>
              <w:rPr>
                <w:sz w:val="14"/>
              </w:rPr>
              <w:t>建设计划符合</w:t>
            </w:r>
            <w:r>
              <w:rPr>
                <w:w w:val="105"/>
                <w:sz w:val="14"/>
              </w:rPr>
              <w:t>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
              <w:rPr>
                <w:rFonts w:ascii="Times New Roman"/>
                <w:sz w:val="14"/>
              </w:rPr>
            </w:pPr>
          </w:p>
          <w:p>
            <w:pPr>
              <w:pStyle w:val="10"/>
              <w:ind w:left="21"/>
              <w:jc w:val="center"/>
              <w:rPr>
                <w:rFonts w:ascii="Times New Roman"/>
                <w:sz w:val="14"/>
              </w:rPr>
            </w:pPr>
            <w:r>
              <w:rPr>
                <w:rFonts w:ascii="Times New Roman"/>
                <w:w w:val="102"/>
                <w:sz w:val="14"/>
              </w:rPr>
              <w:t>6</w:t>
            </w:r>
          </w:p>
        </w:tc>
        <w:tc>
          <w:tcPr>
            <w:tcW w:w="166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3"/>
              </w:rPr>
            </w:pPr>
          </w:p>
          <w:p>
            <w:pPr>
              <w:pStyle w:val="10"/>
              <w:spacing w:before="1" w:line="259" w:lineRule="auto"/>
              <w:ind w:left="27" w:right="37"/>
              <w:rPr>
                <w:sz w:val="14"/>
              </w:rPr>
            </w:pPr>
            <w:r>
              <w:rPr>
                <w:sz w:val="14"/>
              </w:rPr>
              <w:t>考察</w:t>
            </w:r>
            <w:r>
              <w:rPr>
                <w:rFonts w:ascii="Times New Roman" w:eastAsia="Times New Roman"/>
                <w:sz w:val="14"/>
              </w:rPr>
              <w:t>2023</w:t>
            </w:r>
            <w:r>
              <w:rPr>
                <w:sz w:val="14"/>
              </w:rPr>
              <w:t>年本项目购置内容是否与建设计划内容相</w:t>
            </w:r>
            <w:r>
              <w:rPr>
                <w:w w:val="105"/>
                <w:sz w:val="14"/>
              </w:rPr>
              <w:t>符。建设计划符合率</w:t>
            </w:r>
            <w:r>
              <w:rPr>
                <w:rFonts w:ascii="Times New Roman" w:eastAsia="Times New Roman"/>
                <w:w w:val="105"/>
                <w:sz w:val="14"/>
              </w:rPr>
              <w:t>=</w:t>
            </w:r>
            <w:r>
              <w:rPr>
                <w:w w:val="105"/>
                <w:sz w:val="14"/>
              </w:rPr>
              <w:t>符合建设计划学校数量</w:t>
            </w:r>
            <w:r>
              <w:rPr>
                <w:rFonts w:ascii="Times New Roman" w:eastAsia="Times New Roman"/>
                <w:w w:val="105"/>
                <w:sz w:val="14"/>
              </w:rPr>
              <w:t>/</w:t>
            </w:r>
            <w:r>
              <w:rPr>
                <w:w w:val="105"/>
                <w:sz w:val="14"/>
              </w:rPr>
              <w:t>项</w:t>
            </w:r>
            <w:r>
              <w:rPr>
                <w:sz w:val="14"/>
              </w:rPr>
              <w:t>目涉及学校总数</w:t>
            </w:r>
            <w:r>
              <w:rPr>
                <w:rFonts w:ascii="Times New Roman" w:eastAsia="Times New Roman"/>
                <w:sz w:val="14"/>
              </w:rPr>
              <w:t>*100%</w:t>
            </w:r>
            <w:r>
              <w:rPr>
                <w:sz w:val="14"/>
              </w:rPr>
              <w:t>。</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
              <w:rPr>
                <w:rFonts w:ascii="Times New Roman"/>
                <w:sz w:val="14"/>
              </w:rPr>
            </w:pPr>
          </w:p>
          <w:p>
            <w:pPr>
              <w:pStyle w:val="10"/>
              <w:ind w:right="205"/>
              <w:jc w:val="right"/>
              <w:rPr>
                <w:rFonts w:ascii="Times New Roman"/>
                <w:sz w:val="14"/>
              </w:rPr>
            </w:pPr>
            <w:r>
              <w:rPr>
                <w:rFonts w:ascii="Times New Roman"/>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3"/>
              </w:rPr>
            </w:pPr>
          </w:p>
          <w:p>
            <w:pPr>
              <w:pStyle w:val="10"/>
              <w:spacing w:before="1"/>
              <w:ind w:left="62" w:right="41"/>
              <w:jc w:val="center"/>
              <w:rPr>
                <w:sz w:val="14"/>
              </w:rPr>
            </w:pPr>
            <w:r>
              <w:rPr>
                <w:w w:val="105"/>
                <w:sz w:val="14"/>
              </w:rPr>
              <w:t>计划标准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18" w:line="264" w:lineRule="auto"/>
              <w:ind w:left="27" w:right="32"/>
              <w:jc w:val="both"/>
              <w:rPr>
                <w:sz w:val="14"/>
              </w:rPr>
            </w:pPr>
            <w:r>
              <w:rPr>
                <w:sz w:val="14"/>
              </w:rPr>
              <w:t>建设计划符合率达</w:t>
            </w:r>
            <w:r>
              <w:rPr>
                <w:rFonts w:ascii="Times New Roman" w:eastAsia="Times New Roman"/>
                <w:sz w:val="14"/>
              </w:rPr>
              <w:t>100%</w:t>
            </w:r>
            <w:r>
              <w:rPr>
                <w:sz w:val="14"/>
              </w:rPr>
              <w:t>则得满分</w:t>
            </w:r>
            <w:r>
              <w:rPr>
                <w:rFonts w:ascii="Times New Roman" w:eastAsia="Times New Roman"/>
                <w:sz w:val="14"/>
              </w:rPr>
              <w:t>,</w:t>
            </w:r>
            <w:r>
              <w:rPr>
                <w:sz w:val="14"/>
              </w:rPr>
              <w:t>低于则每降低</w:t>
            </w:r>
            <w:r>
              <w:rPr>
                <w:rFonts w:ascii="Times New Roman" w:eastAsia="Times New Roman"/>
                <w:sz w:val="14"/>
              </w:rPr>
              <w:t>1%</w:t>
            </w:r>
            <w:r>
              <w:rPr>
                <w:sz w:val="14"/>
              </w:rPr>
              <w:t>扣相应权重的</w:t>
            </w:r>
            <w:r>
              <w:rPr>
                <w:rFonts w:ascii="Times New Roman" w:eastAsia="Times New Roman"/>
                <w:sz w:val="14"/>
              </w:rPr>
              <w:t>5%</w:t>
            </w:r>
            <w:r>
              <w:rPr>
                <w:sz w:val="14"/>
              </w:rPr>
              <w:t>，扣完为</w:t>
            </w:r>
            <w:r>
              <w:rPr>
                <w:w w:val="105"/>
                <w:sz w:val="14"/>
              </w:rPr>
              <w:t>止。</w:t>
            </w:r>
          </w:p>
        </w:tc>
        <w:tc>
          <w:tcPr>
            <w:tcW w:w="3174" w:type="dxa"/>
          </w:tcPr>
          <w:p>
            <w:pPr>
              <w:pStyle w:val="10"/>
              <w:spacing w:before="4"/>
              <w:rPr>
                <w:rFonts w:ascii="Times New Roman"/>
                <w:sz w:val="20"/>
              </w:rPr>
            </w:pPr>
          </w:p>
          <w:p>
            <w:pPr>
              <w:pStyle w:val="10"/>
              <w:spacing w:line="254" w:lineRule="auto"/>
              <w:ind w:left="26" w:right="67"/>
              <w:rPr>
                <w:sz w:val="14"/>
              </w:rPr>
            </w:pPr>
            <w:r>
              <w:rPr>
                <w:sz w:val="14"/>
              </w:rPr>
              <w:t>根据哈密市财政局《</w:t>
            </w:r>
            <w:r>
              <w:rPr>
                <w:rFonts w:ascii="Times New Roman" w:eastAsia="Times New Roman"/>
                <w:sz w:val="14"/>
              </w:rPr>
              <w:t>2023</w:t>
            </w:r>
            <w:r>
              <w:rPr>
                <w:sz w:val="14"/>
              </w:rPr>
              <w:t>年义务教育薄弱环节改善与能力提升项目中央资金（第一批）建设计划表》文件要求，各学校应使用本项目资金用于购</w:t>
            </w:r>
            <w:r>
              <w:rPr>
                <w:w w:val="105"/>
                <w:sz w:val="14"/>
              </w:rPr>
              <w:t>置学生计算机</w:t>
            </w:r>
            <w:r>
              <w:rPr>
                <w:rFonts w:ascii="Times New Roman" w:eastAsia="Times New Roman"/>
                <w:w w:val="105"/>
                <w:sz w:val="14"/>
              </w:rPr>
              <w:t>781</w:t>
            </w:r>
            <w:r>
              <w:rPr>
                <w:w w:val="105"/>
                <w:sz w:val="14"/>
              </w:rPr>
              <w:t>台及配套设施、护眼照明设备</w:t>
            </w:r>
            <w:r>
              <w:rPr>
                <w:rFonts w:ascii="Times New Roman" w:eastAsia="Times New Roman"/>
                <w:sz w:val="14"/>
              </w:rPr>
              <w:t>2184</w:t>
            </w:r>
            <w:r>
              <w:rPr>
                <w:sz w:val="14"/>
              </w:rPr>
              <w:t>套，经评价组核实单位采购服务合同、验收报告等资料，</w:t>
            </w:r>
            <w:r>
              <w:rPr>
                <w:rFonts w:ascii="Times New Roman" w:eastAsia="Times New Roman"/>
                <w:sz w:val="14"/>
              </w:rPr>
              <w:t>13</w:t>
            </w:r>
            <w:r>
              <w:rPr>
                <w:sz w:val="14"/>
              </w:rPr>
              <w:t>所学校中有</w:t>
            </w:r>
            <w:r>
              <w:rPr>
                <w:rFonts w:ascii="Times New Roman" w:eastAsia="Times New Roman"/>
                <w:sz w:val="14"/>
              </w:rPr>
              <w:t>12</w:t>
            </w:r>
            <w:r>
              <w:rPr>
                <w:sz w:val="14"/>
              </w:rPr>
              <w:t>所学校购置的学生计算机、护眼照明设备与建设计划表内容相符， 但存在哈密市伊州区桂兰希望小学购置电脑不符合建设计划，该单位所购置电脑用于教师办公所用。项目整体建设计划符合率为</w:t>
            </w:r>
            <w:r>
              <w:rPr>
                <w:rFonts w:ascii="Times New Roman" w:eastAsia="Times New Roman"/>
                <w:sz w:val="14"/>
              </w:rPr>
              <w:t>92.31%</w:t>
            </w:r>
            <w:r>
              <w:rPr>
                <w:sz w:val="14"/>
              </w:rPr>
              <w:t>。综上， 该指标扣除（</w:t>
            </w:r>
            <w:r>
              <w:rPr>
                <w:rFonts w:ascii="Times New Roman" w:eastAsia="Times New Roman"/>
                <w:sz w:val="14"/>
              </w:rPr>
              <w:t>100-92.31</w:t>
            </w:r>
            <w:r>
              <w:rPr>
                <w:sz w:val="14"/>
              </w:rPr>
              <w:t>）</w:t>
            </w:r>
            <w:r>
              <w:rPr>
                <w:rFonts w:ascii="Times New Roman" w:eastAsia="Times New Roman"/>
                <w:sz w:val="14"/>
              </w:rPr>
              <w:t>*6*5%=2.31</w:t>
            </w:r>
            <w:r>
              <w:rPr>
                <w:sz w:val="14"/>
              </w:rPr>
              <w:t>分，故该指</w:t>
            </w:r>
            <w:r>
              <w:rPr>
                <w:w w:val="105"/>
                <w:sz w:val="14"/>
              </w:rPr>
              <w:t>标得3.36分。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
              <w:rPr>
                <w:rFonts w:ascii="Times New Roman"/>
                <w:sz w:val="14"/>
              </w:rPr>
            </w:pPr>
          </w:p>
          <w:p>
            <w:pPr>
              <w:pStyle w:val="10"/>
              <w:ind w:left="56" w:right="42"/>
              <w:jc w:val="center"/>
              <w:rPr>
                <w:rFonts w:ascii="Times New Roman"/>
                <w:sz w:val="14"/>
              </w:rPr>
            </w:pPr>
            <w:r>
              <w:rPr>
                <w:rFonts w:ascii="Times New Roman"/>
                <w:w w:val="105"/>
                <w:sz w:val="14"/>
              </w:rPr>
              <w:t>3.69</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
              <w:rPr>
                <w:rFonts w:ascii="Times New Roman"/>
                <w:sz w:val="14"/>
              </w:rPr>
            </w:pPr>
          </w:p>
          <w:p>
            <w:pPr>
              <w:pStyle w:val="10"/>
              <w:ind w:left="40" w:right="27"/>
              <w:jc w:val="center"/>
              <w:rPr>
                <w:rFonts w:ascii="Times New Roman"/>
                <w:sz w:val="14"/>
              </w:rPr>
            </w:pPr>
            <w:r>
              <w:rPr>
                <w:rFonts w:ascii="Times New Roman"/>
                <w:w w:val="105"/>
                <w:sz w:val="14"/>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9"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9"/>
              <w:ind w:left="198" w:right="179"/>
              <w:jc w:val="center"/>
              <w:rPr>
                <w:sz w:val="14"/>
              </w:rPr>
            </w:pPr>
            <w:r>
              <w:rPr>
                <w:rFonts w:ascii="Times New Roman" w:eastAsia="Times New Roman"/>
                <w:w w:val="105"/>
                <w:sz w:val="14"/>
              </w:rPr>
              <w:t>C</w:t>
            </w:r>
            <w:r>
              <w:rPr>
                <w:w w:val="105"/>
                <w:sz w:val="14"/>
              </w:rPr>
              <w:t>项目产出</w:t>
            </w:r>
          </w:p>
          <w:p>
            <w:pPr>
              <w:pStyle w:val="10"/>
              <w:spacing w:before="18"/>
              <w:ind w:left="198" w:right="180"/>
              <w:jc w:val="center"/>
              <w:rPr>
                <w:sz w:val="14"/>
              </w:rPr>
            </w:pPr>
            <w:r>
              <w:rPr>
                <w:w w:val="105"/>
                <w:sz w:val="14"/>
              </w:rPr>
              <w:t>（</w:t>
            </w:r>
            <w:r>
              <w:rPr>
                <w:rFonts w:ascii="Times New Roman" w:eastAsia="Times New Roman"/>
                <w:w w:val="105"/>
                <w:sz w:val="14"/>
              </w:rPr>
              <w:t>40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9"/>
              <w:ind w:left="25" w:right="6"/>
              <w:jc w:val="center"/>
              <w:rPr>
                <w:sz w:val="14"/>
              </w:rPr>
            </w:pPr>
            <w:r>
              <w:rPr>
                <w:rFonts w:ascii="Times New Roman" w:eastAsia="Times New Roman"/>
                <w:w w:val="105"/>
                <w:sz w:val="14"/>
              </w:rPr>
              <w:t>C3</w:t>
            </w:r>
            <w:r>
              <w:rPr>
                <w:w w:val="105"/>
                <w:sz w:val="14"/>
              </w:rPr>
              <w:t>产出时效</w:t>
            </w:r>
          </w:p>
          <w:p>
            <w:pPr>
              <w:pStyle w:val="10"/>
              <w:spacing w:before="18"/>
              <w:ind w:left="25" w:right="6"/>
              <w:jc w:val="center"/>
              <w:rPr>
                <w:sz w:val="14"/>
              </w:rPr>
            </w:pPr>
            <w:r>
              <w:rPr>
                <w:w w:val="105"/>
                <w:sz w:val="14"/>
              </w:rPr>
              <w:t>（</w:t>
            </w:r>
            <w:r>
              <w:rPr>
                <w:rFonts w:ascii="Times New Roman" w:eastAsia="Times New Roman"/>
                <w:w w:val="105"/>
                <w:sz w:val="14"/>
              </w:rPr>
              <w:t>8</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1" w:line="264" w:lineRule="auto"/>
              <w:ind w:left="521" w:right="52" w:hanging="447"/>
              <w:rPr>
                <w:sz w:val="14"/>
              </w:rPr>
            </w:pPr>
            <w:r>
              <w:rPr>
                <w:rFonts w:ascii="Times New Roman" w:eastAsia="Times New Roman"/>
                <w:sz w:val="14"/>
              </w:rPr>
              <w:t>C301</w:t>
            </w:r>
            <w:r>
              <w:rPr>
                <w:sz w:val="14"/>
              </w:rPr>
              <w:t>项目完工及时</w:t>
            </w:r>
            <w:r>
              <w:rPr>
                <w:w w:val="105"/>
                <w:sz w:val="14"/>
              </w:rPr>
              <w:t>情况</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21"/>
              <w:jc w:val="center"/>
              <w:rPr>
                <w:rFonts w:ascii="Times New Roman"/>
                <w:sz w:val="14"/>
              </w:rPr>
            </w:pPr>
            <w:r>
              <w:rPr>
                <w:rFonts w:ascii="Times New Roman"/>
                <w:w w:val="102"/>
                <w:sz w:val="14"/>
              </w:rPr>
              <w:t>8</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1" w:line="264" w:lineRule="auto"/>
              <w:ind w:left="27" w:right="37"/>
              <w:rPr>
                <w:sz w:val="14"/>
              </w:rPr>
            </w:pPr>
            <w:r>
              <w:rPr>
                <w:sz w:val="14"/>
              </w:rPr>
              <w:t>考察</w:t>
            </w:r>
            <w:r>
              <w:rPr>
                <w:rFonts w:ascii="Times New Roman" w:eastAsia="Times New Roman"/>
                <w:sz w:val="14"/>
              </w:rPr>
              <w:t>2023</w:t>
            </w:r>
            <w:r>
              <w:rPr>
                <w:sz w:val="14"/>
              </w:rPr>
              <w:t>年本项目完工时</w:t>
            </w:r>
            <w:r>
              <w:rPr>
                <w:w w:val="105"/>
                <w:sz w:val="14"/>
              </w:rPr>
              <w:t>间是否及时。</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6"/>
              </w:rPr>
            </w:pPr>
          </w:p>
          <w:p>
            <w:pPr>
              <w:pStyle w:val="10"/>
              <w:ind w:right="229"/>
              <w:jc w:val="right"/>
              <w:rPr>
                <w:sz w:val="14"/>
              </w:rPr>
            </w:pPr>
            <w:r>
              <w:rPr>
                <w:sz w:val="14"/>
              </w:rPr>
              <w:t>及时</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6"/>
              </w:rPr>
            </w:pPr>
          </w:p>
          <w:p>
            <w:pPr>
              <w:pStyle w:val="10"/>
              <w:ind w:left="62" w:right="41"/>
              <w:jc w:val="center"/>
              <w:rPr>
                <w:sz w:val="14"/>
              </w:rPr>
            </w:pPr>
            <w:r>
              <w:rPr>
                <w:w w:val="105"/>
                <w:sz w:val="14"/>
              </w:rPr>
              <w:t>计划标准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line="254" w:lineRule="auto"/>
              <w:ind w:left="27" w:right="9"/>
              <w:rPr>
                <w:sz w:val="14"/>
              </w:rPr>
            </w:pPr>
            <w:r>
              <w:rPr>
                <w:w w:val="105"/>
                <w:sz w:val="14"/>
              </w:rPr>
              <w:t>本年内全部完工的满分，否则每有一</w:t>
            </w:r>
            <w:r>
              <w:rPr>
                <w:sz w:val="14"/>
              </w:rPr>
              <w:t>所学校未完成，扣除</w:t>
            </w:r>
            <w:r>
              <w:rPr>
                <w:rFonts w:ascii="Times New Roman" w:eastAsia="Times New Roman"/>
                <w:sz w:val="14"/>
              </w:rPr>
              <w:t>10%</w:t>
            </w:r>
            <w:r>
              <w:rPr>
                <w:sz w:val="14"/>
              </w:rPr>
              <w:t>的权重分，扣</w:t>
            </w:r>
            <w:r>
              <w:rPr>
                <w:w w:val="105"/>
                <w:sz w:val="14"/>
              </w:rPr>
              <w:t>完为止。</w:t>
            </w:r>
          </w:p>
        </w:tc>
        <w:tc>
          <w:tcPr>
            <w:tcW w:w="3174" w:type="dxa"/>
          </w:tcPr>
          <w:p>
            <w:pPr>
              <w:pStyle w:val="10"/>
              <w:rPr>
                <w:rFonts w:ascii="Times New Roman"/>
                <w:sz w:val="14"/>
              </w:rPr>
            </w:pPr>
          </w:p>
          <w:p>
            <w:pPr>
              <w:pStyle w:val="10"/>
              <w:spacing w:before="7"/>
              <w:rPr>
                <w:rFonts w:ascii="Times New Roman"/>
                <w:sz w:val="17"/>
              </w:rPr>
            </w:pPr>
          </w:p>
          <w:p>
            <w:pPr>
              <w:pStyle w:val="10"/>
              <w:spacing w:line="252" w:lineRule="auto"/>
              <w:ind w:left="26" w:right="105"/>
              <w:rPr>
                <w:sz w:val="14"/>
              </w:rPr>
            </w:pPr>
            <w:r>
              <w:rPr>
                <w:sz w:val="14"/>
              </w:rPr>
              <w:t>根据哈密市财政局《</w:t>
            </w:r>
            <w:r>
              <w:rPr>
                <w:rFonts w:ascii="Times New Roman" w:eastAsia="Times New Roman"/>
                <w:sz w:val="14"/>
              </w:rPr>
              <w:t>2023</w:t>
            </w:r>
            <w:r>
              <w:rPr>
                <w:sz w:val="14"/>
              </w:rPr>
              <w:t>年义务教育薄弱环节改善与能力提升项目中央资金（第一批）建设计划</w:t>
            </w:r>
            <w:r>
              <w:rPr>
                <w:w w:val="105"/>
                <w:sz w:val="14"/>
              </w:rPr>
              <w:t>表》建设内容及教育局关于本项目年度工作计</w:t>
            </w:r>
            <w:r>
              <w:rPr>
                <w:sz w:val="14"/>
              </w:rPr>
              <w:t>划，涉及薄弱环节改善与能力提升的</w:t>
            </w:r>
            <w:r>
              <w:rPr>
                <w:rFonts w:ascii="Times New Roman" w:eastAsia="Times New Roman"/>
                <w:sz w:val="14"/>
              </w:rPr>
              <w:t>13</w:t>
            </w:r>
            <w:r>
              <w:rPr>
                <w:sz w:val="14"/>
              </w:rPr>
              <w:t>所学校应于本年内完成计划内的设备购置与验收工作。经评价组核实各单位采购验收报告及项目结算申请</w:t>
            </w:r>
          </w:p>
          <w:p>
            <w:pPr>
              <w:pStyle w:val="10"/>
              <w:spacing w:line="259" w:lineRule="auto"/>
              <w:ind w:left="26" w:right="33"/>
              <w:rPr>
                <w:sz w:val="14"/>
              </w:rPr>
            </w:pPr>
            <w:r>
              <w:rPr>
                <w:sz w:val="14"/>
              </w:rPr>
              <w:t>审批等资料，各学校分别于</w:t>
            </w:r>
            <w:r>
              <w:rPr>
                <w:rFonts w:ascii="Times New Roman" w:eastAsia="Times New Roman"/>
                <w:sz w:val="14"/>
              </w:rPr>
              <w:t>2023</w:t>
            </w:r>
            <w:r>
              <w:rPr>
                <w:sz w:val="14"/>
              </w:rPr>
              <w:t>年</w:t>
            </w:r>
            <w:r>
              <w:rPr>
                <w:rFonts w:ascii="Times New Roman" w:eastAsia="Times New Roman"/>
                <w:sz w:val="14"/>
              </w:rPr>
              <w:t>6</w:t>
            </w:r>
            <w:r>
              <w:rPr>
                <w:spacing w:val="-3"/>
                <w:sz w:val="14"/>
              </w:rPr>
              <w:t>月完成学生计</w:t>
            </w:r>
            <w:r>
              <w:rPr>
                <w:sz w:val="14"/>
              </w:rPr>
              <w:t>算机和护眼照明设备的购置、安装、调试、验收 工作，并于</w:t>
            </w:r>
            <w:r>
              <w:rPr>
                <w:rFonts w:ascii="Times New Roman" w:eastAsia="Times New Roman"/>
                <w:sz w:val="14"/>
              </w:rPr>
              <w:t>2023</w:t>
            </w:r>
            <w:r>
              <w:rPr>
                <w:sz w:val="14"/>
              </w:rPr>
              <w:t>年第二学期将薄改设施设备投入 使用，项目完工及时率为</w:t>
            </w:r>
            <w:r>
              <w:rPr>
                <w:rFonts w:ascii="Times New Roman" w:eastAsia="Times New Roman"/>
                <w:sz w:val="14"/>
              </w:rPr>
              <w:t>100%</w:t>
            </w:r>
            <w:r>
              <w:rPr>
                <w:sz w:val="14"/>
              </w:rPr>
              <w:t xml:space="preserve">。综上，该指标得 </w:t>
            </w:r>
            <w:r>
              <w:rPr>
                <w:rFonts w:ascii="Times New Roman" w:eastAsia="Times New Roman"/>
                <w:w w:val="105"/>
                <w:sz w:val="14"/>
              </w:rPr>
              <w:t>8</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15"/>
              <w:jc w:val="center"/>
              <w:rPr>
                <w:rFonts w:ascii="Times New Roman"/>
                <w:sz w:val="14"/>
              </w:rPr>
            </w:pPr>
            <w:r>
              <w:rPr>
                <w:rFonts w:ascii="Times New Roman"/>
                <w:w w:val="102"/>
                <w:sz w:val="14"/>
              </w:rPr>
              <w:t>8</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40" w:right="22"/>
              <w:jc w:val="center"/>
              <w:rPr>
                <w:rFonts w:ascii="Times New Roman"/>
                <w:sz w:val="14"/>
              </w:rPr>
            </w:pPr>
            <w:r>
              <w:rPr>
                <w:rFonts w:ascii="Times New Roman"/>
                <w:w w:val="105"/>
                <w:sz w:val="14"/>
              </w:rPr>
              <w:t>100%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5" w:right="39"/>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left="28" w:right="6"/>
              <w:jc w:val="center"/>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1" w:lineRule="exact"/>
              <w:ind w:left="62" w:right="41"/>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6" w:right="906"/>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2" w:right="1257"/>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86"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198" w:right="179"/>
              <w:jc w:val="center"/>
              <w:rPr>
                <w:sz w:val="14"/>
              </w:rPr>
            </w:pPr>
            <w:r>
              <w:rPr>
                <w:rFonts w:ascii="Times New Roman" w:eastAsia="Times New Roman"/>
                <w:w w:val="105"/>
                <w:sz w:val="14"/>
              </w:rPr>
              <w:t>C</w:t>
            </w:r>
            <w:r>
              <w:rPr>
                <w:w w:val="105"/>
                <w:sz w:val="14"/>
              </w:rPr>
              <w:t>项目产出</w:t>
            </w:r>
          </w:p>
          <w:p>
            <w:pPr>
              <w:pStyle w:val="10"/>
              <w:spacing w:before="18"/>
              <w:ind w:left="198" w:right="180"/>
              <w:jc w:val="center"/>
              <w:rPr>
                <w:sz w:val="14"/>
              </w:rPr>
            </w:pPr>
            <w:r>
              <w:rPr>
                <w:w w:val="105"/>
                <w:sz w:val="14"/>
              </w:rPr>
              <w:t>（</w:t>
            </w:r>
            <w:r>
              <w:rPr>
                <w:rFonts w:ascii="Times New Roman" w:eastAsia="Times New Roman"/>
                <w:w w:val="105"/>
                <w:sz w:val="14"/>
              </w:rPr>
              <w:t>40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25" w:right="6"/>
              <w:jc w:val="center"/>
              <w:rPr>
                <w:sz w:val="14"/>
              </w:rPr>
            </w:pPr>
            <w:r>
              <w:rPr>
                <w:rFonts w:ascii="Times New Roman" w:eastAsia="Times New Roman"/>
                <w:w w:val="105"/>
                <w:sz w:val="14"/>
              </w:rPr>
              <w:t>C4</w:t>
            </w:r>
            <w:r>
              <w:rPr>
                <w:w w:val="105"/>
                <w:sz w:val="14"/>
              </w:rPr>
              <w:t>产出成本</w:t>
            </w:r>
          </w:p>
          <w:p>
            <w:pPr>
              <w:pStyle w:val="10"/>
              <w:spacing w:before="18"/>
              <w:ind w:left="25" w:right="6"/>
              <w:jc w:val="center"/>
              <w:rPr>
                <w:sz w:val="14"/>
              </w:rPr>
            </w:pPr>
            <w:r>
              <w:rPr>
                <w:w w:val="105"/>
                <w:sz w:val="14"/>
              </w:rPr>
              <w:t>（</w:t>
            </w:r>
            <w:r>
              <w:rPr>
                <w:rFonts w:ascii="Times New Roman" w:eastAsia="Times New Roman"/>
                <w:w w:val="105"/>
                <w:sz w:val="14"/>
              </w:rPr>
              <w:t>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line="264" w:lineRule="auto"/>
              <w:ind w:left="521" w:right="52" w:hanging="447"/>
              <w:rPr>
                <w:sz w:val="14"/>
              </w:rPr>
            </w:pPr>
            <w:r>
              <w:rPr>
                <w:rFonts w:ascii="Times New Roman" w:eastAsia="Times New Roman"/>
                <w:sz w:val="14"/>
              </w:rPr>
              <w:t>C401</w:t>
            </w:r>
            <w:r>
              <w:rPr>
                <w:sz w:val="14"/>
              </w:rPr>
              <w:t>项目成本控制</w:t>
            </w:r>
            <w:r>
              <w:rPr>
                <w:w w:val="105"/>
                <w:sz w:val="14"/>
              </w:rPr>
              <w:t>情况</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6"/>
              <w:ind w:left="21"/>
              <w:jc w:val="center"/>
              <w:rPr>
                <w:rFonts w:ascii="Times New Roman"/>
                <w:sz w:val="14"/>
              </w:rPr>
            </w:pPr>
            <w:r>
              <w:rPr>
                <w:rFonts w:ascii="Times New Roman"/>
                <w:w w:val="102"/>
                <w:sz w:val="14"/>
              </w:rPr>
              <w:t>4</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line="264" w:lineRule="auto"/>
              <w:ind w:left="27" w:right="37"/>
              <w:rPr>
                <w:sz w:val="14"/>
              </w:rPr>
            </w:pPr>
            <w:r>
              <w:rPr>
                <w:sz w:val="14"/>
              </w:rPr>
              <w:t>考察</w:t>
            </w:r>
            <w:r>
              <w:rPr>
                <w:rFonts w:ascii="Times New Roman" w:eastAsia="Times New Roman"/>
                <w:sz w:val="14"/>
              </w:rPr>
              <w:t>2023</w:t>
            </w:r>
            <w:r>
              <w:rPr>
                <w:sz w:val="14"/>
              </w:rPr>
              <w:t>年本项目支出成</w:t>
            </w:r>
            <w:r>
              <w:rPr>
                <w:w w:val="105"/>
                <w:sz w:val="14"/>
              </w:rPr>
              <w:t>本是否有效控制。</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9"/>
              </w:rPr>
            </w:pPr>
          </w:p>
          <w:p>
            <w:pPr>
              <w:pStyle w:val="10"/>
              <w:ind w:left="23" w:right="6"/>
              <w:jc w:val="center"/>
              <w:rPr>
                <w:sz w:val="14"/>
              </w:rPr>
            </w:pPr>
            <w:r>
              <w:rPr>
                <w:w w:val="105"/>
                <w:sz w:val="14"/>
              </w:rPr>
              <w:t>有效控制</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9"/>
              </w:rPr>
            </w:pPr>
          </w:p>
          <w:p>
            <w:pPr>
              <w:pStyle w:val="10"/>
              <w:ind w:left="62" w:right="41"/>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9" w:line="264" w:lineRule="auto"/>
              <w:ind w:left="27" w:right="56"/>
              <w:rPr>
                <w:sz w:val="14"/>
              </w:rPr>
            </w:pPr>
            <w:r>
              <w:rPr>
                <w:sz w:val="14"/>
              </w:rPr>
              <w:t>项目采购支出未超过预算，得</w:t>
            </w:r>
            <w:r>
              <w:rPr>
                <w:rFonts w:ascii="Times New Roman" w:eastAsia="Times New Roman"/>
                <w:sz w:val="14"/>
              </w:rPr>
              <w:t>4</w:t>
            </w:r>
            <w:r>
              <w:rPr>
                <w:sz w:val="14"/>
              </w:rPr>
              <w:t>分，反</w:t>
            </w:r>
            <w:r>
              <w:rPr>
                <w:w w:val="105"/>
                <w:sz w:val="14"/>
              </w:rPr>
              <w:t>之扣</w:t>
            </w:r>
            <w:r>
              <w:rPr>
                <w:rFonts w:ascii="Times New Roman" w:eastAsia="Times New Roman"/>
                <w:w w:val="105"/>
                <w:sz w:val="14"/>
              </w:rPr>
              <w:t>4</w:t>
            </w:r>
            <w:r>
              <w:rPr>
                <w:w w:val="105"/>
                <w:sz w:val="14"/>
              </w:rPr>
              <w:t>分；</w:t>
            </w:r>
          </w:p>
        </w:tc>
        <w:tc>
          <w:tcPr>
            <w:tcW w:w="3174" w:type="dxa"/>
          </w:tcPr>
          <w:p>
            <w:pPr>
              <w:pStyle w:val="10"/>
              <w:rPr>
                <w:rFonts w:ascii="Times New Roman"/>
                <w:sz w:val="16"/>
              </w:rPr>
            </w:pPr>
          </w:p>
          <w:p>
            <w:pPr>
              <w:pStyle w:val="10"/>
              <w:rPr>
                <w:rFonts w:ascii="Times New Roman"/>
                <w:sz w:val="16"/>
              </w:rPr>
            </w:pPr>
          </w:p>
          <w:p>
            <w:pPr>
              <w:pStyle w:val="10"/>
              <w:spacing w:before="120" w:line="249" w:lineRule="auto"/>
              <w:ind w:left="26" w:right="33"/>
              <w:jc w:val="both"/>
              <w:rPr>
                <w:sz w:val="14"/>
              </w:rPr>
            </w:pPr>
            <w:r>
              <w:rPr>
                <w:sz w:val="14"/>
              </w:rPr>
              <w:t>根据项目单位提供的资金下达文件、采购合同、 验收报告及国库集中支付凭证等资料，该项目总 预算资金</w:t>
            </w:r>
            <w:r>
              <w:rPr>
                <w:rFonts w:ascii="Times New Roman" w:eastAsia="Times New Roman"/>
                <w:sz w:val="14"/>
              </w:rPr>
              <w:t>644</w:t>
            </w:r>
            <w:r>
              <w:rPr>
                <w:sz w:val="14"/>
              </w:rPr>
              <w:t>万元，实际支付金额为</w:t>
            </w:r>
            <w:r>
              <w:rPr>
                <w:rFonts w:ascii="Times New Roman" w:eastAsia="Times New Roman"/>
                <w:sz w:val="14"/>
              </w:rPr>
              <w:t>637.69</w:t>
            </w:r>
            <w:r>
              <w:rPr>
                <w:sz w:val="14"/>
              </w:rPr>
              <w:t>万元， 项目总成本未超出预算资金。综上，该指标得</w:t>
            </w:r>
            <w:r>
              <w:rPr>
                <w:rFonts w:ascii="Times New Roman" w:eastAsia="Times New Roman"/>
                <w:sz w:val="14"/>
              </w:rPr>
              <w:t>4</w:t>
            </w:r>
            <w:r>
              <w:rPr>
                <w:spacing w:val="-17"/>
                <w:sz w:val="14"/>
              </w:rPr>
              <w:t>分</w:t>
            </w:r>
          </w:p>
          <w:p>
            <w:pPr>
              <w:pStyle w:val="10"/>
              <w:spacing w:before="13"/>
              <w:ind w:left="26"/>
              <w:rPr>
                <w:sz w:val="14"/>
              </w:rPr>
            </w:pPr>
            <w:r>
              <w:rPr>
                <w:w w:val="102"/>
                <w:sz w:val="14"/>
              </w:rPr>
              <w:t>。</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6"/>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6"/>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3"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23"/>
              </w:rPr>
            </w:pPr>
          </w:p>
          <w:p>
            <w:pPr>
              <w:pStyle w:val="10"/>
              <w:ind w:left="198" w:right="179"/>
              <w:jc w:val="center"/>
              <w:rPr>
                <w:sz w:val="14"/>
              </w:rPr>
            </w:pPr>
            <w:r>
              <w:rPr>
                <w:rFonts w:ascii="Times New Roman" w:eastAsia="Times New Roman"/>
                <w:w w:val="105"/>
                <w:sz w:val="14"/>
              </w:rPr>
              <w:t>D</w:t>
            </w:r>
            <w:r>
              <w:rPr>
                <w:w w:val="105"/>
                <w:sz w:val="14"/>
              </w:rPr>
              <w:t>项目效益</w:t>
            </w:r>
          </w:p>
          <w:p>
            <w:pPr>
              <w:pStyle w:val="10"/>
              <w:spacing w:before="18"/>
              <w:ind w:left="198" w:right="180"/>
              <w:jc w:val="center"/>
              <w:rPr>
                <w:sz w:val="14"/>
              </w:rPr>
            </w:pPr>
            <w:r>
              <w:rPr>
                <w:w w:val="105"/>
                <w:sz w:val="14"/>
              </w:rPr>
              <w:t>（</w:t>
            </w:r>
            <w:r>
              <w:rPr>
                <w:rFonts w:ascii="Times New Roman" w:eastAsia="Times New Roman"/>
                <w:w w:val="105"/>
                <w:sz w:val="14"/>
              </w:rPr>
              <w:t>20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21"/>
              </w:rPr>
            </w:pPr>
          </w:p>
          <w:p>
            <w:pPr>
              <w:pStyle w:val="10"/>
              <w:ind w:left="25" w:right="6"/>
              <w:jc w:val="center"/>
              <w:rPr>
                <w:sz w:val="14"/>
              </w:rPr>
            </w:pPr>
            <w:r>
              <w:rPr>
                <w:rFonts w:ascii="Times New Roman" w:eastAsia="Times New Roman"/>
                <w:w w:val="105"/>
                <w:sz w:val="14"/>
              </w:rPr>
              <w:t>D1</w:t>
            </w:r>
            <w:r>
              <w:rPr>
                <w:w w:val="105"/>
                <w:sz w:val="14"/>
              </w:rPr>
              <w:t>项目效益</w:t>
            </w:r>
          </w:p>
          <w:p>
            <w:pPr>
              <w:pStyle w:val="10"/>
              <w:spacing w:before="18"/>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64" w:lineRule="auto"/>
              <w:ind w:left="593" w:right="47" w:hanging="524"/>
              <w:rPr>
                <w:sz w:val="14"/>
              </w:rPr>
            </w:pPr>
            <w:r>
              <w:rPr>
                <w:rFonts w:ascii="Times New Roman" w:eastAsia="Times New Roman"/>
                <w:sz w:val="14"/>
              </w:rPr>
              <w:t>D101</w:t>
            </w:r>
            <w:r>
              <w:rPr>
                <w:sz w:val="14"/>
              </w:rPr>
              <w:t>专业教师配备</w:t>
            </w:r>
            <w:r>
              <w:rPr>
                <w:w w:val="105"/>
                <w:sz w:val="14"/>
              </w:rPr>
              <w:t>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21"/>
              <w:jc w:val="center"/>
              <w:rPr>
                <w:rFonts w:ascii="Times New Roman"/>
                <w:sz w:val="14"/>
              </w:rPr>
            </w:pPr>
            <w:r>
              <w:rPr>
                <w:rFonts w:ascii="Times New Roman"/>
                <w:w w:val="102"/>
                <w:sz w:val="14"/>
              </w:rPr>
              <w:t>7</w:t>
            </w:r>
          </w:p>
        </w:tc>
        <w:tc>
          <w:tcPr>
            <w:tcW w:w="166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12"/>
              </w:rPr>
            </w:pPr>
          </w:p>
          <w:p>
            <w:pPr>
              <w:pStyle w:val="10"/>
              <w:spacing w:line="249" w:lineRule="auto"/>
              <w:ind w:left="27" w:right="37"/>
              <w:rPr>
                <w:sz w:val="14"/>
              </w:rPr>
            </w:pPr>
            <w:r>
              <w:rPr>
                <w:sz w:val="14"/>
              </w:rPr>
              <w:t>考察本项目涉及学校是否配备专业教师，反映项目实施后专业教师对信息技术课程教学的保障情况。</w:t>
            </w:r>
            <w:r>
              <w:rPr>
                <w:w w:val="105"/>
                <w:sz w:val="14"/>
              </w:rPr>
              <w:t>专业教师配备率</w:t>
            </w:r>
            <w:r>
              <w:rPr>
                <w:rFonts w:ascii="Times New Roman" w:eastAsia="Times New Roman"/>
                <w:w w:val="105"/>
                <w:sz w:val="14"/>
              </w:rPr>
              <w:t>=</w:t>
            </w:r>
            <w:r>
              <w:rPr>
                <w:w w:val="105"/>
                <w:sz w:val="14"/>
              </w:rPr>
              <w:t>配备专业教师学校数量</w:t>
            </w:r>
            <w:r>
              <w:rPr>
                <w:rFonts w:ascii="Times New Roman" w:eastAsia="Times New Roman"/>
                <w:w w:val="105"/>
                <w:sz w:val="14"/>
              </w:rPr>
              <w:t>/</w:t>
            </w:r>
            <w:r>
              <w:rPr>
                <w:w w:val="105"/>
                <w:sz w:val="14"/>
              </w:rPr>
              <w:t>项目涉及学校总数</w:t>
            </w:r>
            <w:r>
              <w:rPr>
                <w:rFonts w:ascii="Times New Roman" w:eastAsia="Times New Roman"/>
                <w:w w:val="105"/>
                <w:sz w:val="14"/>
              </w:rPr>
              <w:t>*100%</w:t>
            </w:r>
            <w:r>
              <w:rPr>
                <w:w w:val="105"/>
                <w:sz w:val="14"/>
              </w:rPr>
              <w:t>。</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27" w:right="6"/>
              <w:jc w:val="center"/>
              <w:rPr>
                <w:rFonts w:ascii="Times New Roman"/>
                <w:sz w:val="14"/>
              </w:rPr>
            </w:pPr>
            <w:r>
              <w:rPr>
                <w:rFonts w:ascii="Times New Roman"/>
                <w:w w:val="105"/>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7"/>
              <w:rPr>
                <w:rFonts w:ascii="Times New Roman"/>
                <w:sz w:val="12"/>
              </w:rPr>
            </w:pPr>
          </w:p>
          <w:p>
            <w:pPr>
              <w:pStyle w:val="10"/>
              <w:ind w:left="62" w:right="41"/>
              <w:jc w:val="center"/>
              <w:rPr>
                <w:sz w:val="14"/>
              </w:rPr>
            </w:pPr>
            <w:r>
              <w:rPr>
                <w:w w:val="105"/>
                <w:sz w:val="14"/>
              </w:rPr>
              <w:t>计划标准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line="244" w:lineRule="auto"/>
              <w:ind w:left="27" w:right="129"/>
              <w:rPr>
                <w:sz w:val="14"/>
              </w:rPr>
            </w:pPr>
            <w:r>
              <w:rPr>
                <w:sz w:val="14"/>
              </w:rPr>
              <w:t>达到目标值得满分，未达到则按照专业教师配备率乘以权重分值计算得分</w:t>
            </w:r>
          </w:p>
          <w:p>
            <w:pPr>
              <w:pStyle w:val="10"/>
              <w:spacing w:line="179" w:lineRule="exact"/>
              <w:ind w:left="27"/>
              <w:rPr>
                <w:sz w:val="14"/>
              </w:rPr>
            </w:pPr>
            <w:r>
              <w:rPr>
                <w:w w:val="102"/>
                <w:sz w:val="14"/>
              </w:rPr>
              <w:t>。</w:t>
            </w:r>
          </w:p>
        </w:tc>
        <w:tc>
          <w:tcPr>
            <w:tcW w:w="3174" w:type="dxa"/>
          </w:tcPr>
          <w:p>
            <w:pPr>
              <w:pStyle w:val="10"/>
              <w:rPr>
                <w:rFonts w:ascii="Times New Roman"/>
                <w:sz w:val="16"/>
              </w:rPr>
            </w:pPr>
          </w:p>
          <w:p>
            <w:pPr>
              <w:pStyle w:val="10"/>
              <w:rPr>
                <w:rFonts w:ascii="Times New Roman"/>
                <w:sz w:val="16"/>
              </w:rPr>
            </w:pPr>
          </w:p>
          <w:p>
            <w:pPr>
              <w:pStyle w:val="10"/>
              <w:spacing w:before="5"/>
              <w:rPr>
                <w:rFonts w:ascii="Times New Roman"/>
                <w:sz w:val="18"/>
              </w:rPr>
            </w:pPr>
          </w:p>
          <w:p>
            <w:pPr>
              <w:pStyle w:val="10"/>
              <w:spacing w:line="259" w:lineRule="auto"/>
              <w:ind w:left="26" w:right="91"/>
              <w:jc w:val="both"/>
              <w:rPr>
                <w:sz w:val="14"/>
              </w:rPr>
            </w:pPr>
            <w:r>
              <w:rPr>
                <w:sz w:val="14"/>
              </w:rPr>
              <w:t>经评价组核实，本项目涉及的</w:t>
            </w:r>
            <w:r>
              <w:rPr>
                <w:rFonts w:ascii="Times New Roman" w:eastAsia="Times New Roman"/>
                <w:sz w:val="14"/>
              </w:rPr>
              <w:t>13</w:t>
            </w:r>
            <w:r>
              <w:rPr>
                <w:sz w:val="14"/>
              </w:rPr>
              <w:t>所学校均有学生计算机购置内容，但在师资配置方面，</w:t>
            </w:r>
            <w:r>
              <w:rPr>
                <w:rFonts w:ascii="Times New Roman" w:eastAsia="Times New Roman"/>
                <w:sz w:val="14"/>
              </w:rPr>
              <w:t>13</w:t>
            </w:r>
            <w:r>
              <w:rPr>
                <w:sz w:val="14"/>
              </w:rPr>
              <w:t>所学校中有</w:t>
            </w:r>
            <w:r>
              <w:rPr>
                <w:rFonts w:ascii="Times New Roman" w:eastAsia="Times New Roman"/>
                <w:sz w:val="14"/>
              </w:rPr>
              <w:t>12</w:t>
            </w:r>
            <w:r>
              <w:rPr>
                <w:sz w:val="14"/>
              </w:rPr>
              <w:t>所学校配备了专业计算机授课教师，而哈密市第七小学的计算机课程授课教师由财务人员担任，而非专业课程教师。本项目涉及的</w:t>
            </w:r>
            <w:r>
              <w:rPr>
                <w:rFonts w:ascii="Times New Roman" w:eastAsia="Times New Roman"/>
                <w:sz w:val="14"/>
              </w:rPr>
              <w:t>13</w:t>
            </w:r>
            <w:r>
              <w:rPr>
                <w:sz w:val="14"/>
              </w:rPr>
              <w:t>所学校整体教师配备率为</w:t>
            </w:r>
            <w:r>
              <w:rPr>
                <w:rFonts w:ascii="Times New Roman" w:eastAsia="Times New Roman"/>
                <w:sz w:val="14"/>
              </w:rPr>
              <w:t>92.31%</w:t>
            </w:r>
            <w:r>
              <w:rPr>
                <w:sz w:val="14"/>
              </w:rPr>
              <w:t>。综上，专业教师配</w:t>
            </w:r>
            <w:r>
              <w:rPr>
                <w:w w:val="105"/>
                <w:sz w:val="14"/>
              </w:rPr>
              <w:t>备率为</w:t>
            </w:r>
            <w:r>
              <w:rPr>
                <w:rFonts w:ascii="Times New Roman" w:eastAsia="Times New Roman"/>
                <w:w w:val="105"/>
                <w:sz w:val="14"/>
              </w:rPr>
              <w:t>92.31%</w:t>
            </w:r>
            <w:r>
              <w:rPr>
                <w:w w:val="105"/>
                <w:sz w:val="14"/>
              </w:rPr>
              <w:t>，该指标扣除（</w:t>
            </w:r>
            <w:r>
              <w:rPr>
                <w:rFonts w:ascii="Times New Roman" w:eastAsia="Times New Roman"/>
                <w:w w:val="105"/>
                <w:sz w:val="14"/>
              </w:rPr>
              <w:t>100%-92.31%</w:t>
            </w:r>
            <w:r>
              <w:rPr>
                <w:w w:val="105"/>
                <w:sz w:val="14"/>
              </w:rPr>
              <w:t>）</w:t>
            </w:r>
          </w:p>
          <w:p>
            <w:pPr>
              <w:pStyle w:val="10"/>
              <w:spacing w:before="8"/>
              <w:ind w:left="26"/>
              <w:rPr>
                <w:sz w:val="14"/>
              </w:rPr>
            </w:pPr>
            <w:r>
              <w:rPr>
                <w:rFonts w:ascii="Times New Roman" w:eastAsia="Times New Roman"/>
                <w:w w:val="105"/>
                <w:sz w:val="14"/>
              </w:rPr>
              <w:t>*7=0.54</w:t>
            </w:r>
            <w:r>
              <w:rPr>
                <w:w w:val="105"/>
                <w:sz w:val="14"/>
              </w:rPr>
              <w:t>分，故该指标得</w:t>
            </w:r>
            <w:r>
              <w:rPr>
                <w:rFonts w:ascii="Times New Roman" w:eastAsia="Times New Roman"/>
                <w:w w:val="105"/>
                <w:sz w:val="14"/>
              </w:rPr>
              <w:t>6.46</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56" w:right="42"/>
              <w:jc w:val="center"/>
              <w:rPr>
                <w:rFonts w:ascii="Times New Roman"/>
                <w:sz w:val="14"/>
              </w:rPr>
            </w:pPr>
            <w:r>
              <w:rPr>
                <w:rFonts w:ascii="Times New Roman"/>
                <w:w w:val="105"/>
                <w:sz w:val="14"/>
              </w:rPr>
              <w:t>6.46</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40" w:right="27"/>
              <w:jc w:val="center"/>
              <w:rPr>
                <w:rFonts w:ascii="Times New Roman"/>
                <w:sz w:val="14"/>
              </w:rPr>
            </w:pPr>
            <w:r>
              <w:rPr>
                <w:rFonts w:ascii="Times New Roman"/>
                <w:w w:val="105"/>
                <w:sz w:val="14"/>
              </w:rPr>
              <w:t>92.29%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6"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8"/>
              </w:rPr>
            </w:pPr>
          </w:p>
          <w:p>
            <w:pPr>
              <w:pStyle w:val="10"/>
              <w:spacing w:before="1"/>
              <w:ind w:left="25" w:right="6"/>
              <w:jc w:val="center"/>
              <w:rPr>
                <w:sz w:val="14"/>
              </w:rPr>
            </w:pPr>
            <w:r>
              <w:rPr>
                <w:rFonts w:ascii="Times New Roman" w:eastAsia="Times New Roman"/>
                <w:w w:val="105"/>
                <w:sz w:val="14"/>
              </w:rPr>
              <w:t>D1</w:t>
            </w:r>
            <w:r>
              <w:rPr>
                <w:w w:val="105"/>
                <w:sz w:val="14"/>
              </w:rPr>
              <w:t>项目效益</w:t>
            </w:r>
          </w:p>
          <w:p>
            <w:pPr>
              <w:pStyle w:val="10"/>
              <w:spacing w:before="17"/>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3"/>
              </w:rPr>
            </w:pPr>
          </w:p>
          <w:p>
            <w:pPr>
              <w:pStyle w:val="10"/>
              <w:spacing w:line="264" w:lineRule="auto"/>
              <w:ind w:left="449" w:right="47" w:hanging="380"/>
              <w:rPr>
                <w:sz w:val="14"/>
              </w:rPr>
            </w:pPr>
            <w:r>
              <w:rPr>
                <w:rFonts w:ascii="Times New Roman" w:eastAsia="Times New Roman"/>
                <w:sz w:val="14"/>
              </w:rPr>
              <w:t>D102</w:t>
            </w:r>
            <w:r>
              <w:rPr>
                <w:sz w:val="14"/>
              </w:rPr>
              <w:t>设备维护机制</w:t>
            </w:r>
            <w:r>
              <w:rPr>
                <w:w w:val="105"/>
                <w:sz w:val="14"/>
              </w:rPr>
              <w:t>健全率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21"/>
              <w:jc w:val="center"/>
              <w:rPr>
                <w:rFonts w:ascii="Times New Roman"/>
                <w:sz w:val="14"/>
              </w:rPr>
            </w:pPr>
            <w:r>
              <w:rPr>
                <w:rFonts w:ascii="Times New Roman"/>
                <w:w w:val="102"/>
                <w:sz w:val="14"/>
              </w:rPr>
              <w:t>7</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6"/>
              <w:rPr>
                <w:rFonts w:ascii="Times New Roman"/>
                <w:sz w:val="11"/>
              </w:rPr>
            </w:pPr>
          </w:p>
          <w:p>
            <w:pPr>
              <w:pStyle w:val="10"/>
              <w:spacing w:line="249" w:lineRule="auto"/>
              <w:ind w:left="27" w:right="37"/>
              <w:jc w:val="both"/>
              <w:rPr>
                <w:sz w:val="14"/>
              </w:rPr>
            </w:pPr>
            <w:r>
              <w:rPr>
                <w:sz w:val="14"/>
              </w:rPr>
              <w:t>考察</w:t>
            </w:r>
            <w:r>
              <w:rPr>
                <w:rFonts w:ascii="Times New Roman" w:eastAsia="Times New Roman"/>
                <w:sz w:val="14"/>
              </w:rPr>
              <w:t>2023</w:t>
            </w:r>
            <w:r>
              <w:rPr>
                <w:sz w:val="14"/>
              </w:rPr>
              <w:t>年本项目涉及单位对设备维修机制的健全情况，反应各单位对购置设备长效服务的保障情况</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27" w:right="6"/>
              <w:jc w:val="center"/>
              <w:rPr>
                <w:rFonts w:ascii="Times New Roman"/>
                <w:sz w:val="14"/>
              </w:rPr>
            </w:pPr>
            <w:r>
              <w:rPr>
                <w:rFonts w:ascii="Times New Roman"/>
                <w:w w:val="105"/>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9"/>
              <w:ind w:left="62" w:right="41"/>
              <w:jc w:val="center"/>
              <w:rPr>
                <w:sz w:val="14"/>
              </w:rPr>
            </w:pPr>
            <w:r>
              <w:rPr>
                <w:w w:val="105"/>
                <w:sz w:val="14"/>
              </w:rPr>
              <w:t>计划标准</w:t>
            </w:r>
          </w:p>
        </w:tc>
        <w:tc>
          <w:tcPr>
            <w:tcW w:w="2478" w:type="dxa"/>
          </w:tcPr>
          <w:p>
            <w:pPr>
              <w:pStyle w:val="10"/>
              <w:rPr>
                <w:rFonts w:ascii="Times New Roman"/>
                <w:sz w:val="16"/>
              </w:rPr>
            </w:pPr>
          </w:p>
          <w:p>
            <w:pPr>
              <w:pStyle w:val="10"/>
              <w:spacing w:before="6"/>
              <w:rPr>
                <w:rFonts w:ascii="Times New Roman"/>
                <w:sz w:val="18"/>
              </w:rPr>
            </w:pPr>
          </w:p>
          <w:p>
            <w:pPr>
              <w:pStyle w:val="10"/>
              <w:spacing w:line="244" w:lineRule="auto"/>
              <w:ind w:left="27" w:right="129"/>
              <w:jc w:val="both"/>
              <w:rPr>
                <w:sz w:val="14"/>
              </w:rPr>
            </w:pPr>
            <w:r>
              <w:rPr>
                <w:sz w:val="14"/>
              </w:rPr>
              <w:t>①单位有健全的资产管理、资产为修制度，出现一个单位制度不健全，扣</w:t>
            </w:r>
            <w:r>
              <w:rPr>
                <w:w w:val="105"/>
                <w:sz w:val="14"/>
              </w:rPr>
              <w:t>除</w:t>
            </w:r>
            <w:r>
              <w:rPr>
                <w:rFonts w:ascii="Times New Roman" w:hAnsi="Times New Roman" w:eastAsia="Times New Roman"/>
                <w:w w:val="105"/>
                <w:sz w:val="14"/>
              </w:rPr>
              <w:t>5%</w:t>
            </w:r>
            <w:r>
              <w:rPr>
                <w:w w:val="105"/>
                <w:sz w:val="14"/>
              </w:rPr>
              <w:t>权重分。</w:t>
            </w:r>
          </w:p>
          <w:p>
            <w:pPr>
              <w:pStyle w:val="10"/>
              <w:spacing w:before="13" w:line="244" w:lineRule="auto"/>
              <w:ind w:left="27" w:right="129"/>
              <w:rPr>
                <w:sz w:val="14"/>
              </w:rPr>
            </w:pPr>
            <w:r>
              <w:rPr>
                <w:sz w:val="14"/>
              </w:rPr>
              <w:t>②单位有设施设备维修的管理部门和</w:t>
            </w:r>
            <w:r>
              <w:rPr>
                <w:w w:val="105"/>
                <w:sz w:val="14"/>
              </w:rPr>
              <w:t>专业工作人员，出现一个单位未配备，扣除</w:t>
            </w:r>
            <w:r>
              <w:rPr>
                <w:rFonts w:ascii="Times New Roman" w:hAnsi="Times New Roman" w:eastAsia="Times New Roman"/>
                <w:w w:val="105"/>
                <w:sz w:val="14"/>
              </w:rPr>
              <w:t>5%</w:t>
            </w:r>
            <w:r>
              <w:rPr>
                <w:w w:val="105"/>
                <w:sz w:val="14"/>
              </w:rPr>
              <w:t>权重分。</w:t>
            </w:r>
          </w:p>
          <w:p>
            <w:pPr>
              <w:pStyle w:val="10"/>
              <w:spacing w:before="13" w:line="264" w:lineRule="auto"/>
              <w:ind w:left="27" w:right="153"/>
              <w:rPr>
                <w:sz w:val="14"/>
              </w:rPr>
            </w:pPr>
            <w:r>
              <w:rPr>
                <w:sz w:val="14"/>
              </w:rPr>
              <w:t>以上两项各占</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6"/>
              </w:rPr>
            </w:pPr>
          </w:p>
          <w:p>
            <w:pPr>
              <w:pStyle w:val="10"/>
              <w:spacing w:before="11"/>
              <w:rPr>
                <w:rFonts w:ascii="Times New Roman"/>
                <w:sz w:val="18"/>
              </w:rPr>
            </w:pPr>
          </w:p>
          <w:p>
            <w:pPr>
              <w:pStyle w:val="10"/>
              <w:spacing w:line="247" w:lineRule="auto"/>
              <w:ind w:left="26" w:right="106"/>
              <w:jc w:val="both"/>
              <w:rPr>
                <w:sz w:val="14"/>
              </w:rPr>
            </w:pPr>
            <w:r>
              <w:rPr>
                <w:sz w:val="14"/>
              </w:rPr>
              <w:t>根根据评价调研及与项目责人访谈了解，本项目涉及的</w:t>
            </w:r>
            <w:r>
              <w:rPr>
                <w:rFonts w:ascii="Times New Roman" w:eastAsia="Times New Roman"/>
                <w:sz w:val="14"/>
              </w:rPr>
              <w:t>13</w:t>
            </w:r>
            <w:r>
              <w:rPr>
                <w:sz w:val="14"/>
              </w:rPr>
              <w:t>所学校，均无明确的资产维修制度，均未配备维修设施设备的工作人员或管理部门，单位日常设施设备维修主要通过两个途径开展，一是在维修保障期内的，由单位工作人员联系厂商进行维修，二是对于不在维修保障期内的，由单位购买第三方维修服务进行维修。设备维护机制</w:t>
            </w:r>
            <w:r>
              <w:rPr>
                <w:w w:val="105"/>
                <w:sz w:val="14"/>
              </w:rPr>
              <w:t>健全率为</w:t>
            </w:r>
            <w:r>
              <w:rPr>
                <w:rFonts w:ascii="Times New Roman" w:eastAsia="Times New Roman"/>
                <w:w w:val="105"/>
                <w:sz w:val="14"/>
              </w:rPr>
              <w:t>0%</w:t>
            </w:r>
            <w:r>
              <w:rPr>
                <w:w w:val="105"/>
                <w:sz w:val="14"/>
              </w:rPr>
              <w:t>。综上，该指标得</w:t>
            </w:r>
            <w:r>
              <w:rPr>
                <w:rFonts w:ascii="Times New Roman" w:eastAsia="Times New Roman"/>
                <w:w w:val="105"/>
                <w:sz w:val="14"/>
              </w:rPr>
              <w:t>0</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15"/>
              <w:jc w:val="center"/>
              <w:rPr>
                <w:rFonts w:ascii="Times New Roman"/>
                <w:sz w:val="14"/>
              </w:rPr>
            </w:pPr>
            <w:r>
              <w:rPr>
                <w:rFonts w:ascii="Times New Roman"/>
                <w:w w:val="102"/>
                <w:sz w:val="14"/>
              </w:rPr>
              <w:t>0</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40" w:right="22"/>
              <w:jc w:val="center"/>
              <w:rPr>
                <w:rFonts w:ascii="Times New Roman"/>
                <w:sz w:val="14"/>
              </w:rPr>
            </w:pPr>
            <w:r>
              <w:rPr>
                <w:rFonts w:ascii="Times New Roman"/>
                <w:w w:val="105"/>
                <w:sz w:val="14"/>
              </w:rPr>
              <w:t>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198" w:right="179"/>
              <w:jc w:val="center"/>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5" w:right="10"/>
              <w:jc w:val="center"/>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106" w:right="91"/>
              <w:jc w:val="center"/>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5" w:right="39"/>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left="171"/>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1" w:lineRule="exact"/>
              <w:ind w:left="62" w:right="41"/>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6" w:right="906"/>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2" w:right="1257"/>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04"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ind w:left="198" w:right="179"/>
              <w:jc w:val="center"/>
              <w:rPr>
                <w:sz w:val="14"/>
              </w:rPr>
            </w:pPr>
            <w:r>
              <w:rPr>
                <w:rFonts w:ascii="Times New Roman" w:eastAsia="Times New Roman"/>
                <w:w w:val="105"/>
                <w:sz w:val="14"/>
              </w:rPr>
              <w:t>D</w:t>
            </w:r>
            <w:r>
              <w:rPr>
                <w:w w:val="105"/>
                <w:sz w:val="14"/>
              </w:rPr>
              <w:t>项目效益</w:t>
            </w:r>
          </w:p>
          <w:p>
            <w:pPr>
              <w:pStyle w:val="10"/>
              <w:spacing w:before="17"/>
              <w:ind w:left="198" w:right="180"/>
              <w:jc w:val="center"/>
              <w:rPr>
                <w:sz w:val="14"/>
              </w:rPr>
            </w:pPr>
            <w:r>
              <w:rPr>
                <w:w w:val="105"/>
                <w:sz w:val="14"/>
              </w:rPr>
              <w:t>（</w:t>
            </w:r>
            <w:r>
              <w:rPr>
                <w:rFonts w:ascii="Times New Roman" w:eastAsia="Times New Roman"/>
                <w:w w:val="105"/>
                <w:sz w:val="14"/>
              </w:rPr>
              <w:t>20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3"/>
              </w:rPr>
            </w:pPr>
          </w:p>
          <w:p>
            <w:pPr>
              <w:pStyle w:val="10"/>
              <w:ind w:left="25" w:right="10"/>
              <w:jc w:val="center"/>
              <w:rPr>
                <w:sz w:val="14"/>
              </w:rPr>
            </w:pPr>
            <w:r>
              <w:rPr>
                <w:rFonts w:ascii="Times New Roman" w:eastAsia="Times New Roman"/>
                <w:sz w:val="14"/>
              </w:rPr>
              <w:t>D2</w:t>
            </w:r>
            <w:r>
              <w:rPr>
                <w:sz w:val="14"/>
              </w:rPr>
              <w:t>满意度（</w:t>
            </w:r>
            <w:r>
              <w:rPr>
                <w:rFonts w:ascii="Times New Roman" w:eastAsia="Times New Roman"/>
                <w:sz w:val="14"/>
              </w:rPr>
              <w:t>6</w:t>
            </w:r>
            <w:r>
              <w:rPr>
                <w:sz w:val="14"/>
              </w:rPr>
              <w:t>）</w:t>
            </w:r>
          </w:p>
        </w:tc>
        <w:tc>
          <w:tcPr>
            <w:tcW w:w="132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3"/>
              </w:rPr>
            </w:pPr>
          </w:p>
          <w:p>
            <w:pPr>
              <w:pStyle w:val="10"/>
              <w:ind w:left="111" w:right="91"/>
              <w:jc w:val="center"/>
              <w:rPr>
                <w:sz w:val="14"/>
              </w:rPr>
            </w:pPr>
            <w:r>
              <w:rPr>
                <w:rFonts w:ascii="Times New Roman" w:eastAsia="Times New Roman"/>
                <w:w w:val="105"/>
                <w:sz w:val="14"/>
              </w:rPr>
              <w:t>D201</w:t>
            </w:r>
            <w:r>
              <w:rPr>
                <w:w w:val="105"/>
                <w:sz w:val="14"/>
              </w:rPr>
              <w:t>学生满意度</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21"/>
              <w:jc w:val="center"/>
              <w:rPr>
                <w:rFonts w:ascii="Times New Roman"/>
                <w:sz w:val="14"/>
              </w:rPr>
            </w:pPr>
            <w:r>
              <w:rPr>
                <w:rFonts w:ascii="Times New Roman"/>
                <w:w w:val="102"/>
                <w:sz w:val="14"/>
              </w:rPr>
              <w:t>6</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5"/>
              </w:rPr>
            </w:pPr>
          </w:p>
          <w:p>
            <w:pPr>
              <w:pStyle w:val="10"/>
              <w:spacing w:before="1" w:line="244" w:lineRule="auto"/>
              <w:ind w:left="27" w:right="37"/>
              <w:rPr>
                <w:sz w:val="14"/>
              </w:rPr>
            </w:pPr>
            <w:r>
              <w:rPr>
                <w:sz w:val="14"/>
              </w:rPr>
              <w:t>考察各学校学生对本项目</w:t>
            </w:r>
            <w:r>
              <w:rPr>
                <w:w w:val="105"/>
                <w:sz w:val="14"/>
              </w:rPr>
              <w:t>开展的满意度程度。</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224"/>
              <w:rPr>
                <w:rFonts w:ascii="Times New Roman" w:hAnsi="Times New Roman"/>
                <w:sz w:val="14"/>
              </w:rPr>
            </w:pPr>
            <w:r>
              <w:rPr>
                <w:rFonts w:ascii="Times New Roman" w:hAnsi="Times New Roman"/>
                <w:w w:val="105"/>
                <w:sz w:val="14"/>
              </w:rPr>
              <w:t>≥90%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8"/>
              <w:ind w:left="62" w:right="41"/>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rPr>
                <w:rFonts w:ascii="Times New Roman"/>
                <w:sz w:val="16"/>
              </w:rPr>
            </w:pPr>
          </w:p>
          <w:p>
            <w:pPr>
              <w:pStyle w:val="10"/>
              <w:spacing w:before="1"/>
              <w:rPr>
                <w:rFonts w:ascii="Times New Roman"/>
                <w:sz w:val="18"/>
              </w:rPr>
            </w:pPr>
          </w:p>
          <w:p>
            <w:pPr>
              <w:pStyle w:val="10"/>
              <w:spacing w:line="256" w:lineRule="auto"/>
              <w:ind w:left="26" w:right="33"/>
              <w:rPr>
                <w:sz w:val="14"/>
              </w:rPr>
            </w:pPr>
            <w:r>
              <w:rPr>
                <w:sz w:val="14"/>
              </w:rPr>
              <w:t>根据该项目主要实施内容，项目主要受益对象是 义务教育阶段各学校</w:t>
            </w:r>
            <w:r>
              <w:rPr>
                <w:rFonts w:ascii="Times New Roman" w:eastAsia="Times New Roman"/>
                <w:sz w:val="14"/>
              </w:rPr>
              <w:t>3</w:t>
            </w:r>
            <w:r>
              <w:rPr>
                <w:sz w:val="14"/>
              </w:rPr>
              <w:t>至</w:t>
            </w:r>
            <w:r>
              <w:rPr>
                <w:rFonts w:ascii="Times New Roman" w:eastAsia="Times New Roman"/>
                <w:sz w:val="14"/>
              </w:rPr>
              <w:t>9</w:t>
            </w:r>
            <w:r>
              <w:rPr>
                <w:sz w:val="14"/>
              </w:rPr>
              <w:t>年级学生，评价组随机 对</w:t>
            </w:r>
            <w:r>
              <w:rPr>
                <w:rFonts w:ascii="Times New Roman" w:eastAsia="Times New Roman"/>
                <w:sz w:val="14"/>
              </w:rPr>
              <w:t>100</w:t>
            </w:r>
            <w:r>
              <w:rPr>
                <w:sz w:val="14"/>
              </w:rPr>
              <w:t>人进行满意度调查，共计发放</w:t>
            </w:r>
            <w:r>
              <w:rPr>
                <w:rFonts w:ascii="Times New Roman" w:eastAsia="Times New Roman"/>
                <w:sz w:val="14"/>
              </w:rPr>
              <w:t>100</w:t>
            </w:r>
            <w:r>
              <w:rPr>
                <w:sz w:val="14"/>
              </w:rPr>
              <w:t>份问卷， 实际收回有效问卷共</w:t>
            </w:r>
            <w:r>
              <w:rPr>
                <w:rFonts w:ascii="Times New Roman" w:eastAsia="Times New Roman"/>
                <w:sz w:val="14"/>
              </w:rPr>
              <w:t>100</w:t>
            </w:r>
            <w:r>
              <w:rPr>
                <w:spacing w:val="-2"/>
                <w:sz w:val="14"/>
              </w:rPr>
              <w:t>份。针对学生计算机使用</w:t>
            </w:r>
            <w:r>
              <w:rPr>
                <w:sz w:val="14"/>
              </w:rPr>
              <w:t>满意度、学校计算机课程安排满意度、照明设施 更换满意度及灯光照明舒适性满意程度</w:t>
            </w:r>
            <w:r>
              <w:rPr>
                <w:rFonts w:ascii="Times New Roman" w:eastAsia="Times New Roman"/>
                <w:sz w:val="14"/>
              </w:rPr>
              <w:t>4</w:t>
            </w:r>
            <w:r>
              <w:rPr>
                <w:spacing w:val="-5"/>
                <w:sz w:val="14"/>
              </w:rPr>
              <w:t>方面做出</w:t>
            </w:r>
            <w:r>
              <w:rPr>
                <w:sz w:val="14"/>
              </w:rPr>
              <w:t>满意度调查，受益对象整体满意度为</w:t>
            </w:r>
            <w:r>
              <w:rPr>
                <w:rFonts w:ascii="Times New Roman" w:eastAsia="Times New Roman"/>
                <w:sz w:val="14"/>
              </w:rPr>
              <w:t>97.73%</w:t>
            </w:r>
            <w:r>
              <w:rPr>
                <w:sz w:val="14"/>
              </w:rPr>
              <w:t xml:space="preserve">。综 </w:t>
            </w:r>
            <w:r>
              <w:rPr>
                <w:w w:val="105"/>
                <w:sz w:val="14"/>
              </w:rPr>
              <w:t>上，该指标得</w:t>
            </w:r>
            <w:r>
              <w:rPr>
                <w:rFonts w:ascii="Times New Roman" w:eastAsia="Times New Roman"/>
                <w:w w:val="105"/>
                <w:sz w:val="14"/>
              </w:rPr>
              <w:t>6</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15"/>
              <w:jc w:val="center"/>
              <w:rPr>
                <w:rFonts w:ascii="Times New Roman"/>
                <w:sz w:val="14"/>
              </w:rPr>
            </w:pPr>
            <w:r>
              <w:rPr>
                <w:rFonts w:ascii="Times New Roman"/>
                <w:w w:val="102"/>
                <w:sz w:val="14"/>
              </w:rPr>
              <w:t>6</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2" w:hRule="atLeast"/>
        </w:trPr>
        <w:tc>
          <w:tcPr>
            <w:tcW w:w="1133" w:type="dxa"/>
          </w:tcPr>
          <w:p>
            <w:pPr>
              <w:pStyle w:val="10"/>
              <w:spacing w:before="8" w:line="134" w:lineRule="exact"/>
              <w:ind w:left="198" w:right="179"/>
              <w:jc w:val="center"/>
              <w:rPr>
                <w:sz w:val="14"/>
              </w:rPr>
            </w:pPr>
            <w:r>
              <w:rPr>
                <w:w w:val="105"/>
                <w:sz w:val="14"/>
              </w:rPr>
              <w:t>总分</w:t>
            </w:r>
          </w:p>
        </w:tc>
        <w:tc>
          <w:tcPr>
            <w:tcW w:w="1032" w:type="dxa"/>
          </w:tcPr>
          <w:p>
            <w:pPr>
              <w:pStyle w:val="10"/>
              <w:rPr>
                <w:rFonts w:ascii="Times New Roman"/>
                <w:sz w:val="10"/>
              </w:rPr>
            </w:pPr>
          </w:p>
        </w:tc>
        <w:tc>
          <w:tcPr>
            <w:tcW w:w="1320" w:type="dxa"/>
          </w:tcPr>
          <w:p>
            <w:pPr>
              <w:pStyle w:val="10"/>
              <w:rPr>
                <w:rFonts w:ascii="Times New Roman"/>
                <w:sz w:val="10"/>
              </w:rPr>
            </w:pPr>
          </w:p>
        </w:tc>
        <w:tc>
          <w:tcPr>
            <w:tcW w:w="446" w:type="dxa"/>
          </w:tcPr>
          <w:p>
            <w:pPr>
              <w:pStyle w:val="10"/>
              <w:spacing w:before="3" w:line="139" w:lineRule="exact"/>
              <w:ind w:left="56" w:right="35"/>
              <w:jc w:val="center"/>
              <w:rPr>
                <w:rFonts w:ascii="Times New Roman"/>
                <w:sz w:val="14"/>
              </w:rPr>
            </w:pPr>
            <w:r>
              <w:rPr>
                <w:rFonts w:ascii="Times New Roman"/>
                <w:w w:val="105"/>
                <w:sz w:val="14"/>
              </w:rPr>
              <w:t>100</w:t>
            </w:r>
          </w:p>
        </w:tc>
        <w:tc>
          <w:tcPr>
            <w:tcW w:w="1666" w:type="dxa"/>
          </w:tcPr>
          <w:p>
            <w:pPr>
              <w:pStyle w:val="10"/>
              <w:rPr>
                <w:rFonts w:ascii="Times New Roman"/>
                <w:sz w:val="10"/>
              </w:rPr>
            </w:pPr>
          </w:p>
        </w:tc>
        <w:tc>
          <w:tcPr>
            <w:tcW w:w="783" w:type="dxa"/>
          </w:tcPr>
          <w:p>
            <w:pPr>
              <w:pStyle w:val="10"/>
              <w:rPr>
                <w:rFonts w:ascii="Times New Roman"/>
                <w:sz w:val="10"/>
              </w:rPr>
            </w:pPr>
          </w:p>
        </w:tc>
        <w:tc>
          <w:tcPr>
            <w:tcW w:w="749" w:type="dxa"/>
          </w:tcPr>
          <w:p>
            <w:pPr>
              <w:pStyle w:val="10"/>
              <w:rPr>
                <w:rFonts w:ascii="Times New Roman"/>
                <w:sz w:val="10"/>
              </w:rPr>
            </w:pPr>
          </w:p>
        </w:tc>
        <w:tc>
          <w:tcPr>
            <w:tcW w:w="2478" w:type="dxa"/>
          </w:tcPr>
          <w:p>
            <w:pPr>
              <w:pStyle w:val="10"/>
              <w:rPr>
                <w:rFonts w:ascii="Times New Roman"/>
                <w:sz w:val="10"/>
              </w:rPr>
            </w:pPr>
          </w:p>
        </w:tc>
        <w:tc>
          <w:tcPr>
            <w:tcW w:w="3174" w:type="dxa"/>
          </w:tcPr>
          <w:p>
            <w:pPr>
              <w:pStyle w:val="10"/>
              <w:rPr>
                <w:rFonts w:ascii="Times New Roman"/>
                <w:sz w:val="10"/>
              </w:rPr>
            </w:pPr>
          </w:p>
        </w:tc>
        <w:tc>
          <w:tcPr>
            <w:tcW w:w="490" w:type="dxa"/>
          </w:tcPr>
          <w:p>
            <w:pPr>
              <w:pStyle w:val="10"/>
              <w:spacing w:before="3" w:line="139" w:lineRule="exact"/>
              <w:ind w:left="61" w:right="42"/>
              <w:jc w:val="center"/>
              <w:rPr>
                <w:rFonts w:ascii="Times New Roman"/>
                <w:sz w:val="14"/>
              </w:rPr>
            </w:pPr>
            <w:r>
              <w:rPr>
                <w:rFonts w:ascii="Times New Roman"/>
                <w:w w:val="105"/>
                <w:sz w:val="14"/>
              </w:rPr>
              <w:t>86.11</w:t>
            </w:r>
          </w:p>
        </w:tc>
        <w:tc>
          <w:tcPr>
            <w:tcW w:w="577" w:type="dxa"/>
          </w:tcPr>
          <w:p>
            <w:pPr>
              <w:pStyle w:val="10"/>
              <w:spacing w:before="3" w:line="139" w:lineRule="exact"/>
              <w:ind w:left="40" w:right="27"/>
              <w:jc w:val="center"/>
              <w:rPr>
                <w:rFonts w:ascii="Times New Roman"/>
                <w:sz w:val="14"/>
              </w:rPr>
            </w:pPr>
            <w:r>
              <w:rPr>
                <w:rFonts w:ascii="Times New Roman"/>
                <w:w w:val="105"/>
                <w:sz w:val="14"/>
              </w:rPr>
              <w:t>86.11%</w:t>
            </w:r>
          </w:p>
        </w:tc>
      </w:tr>
    </w:tbl>
    <w:p>
      <w:pPr>
        <w:spacing w:after="0" w:line="139" w:lineRule="exact"/>
        <w:jc w:val="center"/>
        <w:rPr>
          <w:rFonts w:ascii="Times New Roman"/>
          <w:sz w:val="14"/>
        </w:rPr>
        <w:sectPr>
          <w:pgSz w:w="16840" w:h="11910" w:orient="landscape"/>
          <w:pgMar w:top="1100" w:right="1420" w:bottom="540" w:left="1340" w:header="0" w:footer="351" w:gutter="0"/>
          <w:cols w:space="720" w:num="1"/>
        </w:sectPr>
      </w:pPr>
    </w:p>
    <w:p>
      <w:pPr>
        <w:pStyle w:val="2"/>
        <w:spacing w:before="71" w:line="170" w:lineRule="auto"/>
        <w:ind w:left="3321" w:right="113" w:hanging="3033"/>
      </w:pPr>
      <w:bookmarkStart w:id="20" w:name="附件2.满意度调查问卷分析报告"/>
      <w:bookmarkEnd w:id="20"/>
      <w:r>
        <w:rPr>
          <w:rFonts w:ascii="Times New Roman" w:eastAsia="Times New Roman"/>
        </w:rPr>
        <w:t xml:space="preserve">2023 </w:t>
      </w:r>
      <w:r>
        <w:t>年义务教育薄弱环节改善与能力提升补助资金项目满意度调查问卷</w:t>
      </w:r>
    </w:p>
    <w:p>
      <w:pPr>
        <w:pStyle w:val="3"/>
        <w:spacing w:before="17"/>
        <w:rPr>
          <w:rFonts w:ascii="Microsoft JhengHei"/>
          <w:b/>
          <w:sz w:val="16"/>
        </w:rPr>
      </w:pPr>
    </w:p>
    <w:p>
      <w:pPr>
        <w:spacing w:before="0"/>
        <w:ind w:left="126" w:right="0" w:firstLine="0"/>
        <w:jc w:val="left"/>
        <w:rPr>
          <w:rFonts w:hint="eastAsia" w:ascii="Microsoft JhengHei" w:eastAsia="Microsoft JhengHei"/>
          <w:b/>
          <w:sz w:val="23"/>
        </w:rPr>
      </w:pPr>
      <w:r>
        <w:rPr>
          <w:rFonts w:hint="eastAsia" w:ascii="Microsoft JhengHei" w:eastAsia="Microsoft JhengHei"/>
          <w:b/>
          <w:color w:val="252525"/>
          <w:w w:val="105"/>
          <w:sz w:val="23"/>
        </w:rPr>
        <w:t>调查报告前言</w:t>
      </w:r>
    </w:p>
    <w:p>
      <w:pPr>
        <w:pStyle w:val="3"/>
        <w:spacing w:before="5"/>
        <w:rPr>
          <w:rFonts w:ascii="Microsoft JhengHei"/>
          <w:b/>
          <w:sz w:val="13"/>
        </w:rPr>
      </w:pPr>
    </w:p>
    <w:p>
      <w:pPr>
        <w:spacing w:before="1" w:line="254" w:lineRule="auto"/>
        <w:ind w:left="126" w:right="227" w:firstLine="0"/>
        <w:jc w:val="left"/>
        <w:rPr>
          <w:sz w:val="23"/>
        </w:rPr>
      </w:pPr>
      <w:r>
        <w:rPr>
          <w:color w:val="333333"/>
          <w:sz w:val="23"/>
        </w:rPr>
        <w:t xml:space="preserve">本次调查旨在了解学生对学校设施更新与安装情况的满意度，以及对计算机课 程和照明设施的使用体验进行评估。问卷涵盖了学生所在班级、学校设施更新 情况、机房计算机使用满意度、计算机课程安排满意度、照明设施更换满意度 以及照明舒适性满意度等内容。通过分析问卷结果，可以为学校提供改进建  </w:t>
      </w:r>
      <w:r>
        <w:rPr>
          <w:color w:val="333333"/>
          <w:w w:val="105"/>
          <w:sz w:val="23"/>
        </w:rPr>
        <w:t>议，进一步提升学生学习和生活环境的质量。</w:t>
      </w:r>
    </w:p>
    <w:p>
      <w:pPr>
        <w:pStyle w:val="3"/>
        <w:rPr>
          <w:sz w:val="24"/>
        </w:rPr>
      </w:pPr>
    </w:p>
    <w:p>
      <w:pPr>
        <w:pStyle w:val="3"/>
        <w:spacing w:before="7"/>
        <w:rPr>
          <w:sz w:val="18"/>
        </w:rPr>
      </w:pPr>
    </w:p>
    <w:p>
      <w:pPr>
        <w:tabs>
          <w:tab w:val="left" w:pos="2826"/>
        </w:tabs>
        <w:spacing w:before="0"/>
        <w:ind w:left="126" w:right="0" w:firstLine="0"/>
        <w:jc w:val="left"/>
        <w:rPr>
          <w:rFonts w:ascii="Times New Roman" w:eastAsia="Times New Roman"/>
          <w:sz w:val="23"/>
        </w:rPr>
      </w:pPr>
      <w:r>
        <w:rPr>
          <w:w w:val="105"/>
          <w:sz w:val="23"/>
        </w:rPr>
        <w:t>第</w:t>
      </w:r>
      <w:r>
        <w:rPr>
          <w:spacing w:val="-63"/>
          <w:w w:val="105"/>
          <w:sz w:val="23"/>
        </w:rPr>
        <w:t xml:space="preserve"> </w:t>
      </w:r>
      <w:r>
        <w:rPr>
          <w:rFonts w:ascii="Times New Roman" w:eastAsia="Times New Roman"/>
          <w:w w:val="105"/>
          <w:sz w:val="23"/>
        </w:rPr>
        <w:t>1</w:t>
      </w:r>
      <w:r>
        <w:rPr>
          <w:rFonts w:ascii="Times New Roman" w:eastAsia="Times New Roman"/>
          <w:spacing w:val="-22"/>
          <w:w w:val="105"/>
          <w:sz w:val="23"/>
        </w:rPr>
        <w:t xml:space="preserve"> </w:t>
      </w:r>
      <w:r>
        <w:rPr>
          <w:w w:val="105"/>
          <w:sz w:val="23"/>
        </w:rPr>
        <w:t>题</w:t>
      </w:r>
      <w:r>
        <w:rPr>
          <w:spacing w:val="54"/>
          <w:w w:val="105"/>
          <w:sz w:val="23"/>
        </w:rPr>
        <w:t xml:space="preserve"> </w:t>
      </w:r>
      <w:r>
        <w:rPr>
          <w:w w:val="105"/>
          <w:sz w:val="23"/>
        </w:rPr>
        <w:t>您所在班</w:t>
      </w:r>
      <w:r>
        <w:rPr>
          <w:spacing w:val="10"/>
          <w:w w:val="105"/>
          <w:sz w:val="23"/>
        </w:rPr>
        <w:t>级</w:t>
      </w:r>
      <w:r>
        <w:rPr>
          <w:w w:val="105"/>
          <w:sz w:val="23"/>
        </w:rPr>
        <w:t>？</w:t>
      </w:r>
      <w:r>
        <w:rPr>
          <w:w w:val="105"/>
          <w:sz w:val="23"/>
        </w:rPr>
        <w:tab/>
      </w:r>
      <w:r>
        <w:rPr>
          <w:rFonts w:ascii="Times New Roman" w:eastAsia="Times New Roman"/>
          <w:color w:val="0066FF"/>
          <w:spacing w:val="7"/>
          <w:w w:val="105"/>
          <w:sz w:val="23"/>
        </w:rPr>
        <w:t>[</w:t>
      </w:r>
      <w:r>
        <w:rPr>
          <w:color w:val="0066FF"/>
          <w:w w:val="105"/>
          <w:sz w:val="23"/>
        </w:rPr>
        <w:t>单选题</w:t>
      </w:r>
      <w:r>
        <w:rPr>
          <w:rFonts w:ascii="Times New Roman" w:eastAsia="Times New Roman"/>
          <w:color w:val="0066FF"/>
          <w:w w:val="105"/>
          <w:sz w:val="23"/>
        </w:rPr>
        <w:t>]</w:t>
      </w:r>
    </w:p>
    <w:p>
      <w:pPr>
        <w:spacing w:before="168" w:line="254" w:lineRule="auto"/>
        <w:ind w:left="126" w:right="143" w:firstLine="0"/>
        <w:jc w:val="left"/>
        <w:rPr>
          <w:sz w:val="23"/>
        </w:rPr>
      </w:pPr>
      <w:r>
        <w:rPr>
          <w:color w:val="333333"/>
          <w:w w:val="105"/>
          <w:sz w:val="23"/>
        </w:rPr>
        <w:t xml:space="preserve">分析结论：根据数据表格显示，参与填写的 </w:t>
      </w:r>
      <w:r>
        <w:rPr>
          <w:rFonts w:ascii="Times New Roman" w:eastAsia="Times New Roman"/>
          <w:color w:val="333333"/>
          <w:w w:val="105"/>
          <w:sz w:val="23"/>
        </w:rPr>
        <w:t xml:space="preserve">100 </w:t>
      </w:r>
      <w:r>
        <w:rPr>
          <w:color w:val="333333"/>
          <w:w w:val="105"/>
          <w:sz w:val="23"/>
        </w:rPr>
        <w:t>人中，五年级的学生数量最</w:t>
      </w:r>
      <w:r>
        <w:rPr>
          <w:color w:val="333333"/>
          <w:sz w:val="23"/>
        </w:rPr>
        <w:t xml:space="preserve">多，占比 </w:t>
      </w:r>
      <w:r>
        <w:rPr>
          <w:rFonts w:ascii="Times New Roman" w:eastAsia="Times New Roman"/>
          <w:color w:val="333333"/>
          <w:sz w:val="23"/>
        </w:rPr>
        <w:t>33%</w:t>
      </w:r>
      <w:r>
        <w:rPr>
          <w:color w:val="333333"/>
          <w:sz w:val="23"/>
        </w:rPr>
        <w:t xml:space="preserve">；其次是四年级和七年级，分别占比 </w:t>
      </w:r>
      <w:r>
        <w:rPr>
          <w:rFonts w:ascii="Times New Roman" w:eastAsia="Times New Roman"/>
          <w:color w:val="333333"/>
          <w:sz w:val="23"/>
        </w:rPr>
        <w:t>24%</w:t>
      </w:r>
      <w:r>
        <w:rPr>
          <w:color w:val="333333"/>
          <w:sz w:val="23"/>
        </w:rPr>
        <w:t xml:space="preserve">和 </w:t>
      </w:r>
      <w:r>
        <w:rPr>
          <w:rFonts w:ascii="Times New Roman" w:eastAsia="Times New Roman"/>
          <w:color w:val="333333"/>
          <w:sz w:val="23"/>
        </w:rPr>
        <w:t>16%</w:t>
      </w:r>
      <w:r>
        <w:rPr>
          <w:color w:val="333333"/>
          <w:sz w:val="23"/>
        </w:rPr>
        <w:t>；九年级的学生</w:t>
      </w:r>
    </w:p>
    <w:p>
      <w:pPr>
        <w:spacing w:before="0" w:line="254" w:lineRule="auto"/>
        <w:ind w:left="126" w:right="133" w:firstLine="0"/>
        <w:jc w:val="left"/>
        <w:rPr>
          <w:sz w:val="23"/>
        </w:rPr>
      </w:pPr>
      <w:r>
        <w:rPr>
          <w:color w:val="333333"/>
          <w:sz w:val="23"/>
        </w:rPr>
        <w:t xml:space="preserve">数量最少，仅占 </w:t>
      </w:r>
      <w:r>
        <w:rPr>
          <w:rFonts w:ascii="Times New Roman" w:eastAsia="Times New Roman"/>
          <w:color w:val="333333"/>
          <w:sz w:val="23"/>
        </w:rPr>
        <w:t>1%</w:t>
      </w:r>
      <w:r>
        <w:rPr>
          <w:color w:val="333333"/>
          <w:sz w:val="23"/>
        </w:rPr>
        <w:t>。整体来看，四年级到七年级的学生占据了填写人次的大部</w:t>
      </w:r>
      <w:r>
        <w:rPr>
          <w:color w:val="333333"/>
          <w:w w:val="105"/>
          <w:sz w:val="23"/>
        </w:rPr>
        <w:t xml:space="preserve">分，共占比 </w:t>
      </w:r>
      <w:r>
        <w:rPr>
          <w:rFonts w:ascii="Times New Roman" w:eastAsia="Times New Roman"/>
          <w:color w:val="333333"/>
          <w:w w:val="105"/>
          <w:sz w:val="23"/>
        </w:rPr>
        <w:t>73%</w:t>
      </w:r>
      <w:r>
        <w:rPr>
          <w:color w:val="333333"/>
          <w:w w:val="105"/>
          <w:sz w:val="23"/>
        </w:rPr>
        <w:t>。</w:t>
      </w:r>
    </w:p>
    <w:p>
      <w:pPr>
        <w:pStyle w:val="3"/>
        <w:rPr>
          <w:sz w:val="20"/>
        </w:rPr>
      </w:pPr>
    </w:p>
    <w:p>
      <w:pPr>
        <w:pStyle w:val="3"/>
        <w:rPr>
          <w:sz w:val="20"/>
        </w:rPr>
      </w:pPr>
    </w:p>
    <w:p>
      <w:pPr>
        <w:pStyle w:val="3"/>
        <w:rPr>
          <w:sz w:val="20"/>
        </w:rPr>
      </w:pPr>
    </w:p>
    <w:p>
      <w:pPr>
        <w:pStyle w:val="3"/>
        <w:spacing w:before="5"/>
        <w:rPr>
          <w:sz w:val="27"/>
        </w:rPr>
      </w:pPr>
      <w:r>
        <w:drawing>
          <wp:anchor distT="0" distB="0" distL="0" distR="0" simplePos="0" relativeHeight="251660288" behindDoc="0" locked="0" layoutInCell="1" allowOverlap="1">
            <wp:simplePos x="0" y="0"/>
            <wp:positionH relativeFrom="page">
              <wp:posOffset>2094230</wp:posOffset>
            </wp:positionH>
            <wp:positionV relativeFrom="paragraph">
              <wp:posOffset>247650</wp:posOffset>
            </wp:positionV>
            <wp:extent cx="3321050" cy="2838450"/>
            <wp:effectExtent l="0" t="0" r="0" b="0"/>
            <wp:wrapTopAndBottom/>
            <wp:docPr id="2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0.png"/>
                    <pic:cNvPicPr>
                      <a:picLocks noChangeAspect="1"/>
                    </pic:cNvPicPr>
                  </pic:nvPicPr>
                  <pic:blipFill>
                    <a:blip r:embed="rId31" cstate="print"/>
                    <a:stretch>
                      <a:fillRect/>
                    </a:stretch>
                  </pic:blipFill>
                  <pic:spPr>
                    <a:xfrm>
                      <a:off x="0" y="0"/>
                      <a:ext cx="3321359" cy="2838450"/>
                    </a:xfrm>
                    <a:prstGeom prst="rect">
                      <a:avLst/>
                    </a:prstGeom>
                  </pic:spPr>
                </pic:pic>
              </a:graphicData>
            </a:graphic>
          </wp:anchor>
        </w:drawing>
      </w:r>
    </w:p>
    <w:p>
      <w:pPr>
        <w:pStyle w:val="3"/>
        <w:spacing w:before="5"/>
        <w:rPr>
          <w:sz w:val="21"/>
        </w:rPr>
      </w:pPr>
    </w:p>
    <w:p>
      <w:pPr>
        <w:tabs>
          <w:tab w:val="left" w:pos="6709"/>
        </w:tabs>
        <w:spacing w:before="1"/>
        <w:ind w:left="126" w:right="0" w:firstLine="0"/>
        <w:jc w:val="left"/>
        <w:rPr>
          <w:rFonts w:ascii="Times New Roman" w:eastAsia="Times New Roman"/>
          <w:sz w:val="23"/>
        </w:rPr>
      </w:pPr>
      <w:r>
        <w:rPr>
          <w:w w:val="105"/>
          <w:sz w:val="23"/>
        </w:rPr>
        <w:t>第</w:t>
      </w:r>
      <w:r>
        <w:rPr>
          <w:spacing w:val="-73"/>
          <w:w w:val="105"/>
          <w:sz w:val="23"/>
        </w:rPr>
        <w:t xml:space="preserve"> </w:t>
      </w:r>
      <w:r>
        <w:rPr>
          <w:rFonts w:ascii="Times New Roman" w:eastAsia="Times New Roman"/>
          <w:w w:val="105"/>
          <w:sz w:val="23"/>
        </w:rPr>
        <w:t>2</w:t>
      </w:r>
      <w:r>
        <w:rPr>
          <w:rFonts w:ascii="Times New Roman" w:eastAsia="Times New Roman"/>
          <w:spacing w:val="-29"/>
          <w:w w:val="105"/>
          <w:sz w:val="23"/>
        </w:rPr>
        <w:t xml:space="preserve"> </w:t>
      </w:r>
      <w:r>
        <w:rPr>
          <w:w w:val="105"/>
          <w:sz w:val="23"/>
        </w:rPr>
        <w:t>题</w:t>
      </w:r>
      <w:r>
        <w:rPr>
          <w:spacing w:val="24"/>
          <w:w w:val="105"/>
          <w:sz w:val="23"/>
        </w:rPr>
        <w:t xml:space="preserve"> </w:t>
      </w:r>
      <w:r>
        <w:rPr>
          <w:rFonts w:ascii="Times New Roman" w:eastAsia="Times New Roman"/>
          <w:w w:val="105"/>
          <w:sz w:val="23"/>
        </w:rPr>
        <w:t>2023</w:t>
      </w:r>
      <w:r>
        <w:rPr>
          <w:rFonts w:ascii="Times New Roman" w:eastAsia="Times New Roman"/>
          <w:spacing w:val="-28"/>
          <w:w w:val="105"/>
          <w:sz w:val="23"/>
        </w:rPr>
        <w:t xml:space="preserve"> </w:t>
      </w:r>
      <w:r>
        <w:rPr>
          <w:w w:val="105"/>
          <w:sz w:val="23"/>
        </w:rPr>
        <w:t>年</w:t>
      </w:r>
      <w:r>
        <w:rPr>
          <w:spacing w:val="10"/>
          <w:w w:val="105"/>
          <w:sz w:val="23"/>
        </w:rPr>
        <w:t>，</w:t>
      </w:r>
      <w:r>
        <w:rPr>
          <w:w w:val="105"/>
          <w:sz w:val="23"/>
        </w:rPr>
        <w:t>学校</w:t>
      </w:r>
      <w:r>
        <w:rPr>
          <w:spacing w:val="10"/>
          <w:w w:val="105"/>
          <w:sz w:val="23"/>
        </w:rPr>
        <w:t>对</w:t>
      </w:r>
      <w:r>
        <w:rPr>
          <w:w w:val="105"/>
          <w:sz w:val="23"/>
        </w:rPr>
        <w:t>以下</w:t>
      </w:r>
      <w:r>
        <w:rPr>
          <w:spacing w:val="10"/>
          <w:w w:val="105"/>
          <w:sz w:val="23"/>
        </w:rPr>
        <w:t>哪</w:t>
      </w:r>
      <w:r>
        <w:rPr>
          <w:w w:val="105"/>
          <w:sz w:val="23"/>
        </w:rPr>
        <w:t>项内</w:t>
      </w:r>
      <w:r>
        <w:rPr>
          <w:spacing w:val="10"/>
          <w:w w:val="105"/>
          <w:sz w:val="23"/>
        </w:rPr>
        <w:t>容</w:t>
      </w:r>
      <w:r>
        <w:rPr>
          <w:w w:val="105"/>
          <w:sz w:val="23"/>
        </w:rPr>
        <w:t>进</w:t>
      </w:r>
      <w:r>
        <w:rPr>
          <w:spacing w:val="10"/>
          <w:w w:val="105"/>
          <w:sz w:val="23"/>
        </w:rPr>
        <w:t>行</w:t>
      </w:r>
      <w:r>
        <w:rPr>
          <w:w w:val="105"/>
          <w:sz w:val="23"/>
        </w:rPr>
        <w:t>了更</w:t>
      </w:r>
      <w:r>
        <w:rPr>
          <w:spacing w:val="10"/>
          <w:w w:val="105"/>
          <w:sz w:val="23"/>
        </w:rPr>
        <w:t>新</w:t>
      </w:r>
      <w:r>
        <w:rPr>
          <w:w w:val="105"/>
          <w:sz w:val="23"/>
        </w:rPr>
        <w:t>或安</w:t>
      </w:r>
      <w:r>
        <w:rPr>
          <w:spacing w:val="10"/>
          <w:w w:val="105"/>
          <w:sz w:val="23"/>
        </w:rPr>
        <w:t>装</w:t>
      </w:r>
      <w:r>
        <w:rPr>
          <w:w w:val="105"/>
          <w:sz w:val="23"/>
        </w:rPr>
        <w:t>？</w:t>
      </w:r>
      <w:r>
        <w:rPr>
          <w:w w:val="105"/>
          <w:sz w:val="23"/>
        </w:rPr>
        <w:tab/>
      </w:r>
      <w:r>
        <w:rPr>
          <w:rFonts w:ascii="Times New Roman" w:eastAsia="Times New Roman"/>
          <w:color w:val="0066FF"/>
          <w:spacing w:val="7"/>
          <w:sz w:val="23"/>
        </w:rPr>
        <w:t>[</w:t>
      </w:r>
      <w:r>
        <w:rPr>
          <w:color w:val="0066FF"/>
          <w:sz w:val="23"/>
        </w:rPr>
        <w:t>多选题</w:t>
      </w:r>
      <w:r>
        <w:rPr>
          <w:rFonts w:ascii="Times New Roman" w:eastAsia="Times New Roman"/>
          <w:color w:val="0066FF"/>
          <w:sz w:val="23"/>
        </w:rPr>
        <w:t>]</w:t>
      </w:r>
    </w:p>
    <w:p>
      <w:pPr>
        <w:spacing w:before="167" w:line="252" w:lineRule="auto"/>
        <w:ind w:left="126" w:right="220" w:firstLine="0"/>
        <w:jc w:val="left"/>
        <w:rPr>
          <w:sz w:val="23"/>
        </w:rPr>
      </w:pPr>
      <w:r>
        <w:rPr>
          <w:color w:val="333333"/>
          <w:spacing w:val="2"/>
          <w:sz w:val="23"/>
        </w:rPr>
        <w:t>分析结论：</w:t>
      </w:r>
      <w:r>
        <w:rPr>
          <w:rFonts w:ascii="Times New Roman" w:eastAsia="Times New Roman"/>
          <w:color w:val="333333"/>
          <w:spacing w:val="2"/>
          <w:sz w:val="23"/>
        </w:rPr>
        <w:t>2023</w:t>
      </w:r>
      <w:r>
        <w:rPr>
          <w:rFonts w:ascii="Times New Roman" w:eastAsia="Times New Roman"/>
          <w:color w:val="333333"/>
          <w:spacing w:val="7"/>
          <w:sz w:val="23"/>
        </w:rPr>
        <w:t xml:space="preserve"> </w:t>
      </w:r>
      <w:r>
        <w:rPr>
          <w:color w:val="333333"/>
          <w:spacing w:val="-1"/>
          <w:sz w:val="23"/>
        </w:rPr>
        <w:t>年学校对计算机电脑和照明灯进行了更新或安装，其中计算机</w:t>
      </w:r>
      <w:r>
        <w:rPr>
          <w:color w:val="333333"/>
          <w:spacing w:val="4"/>
          <w:sz w:val="23"/>
        </w:rPr>
        <w:t xml:space="preserve">电脑更新或安装的比例为 </w:t>
      </w:r>
      <w:r>
        <w:rPr>
          <w:rFonts w:ascii="Times New Roman" w:eastAsia="Times New Roman"/>
          <w:color w:val="333333"/>
          <w:spacing w:val="4"/>
          <w:sz w:val="23"/>
        </w:rPr>
        <w:t>99%</w:t>
      </w:r>
      <w:r>
        <w:rPr>
          <w:color w:val="333333"/>
          <w:spacing w:val="3"/>
          <w:sz w:val="23"/>
        </w:rPr>
        <w:t xml:space="preserve">，照明灯更新或安装的比例为 </w:t>
      </w:r>
      <w:r>
        <w:rPr>
          <w:rFonts w:ascii="Times New Roman" w:eastAsia="Times New Roman"/>
          <w:color w:val="333333"/>
          <w:spacing w:val="2"/>
          <w:sz w:val="23"/>
        </w:rPr>
        <w:t>89%</w:t>
      </w:r>
      <w:r>
        <w:rPr>
          <w:color w:val="333333"/>
          <w:spacing w:val="2"/>
          <w:sz w:val="23"/>
        </w:rPr>
        <w:t xml:space="preserve">。可以看出， </w:t>
      </w:r>
      <w:r>
        <w:rPr>
          <w:color w:val="333333"/>
          <w:w w:val="105"/>
          <w:sz w:val="23"/>
        </w:rPr>
        <w:t>计算机电脑更新或安装的比例较高，说明学校在信息化建设方面有较大的投</w:t>
      </w:r>
      <w:r>
        <w:rPr>
          <w:color w:val="333333"/>
          <w:sz w:val="23"/>
        </w:rPr>
        <w:t xml:space="preserve">入。而照明灯更新或安装的比例虽然较高，但相较于计算机电脑略低，可能是 </w:t>
      </w:r>
      <w:r>
        <w:rPr>
          <w:color w:val="333333"/>
          <w:w w:val="105"/>
          <w:sz w:val="23"/>
        </w:rPr>
        <w:t>因为照明设施的更新周期较长或者学校对于照明设施的要求较为保守。</w:t>
      </w:r>
    </w:p>
    <w:p>
      <w:pPr>
        <w:spacing w:after="0" w:line="252" w:lineRule="auto"/>
        <w:jc w:val="left"/>
        <w:rPr>
          <w:sz w:val="23"/>
        </w:rPr>
        <w:sectPr>
          <w:footerReference r:id="rId5" w:type="default"/>
          <w:pgSz w:w="11910" w:h="16840"/>
          <w:pgMar w:top="1360" w:right="1680" w:bottom="280" w:left="1680" w:header="0" w:footer="0" w:gutter="0"/>
          <w:cols w:space="720" w:num="1"/>
        </w:sectPr>
      </w:pPr>
    </w:p>
    <w:p>
      <w:pPr>
        <w:pStyle w:val="3"/>
        <w:rPr>
          <w:sz w:val="20"/>
        </w:rPr>
      </w:pPr>
    </w:p>
    <w:p>
      <w:pPr>
        <w:pStyle w:val="3"/>
        <w:rPr>
          <w:sz w:val="20"/>
        </w:rPr>
      </w:pPr>
    </w:p>
    <w:p>
      <w:pPr>
        <w:pStyle w:val="3"/>
        <w:rPr>
          <w:sz w:val="20"/>
        </w:rPr>
      </w:pPr>
    </w:p>
    <w:p>
      <w:pPr>
        <w:pStyle w:val="3"/>
        <w:rPr>
          <w:sz w:val="20"/>
        </w:rPr>
      </w:pPr>
    </w:p>
    <w:p>
      <w:pPr>
        <w:pStyle w:val="3"/>
        <w:spacing w:before="12"/>
        <w:rPr>
          <w:sz w:val="15"/>
        </w:rPr>
      </w:pPr>
    </w:p>
    <w:p>
      <w:pPr>
        <w:pStyle w:val="3"/>
        <w:ind w:left="2038"/>
        <w:rPr>
          <w:sz w:val="20"/>
        </w:rPr>
      </w:pPr>
      <w:r>
        <w:rPr>
          <w:sz w:val="20"/>
        </w:rPr>
        <w:drawing>
          <wp:inline distT="0" distB="0" distL="0" distR="0">
            <wp:extent cx="2835910" cy="2171700"/>
            <wp:effectExtent l="0" t="0" r="0" b="0"/>
            <wp:docPr id="3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1.png"/>
                    <pic:cNvPicPr>
                      <a:picLocks noChangeAspect="1"/>
                    </pic:cNvPicPr>
                  </pic:nvPicPr>
                  <pic:blipFill>
                    <a:blip r:embed="rId32" cstate="print"/>
                    <a:stretch>
                      <a:fillRect/>
                    </a:stretch>
                  </pic:blipFill>
                  <pic:spPr>
                    <a:xfrm>
                      <a:off x="0" y="0"/>
                      <a:ext cx="2836003" cy="2171700"/>
                    </a:xfrm>
                    <a:prstGeom prst="rect">
                      <a:avLst/>
                    </a:prstGeom>
                  </pic:spPr>
                </pic:pic>
              </a:graphicData>
            </a:graphic>
          </wp:inline>
        </w:drawing>
      </w:r>
    </w:p>
    <w:p>
      <w:pPr>
        <w:pStyle w:val="3"/>
        <w:rPr>
          <w:sz w:val="20"/>
        </w:rPr>
      </w:pPr>
    </w:p>
    <w:p>
      <w:pPr>
        <w:pStyle w:val="3"/>
        <w:rPr>
          <w:sz w:val="20"/>
        </w:rPr>
      </w:pPr>
    </w:p>
    <w:p>
      <w:pPr>
        <w:pStyle w:val="3"/>
        <w:spacing w:before="5"/>
        <w:rPr>
          <w:sz w:val="20"/>
        </w:rPr>
      </w:pPr>
    </w:p>
    <w:p>
      <w:pPr>
        <w:tabs>
          <w:tab w:val="left" w:pos="5461"/>
        </w:tabs>
        <w:spacing w:before="81"/>
        <w:ind w:left="126" w:right="0" w:firstLine="0"/>
        <w:jc w:val="left"/>
        <w:rPr>
          <w:rFonts w:ascii="Times New Roman" w:eastAsia="Times New Roman"/>
          <w:sz w:val="23"/>
        </w:rPr>
      </w:pPr>
      <w:r>
        <w:rPr>
          <w:w w:val="105"/>
          <w:sz w:val="23"/>
        </w:rPr>
        <w:t>第</w:t>
      </w:r>
      <w:r>
        <w:rPr>
          <w:spacing w:val="-71"/>
          <w:w w:val="105"/>
          <w:sz w:val="23"/>
        </w:rPr>
        <w:t xml:space="preserve"> </w:t>
      </w:r>
      <w:r>
        <w:rPr>
          <w:rFonts w:ascii="Times New Roman" w:eastAsia="Times New Roman"/>
          <w:w w:val="105"/>
          <w:sz w:val="23"/>
        </w:rPr>
        <w:t>3</w:t>
      </w:r>
      <w:r>
        <w:rPr>
          <w:rFonts w:ascii="Times New Roman" w:eastAsia="Times New Roman"/>
          <w:spacing w:val="-27"/>
          <w:w w:val="105"/>
          <w:sz w:val="23"/>
        </w:rPr>
        <w:t xml:space="preserve"> </w:t>
      </w:r>
      <w:r>
        <w:rPr>
          <w:w w:val="105"/>
          <w:sz w:val="23"/>
        </w:rPr>
        <w:t>题</w:t>
      </w:r>
      <w:r>
        <w:rPr>
          <w:spacing w:val="30"/>
          <w:w w:val="105"/>
          <w:sz w:val="23"/>
        </w:rPr>
        <w:t xml:space="preserve"> </w:t>
      </w:r>
      <w:r>
        <w:rPr>
          <w:w w:val="105"/>
          <w:sz w:val="23"/>
        </w:rPr>
        <w:t>您对学校</w:t>
      </w:r>
      <w:r>
        <w:rPr>
          <w:spacing w:val="10"/>
          <w:w w:val="105"/>
          <w:sz w:val="23"/>
        </w:rPr>
        <w:t>机</w:t>
      </w:r>
      <w:r>
        <w:rPr>
          <w:w w:val="105"/>
          <w:sz w:val="23"/>
        </w:rPr>
        <w:t>房计</w:t>
      </w:r>
      <w:r>
        <w:rPr>
          <w:spacing w:val="10"/>
          <w:w w:val="105"/>
          <w:sz w:val="23"/>
        </w:rPr>
        <w:t>算</w:t>
      </w:r>
      <w:r>
        <w:rPr>
          <w:w w:val="105"/>
          <w:sz w:val="23"/>
        </w:rPr>
        <w:t>机的</w:t>
      </w:r>
      <w:r>
        <w:rPr>
          <w:spacing w:val="10"/>
          <w:w w:val="105"/>
          <w:sz w:val="23"/>
        </w:rPr>
        <w:t>使</w:t>
      </w:r>
      <w:r>
        <w:rPr>
          <w:w w:val="105"/>
          <w:sz w:val="23"/>
        </w:rPr>
        <w:t>用是</w:t>
      </w:r>
      <w:r>
        <w:rPr>
          <w:spacing w:val="10"/>
          <w:w w:val="105"/>
          <w:sz w:val="23"/>
        </w:rPr>
        <w:t>否</w:t>
      </w:r>
      <w:r>
        <w:rPr>
          <w:w w:val="105"/>
          <w:sz w:val="23"/>
        </w:rPr>
        <w:t>满意？</w:t>
      </w:r>
      <w:r>
        <w:rPr>
          <w:w w:val="105"/>
          <w:sz w:val="23"/>
        </w:rPr>
        <w:tab/>
      </w:r>
      <w:r>
        <w:rPr>
          <w:rFonts w:ascii="Times New Roman" w:eastAsia="Times New Roman"/>
          <w:color w:val="0066FF"/>
          <w:spacing w:val="7"/>
          <w:w w:val="105"/>
          <w:sz w:val="23"/>
        </w:rPr>
        <w:t>[</w:t>
      </w:r>
      <w:r>
        <w:rPr>
          <w:color w:val="0066FF"/>
          <w:w w:val="105"/>
          <w:sz w:val="23"/>
        </w:rPr>
        <w:t>单选题</w:t>
      </w:r>
      <w:r>
        <w:rPr>
          <w:rFonts w:ascii="Times New Roman" w:eastAsia="Times New Roman"/>
          <w:color w:val="0066FF"/>
          <w:w w:val="105"/>
          <w:sz w:val="23"/>
        </w:rPr>
        <w:t>]</w:t>
      </w:r>
    </w:p>
    <w:p>
      <w:pPr>
        <w:spacing w:before="167" w:line="254" w:lineRule="auto"/>
        <w:ind w:left="126" w:right="157" w:firstLine="0"/>
        <w:jc w:val="left"/>
        <w:rPr>
          <w:sz w:val="23"/>
        </w:rPr>
      </w:pPr>
      <w:r>
        <w:rPr>
          <w:color w:val="333333"/>
          <w:spacing w:val="2"/>
          <w:sz w:val="23"/>
        </w:rPr>
        <w:t xml:space="preserve">分析结论：根据数据表格显示，对学校机房计算机的使用满意的人数为 </w:t>
      </w:r>
      <w:r>
        <w:rPr>
          <w:rFonts w:ascii="Times New Roman" w:eastAsia="Times New Roman"/>
          <w:color w:val="333333"/>
          <w:spacing w:val="5"/>
          <w:sz w:val="23"/>
        </w:rPr>
        <w:t xml:space="preserve">98 </w:t>
      </w:r>
      <w:r>
        <w:rPr>
          <w:color w:val="333333"/>
          <w:spacing w:val="-6"/>
          <w:sz w:val="23"/>
        </w:rPr>
        <w:t xml:space="preserve">人， </w:t>
      </w:r>
      <w:r>
        <w:rPr>
          <w:color w:val="333333"/>
          <w:spacing w:val="-29"/>
          <w:w w:val="105"/>
          <w:sz w:val="23"/>
        </w:rPr>
        <w:t xml:space="preserve">占比 </w:t>
      </w:r>
      <w:r>
        <w:rPr>
          <w:rFonts w:ascii="Times New Roman" w:eastAsia="Times New Roman"/>
          <w:color w:val="333333"/>
          <w:w w:val="105"/>
          <w:sz w:val="23"/>
        </w:rPr>
        <w:t>98.99%</w:t>
      </w:r>
      <w:r>
        <w:rPr>
          <w:color w:val="333333"/>
          <w:spacing w:val="-9"/>
          <w:w w:val="105"/>
          <w:sz w:val="23"/>
        </w:rPr>
        <w:t xml:space="preserve">；不满意的人数为 </w:t>
      </w:r>
      <w:r>
        <w:rPr>
          <w:rFonts w:ascii="Times New Roman" w:eastAsia="Times New Roman"/>
          <w:color w:val="333333"/>
          <w:w w:val="105"/>
          <w:sz w:val="23"/>
        </w:rPr>
        <w:t xml:space="preserve">1 </w:t>
      </w:r>
      <w:r>
        <w:rPr>
          <w:color w:val="333333"/>
          <w:spacing w:val="-16"/>
          <w:w w:val="105"/>
          <w:sz w:val="23"/>
        </w:rPr>
        <w:t xml:space="preserve">人，占比 </w:t>
      </w:r>
      <w:r>
        <w:rPr>
          <w:rFonts w:ascii="Times New Roman" w:eastAsia="Times New Roman"/>
          <w:color w:val="333333"/>
          <w:spacing w:val="2"/>
          <w:w w:val="105"/>
          <w:sz w:val="23"/>
        </w:rPr>
        <w:t>1.01%</w:t>
      </w:r>
      <w:r>
        <w:rPr>
          <w:color w:val="333333"/>
          <w:w w:val="105"/>
          <w:sz w:val="23"/>
        </w:rPr>
        <w:t>。可以看出大部分人对学校机房计算机的使用是满意的。</w:t>
      </w:r>
    </w:p>
    <w:p>
      <w:pPr>
        <w:pStyle w:val="3"/>
        <w:rPr>
          <w:sz w:val="20"/>
        </w:rPr>
      </w:pPr>
    </w:p>
    <w:p>
      <w:pPr>
        <w:pStyle w:val="3"/>
        <w:rPr>
          <w:sz w:val="20"/>
        </w:rPr>
      </w:pPr>
    </w:p>
    <w:p>
      <w:pPr>
        <w:pStyle w:val="3"/>
        <w:rPr>
          <w:sz w:val="20"/>
        </w:rPr>
      </w:pPr>
    </w:p>
    <w:p>
      <w:pPr>
        <w:pStyle w:val="3"/>
        <w:spacing w:before="5"/>
        <w:rPr>
          <w:sz w:val="27"/>
        </w:rPr>
      </w:pPr>
      <w:r>
        <w:drawing>
          <wp:anchor distT="0" distB="0" distL="0" distR="0" simplePos="0" relativeHeight="251660288" behindDoc="0" locked="0" layoutInCell="1" allowOverlap="1">
            <wp:simplePos x="0" y="0"/>
            <wp:positionH relativeFrom="page">
              <wp:posOffset>2694305</wp:posOffset>
            </wp:positionH>
            <wp:positionV relativeFrom="paragraph">
              <wp:posOffset>247650</wp:posOffset>
            </wp:positionV>
            <wp:extent cx="2174240" cy="2857500"/>
            <wp:effectExtent l="0" t="0" r="0" b="0"/>
            <wp:wrapTopAndBottom/>
            <wp:docPr id="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2.png"/>
                    <pic:cNvPicPr>
                      <a:picLocks noChangeAspect="1"/>
                    </pic:cNvPicPr>
                  </pic:nvPicPr>
                  <pic:blipFill>
                    <a:blip r:embed="rId33" cstate="print"/>
                    <a:stretch>
                      <a:fillRect/>
                    </a:stretch>
                  </pic:blipFill>
                  <pic:spPr>
                    <a:xfrm>
                      <a:off x="0" y="0"/>
                      <a:ext cx="2174343" cy="2857500"/>
                    </a:xfrm>
                    <a:prstGeom prst="rect">
                      <a:avLst/>
                    </a:prstGeom>
                  </pic:spPr>
                </pic:pic>
              </a:graphicData>
            </a:graphic>
          </wp:anchor>
        </w:drawing>
      </w:r>
    </w:p>
    <w:p>
      <w:pPr>
        <w:pStyle w:val="3"/>
        <w:spacing w:before="5"/>
        <w:rPr>
          <w:sz w:val="18"/>
        </w:rPr>
      </w:pPr>
    </w:p>
    <w:p>
      <w:pPr>
        <w:tabs>
          <w:tab w:val="left" w:pos="5461"/>
        </w:tabs>
        <w:spacing w:before="0"/>
        <w:ind w:left="126" w:right="0" w:firstLine="0"/>
        <w:jc w:val="left"/>
        <w:rPr>
          <w:rFonts w:ascii="Times New Roman" w:eastAsia="Times New Roman"/>
          <w:sz w:val="23"/>
        </w:rPr>
      </w:pPr>
      <w:r>
        <w:rPr>
          <w:w w:val="105"/>
          <w:sz w:val="23"/>
        </w:rPr>
        <w:t>第</w:t>
      </w:r>
      <w:r>
        <w:rPr>
          <w:spacing w:val="-71"/>
          <w:w w:val="105"/>
          <w:sz w:val="23"/>
        </w:rPr>
        <w:t xml:space="preserve"> </w:t>
      </w:r>
      <w:r>
        <w:rPr>
          <w:rFonts w:ascii="Times New Roman" w:eastAsia="Times New Roman"/>
          <w:w w:val="105"/>
          <w:sz w:val="23"/>
        </w:rPr>
        <w:t>4</w:t>
      </w:r>
      <w:r>
        <w:rPr>
          <w:rFonts w:ascii="Times New Roman" w:eastAsia="Times New Roman"/>
          <w:spacing w:val="-27"/>
          <w:w w:val="105"/>
          <w:sz w:val="23"/>
        </w:rPr>
        <w:t xml:space="preserve"> </w:t>
      </w:r>
      <w:r>
        <w:rPr>
          <w:w w:val="105"/>
          <w:sz w:val="23"/>
        </w:rPr>
        <w:t>题</w:t>
      </w:r>
      <w:r>
        <w:rPr>
          <w:spacing w:val="30"/>
          <w:w w:val="105"/>
          <w:sz w:val="23"/>
        </w:rPr>
        <w:t xml:space="preserve"> </w:t>
      </w:r>
      <w:r>
        <w:rPr>
          <w:w w:val="105"/>
          <w:sz w:val="23"/>
        </w:rPr>
        <w:t>您对学校</w:t>
      </w:r>
      <w:r>
        <w:rPr>
          <w:spacing w:val="10"/>
          <w:w w:val="105"/>
          <w:sz w:val="23"/>
        </w:rPr>
        <w:t>计</w:t>
      </w:r>
      <w:r>
        <w:rPr>
          <w:w w:val="105"/>
          <w:sz w:val="23"/>
        </w:rPr>
        <w:t>算机</w:t>
      </w:r>
      <w:r>
        <w:rPr>
          <w:spacing w:val="10"/>
          <w:w w:val="105"/>
          <w:sz w:val="23"/>
        </w:rPr>
        <w:t>课</w:t>
      </w:r>
      <w:r>
        <w:rPr>
          <w:w w:val="105"/>
          <w:sz w:val="23"/>
        </w:rPr>
        <w:t>程的</w:t>
      </w:r>
      <w:r>
        <w:rPr>
          <w:spacing w:val="10"/>
          <w:w w:val="105"/>
          <w:sz w:val="23"/>
        </w:rPr>
        <w:t>安</w:t>
      </w:r>
      <w:r>
        <w:rPr>
          <w:w w:val="105"/>
          <w:sz w:val="23"/>
        </w:rPr>
        <w:t>排是</w:t>
      </w:r>
      <w:r>
        <w:rPr>
          <w:spacing w:val="10"/>
          <w:w w:val="105"/>
          <w:sz w:val="23"/>
        </w:rPr>
        <w:t>否</w:t>
      </w:r>
      <w:r>
        <w:rPr>
          <w:w w:val="105"/>
          <w:sz w:val="23"/>
        </w:rPr>
        <w:t>满意？</w:t>
      </w:r>
      <w:r>
        <w:rPr>
          <w:w w:val="105"/>
          <w:sz w:val="23"/>
        </w:rPr>
        <w:tab/>
      </w:r>
      <w:r>
        <w:rPr>
          <w:rFonts w:ascii="Times New Roman" w:eastAsia="Times New Roman"/>
          <w:color w:val="0066FF"/>
          <w:spacing w:val="7"/>
          <w:w w:val="105"/>
          <w:sz w:val="23"/>
        </w:rPr>
        <w:t>[</w:t>
      </w:r>
      <w:r>
        <w:rPr>
          <w:color w:val="0066FF"/>
          <w:w w:val="105"/>
          <w:sz w:val="23"/>
        </w:rPr>
        <w:t>单选题</w:t>
      </w:r>
      <w:r>
        <w:rPr>
          <w:rFonts w:ascii="Times New Roman" w:eastAsia="Times New Roman"/>
          <w:color w:val="0066FF"/>
          <w:w w:val="105"/>
          <w:sz w:val="23"/>
        </w:rPr>
        <w:t>]</w:t>
      </w:r>
    </w:p>
    <w:p>
      <w:pPr>
        <w:spacing w:after="0"/>
        <w:jc w:val="left"/>
        <w:rPr>
          <w:rFonts w:ascii="Times New Roman" w:eastAsia="Times New Roman"/>
          <w:sz w:val="23"/>
        </w:rPr>
        <w:sectPr>
          <w:footerReference r:id="rId6" w:type="default"/>
          <w:pgSz w:w="11910" w:h="16840"/>
          <w:pgMar w:top="1580" w:right="1680" w:bottom="280" w:left="1680" w:header="0" w:footer="0" w:gutter="0"/>
          <w:cols w:space="720" w:num="1"/>
        </w:sectPr>
      </w:pPr>
    </w:p>
    <w:p>
      <w:pPr>
        <w:spacing w:before="48" w:line="254" w:lineRule="auto"/>
        <w:ind w:left="126" w:right="247" w:firstLine="0"/>
        <w:jc w:val="both"/>
        <w:rPr>
          <w:sz w:val="23"/>
        </w:rPr>
      </w:pPr>
      <w:r>
        <w:rPr>
          <w:color w:val="333333"/>
          <w:sz w:val="23"/>
        </w:rPr>
        <w:t xml:space="preserve">分析结论：根据数据表格显示，针对学校计算机课程安排的满意度调查结果， </w:t>
      </w:r>
      <w:r>
        <w:rPr>
          <w:color w:val="333333"/>
          <w:spacing w:val="-50"/>
          <w:w w:val="105"/>
          <w:sz w:val="23"/>
        </w:rPr>
        <w:t xml:space="preserve">有 </w:t>
      </w:r>
      <w:r>
        <w:rPr>
          <w:rFonts w:ascii="Times New Roman" w:eastAsia="Times New Roman"/>
          <w:color w:val="333333"/>
          <w:w w:val="105"/>
          <w:sz w:val="23"/>
        </w:rPr>
        <w:t>91</w:t>
      </w:r>
      <w:r>
        <w:rPr>
          <w:rFonts w:ascii="Times New Roman" w:eastAsia="Times New Roman"/>
          <w:color w:val="333333"/>
          <w:spacing w:val="-46"/>
          <w:w w:val="105"/>
          <w:sz w:val="23"/>
        </w:rPr>
        <w:t xml:space="preserve"> </w:t>
      </w:r>
      <w:r>
        <w:rPr>
          <w:color w:val="333333"/>
          <w:w w:val="105"/>
          <w:sz w:val="23"/>
        </w:rPr>
        <w:t>人</w:t>
      </w:r>
      <w:r>
        <w:rPr>
          <w:color w:val="333333"/>
          <w:spacing w:val="3"/>
          <w:w w:val="105"/>
          <w:sz w:val="23"/>
        </w:rPr>
        <w:t>（</w:t>
      </w:r>
      <w:r>
        <w:rPr>
          <w:rFonts w:ascii="Times New Roman" w:eastAsia="Times New Roman"/>
          <w:color w:val="333333"/>
          <w:spacing w:val="3"/>
          <w:w w:val="105"/>
          <w:sz w:val="23"/>
        </w:rPr>
        <w:t>91.92%</w:t>
      </w:r>
      <w:r>
        <w:rPr>
          <w:color w:val="333333"/>
          <w:spacing w:val="3"/>
          <w:w w:val="105"/>
          <w:sz w:val="23"/>
        </w:rPr>
        <w:t>）</w:t>
      </w:r>
      <w:r>
        <w:rPr>
          <w:color w:val="333333"/>
          <w:spacing w:val="-14"/>
          <w:w w:val="105"/>
          <w:sz w:val="23"/>
        </w:rPr>
        <w:t xml:space="preserve">表示满意，有 </w:t>
      </w:r>
      <w:r>
        <w:rPr>
          <w:rFonts w:ascii="Times New Roman" w:eastAsia="Times New Roman"/>
          <w:color w:val="333333"/>
          <w:w w:val="105"/>
          <w:sz w:val="23"/>
        </w:rPr>
        <w:t>8</w:t>
      </w:r>
      <w:r>
        <w:rPr>
          <w:rFonts w:ascii="Times New Roman" w:eastAsia="Times New Roman"/>
          <w:color w:val="333333"/>
          <w:spacing w:val="-45"/>
          <w:w w:val="105"/>
          <w:sz w:val="23"/>
        </w:rPr>
        <w:t xml:space="preserve"> </w:t>
      </w:r>
      <w:r>
        <w:rPr>
          <w:color w:val="333333"/>
          <w:spacing w:val="10"/>
          <w:w w:val="105"/>
          <w:sz w:val="23"/>
        </w:rPr>
        <w:t>人</w:t>
      </w:r>
      <w:r>
        <w:rPr>
          <w:color w:val="333333"/>
          <w:w w:val="105"/>
          <w:sz w:val="23"/>
        </w:rPr>
        <w:t>（</w:t>
      </w:r>
      <w:r>
        <w:rPr>
          <w:rFonts w:ascii="Times New Roman" w:eastAsia="Times New Roman"/>
          <w:color w:val="333333"/>
          <w:w w:val="105"/>
          <w:sz w:val="23"/>
        </w:rPr>
        <w:t>8.08%</w:t>
      </w:r>
      <w:r>
        <w:rPr>
          <w:color w:val="333333"/>
          <w:w w:val="105"/>
          <w:sz w:val="23"/>
        </w:rPr>
        <w:t>）表示不满意。因此可以得出大多数人对学校计算机课程的安排感到满意。</w:t>
      </w:r>
    </w:p>
    <w:p>
      <w:pPr>
        <w:pStyle w:val="3"/>
        <w:rPr>
          <w:sz w:val="20"/>
        </w:rPr>
      </w:pPr>
    </w:p>
    <w:p>
      <w:pPr>
        <w:pStyle w:val="3"/>
        <w:rPr>
          <w:sz w:val="20"/>
        </w:rPr>
      </w:pPr>
    </w:p>
    <w:p>
      <w:pPr>
        <w:pStyle w:val="3"/>
        <w:rPr>
          <w:sz w:val="20"/>
        </w:rPr>
      </w:pPr>
    </w:p>
    <w:p>
      <w:pPr>
        <w:pStyle w:val="3"/>
        <w:rPr>
          <w:sz w:val="20"/>
        </w:rPr>
      </w:pPr>
    </w:p>
    <w:p>
      <w:pPr>
        <w:pStyle w:val="3"/>
        <w:spacing w:before="7"/>
        <w:rPr>
          <w:sz w:val="13"/>
        </w:rPr>
      </w:pPr>
      <w:r>
        <w:drawing>
          <wp:anchor distT="0" distB="0" distL="0" distR="0" simplePos="0" relativeHeight="251660288" behindDoc="0" locked="0" layoutInCell="1" allowOverlap="1">
            <wp:simplePos x="0" y="0"/>
            <wp:positionH relativeFrom="page">
              <wp:posOffset>2494280</wp:posOffset>
            </wp:positionH>
            <wp:positionV relativeFrom="paragraph">
              <wp:posOffset>135255</wp:posOffset>
            </wp:positionV>
            <wp:extent cx="2512695" cy="2762250"/>
            <wp:effectExtent l="0" t="0" r="0" b="0"/>
            <wp:wrapTopAndBottom/>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3.png"/>
                    <pic:cNvPicPr>
                      <a:picLocks noChangeAspect="1"/>
                    </pic:cNvPicPr>
                  </pic:nvPicPr>
                  <pic:blipFill>
                    <a:blip r:embed="rId34" cstate="print"/>
                    <a:stretch>
                      <a:fillRect/>
                    </a:stretch>
                  </pic:blipFill>
                  <pic:spPr>
                    <a:xfrm>
                      <a:off x="0" y="0"/>
                      <a:ext cx="2512432" cy="2762250"/>
                    </a:xfrm>
                    <a:prstGeom prst="rect">
                      <a:avLst/>
                    </a:prstGeom>
                  </pic:spPr>
                </pic:pic>
              </a:graphicData>
            </a:graphic>
          </wp:anchor>
        </w:drawing>
      </w:r>
    </w:p>
    <w:p>
      <w:pPr>
        <w:pStyle w:val="3"/>
        <w:spacing w:before="9"/>
        <w:rPr>
          <w:sz w:val="24"/>
        </w:rPr>
      </w:pPr>
    </w:p>
    <w:p>
      <w:pPr>
        <w:spacing w:before="0"/>
        <w:ind w:left="126" w:right="0" w:firstLine="0"/>
        <w:jc w:val="both"/>
        <w:rPr>
          <w:rFonts w:ascii="Times New Roman" w:eastAsia="Times New Roman"/>
          <w:sz w:val="23"/>
        </w:rPr>
      </w:pPr>
      <w:r>
        <w:rPr>
          <w:w w:val="105"/>
          <w:sz w:val="23"/>
        </w:rPr>
        <w:t xml:space="preserve">第 </w:t>
      </w:r>
      <w:r>
        <w:rPr>
          <w:rFonts w:ascii="Times New Roman" w:eastAsia="Times New Roman"/>
          <w:w w:val="105"/>
          <w:sz w:val="23"/>
        </w:rPr>
        <w:t xml:space="preserve">5 </w:t>
      </w:r>
      <w:r>
        <w:rPr>
          <w:w w:val="105"/>
          <w:sz w:val="23"/>
        </w:rPr>
        <w:t xml:space="preserve">题 您对照明设施更换是否满意？ </w:t>
      </w:r>
      <w:r>
        <w:rPr>
          <w:rFonts w:ascii="Times New Roman" w:eastAsia="Times New Roman"/>
          <w:color w:val="0066FF"/>
          <w:w w:val="105"/>
          <w:sz w:val="23"/>
        </w:rPr>
        <w:t>[</w:t>
      </w:r>
      <w:r>
        <w:rPr>
          <w:color w:val="0066FF"/>
          <w:w w:val="105"/>
          <w:sz w:val="23"/>
        </w:rPr>
        <w:t>单选题</w:t>
      </w:r>
      <w:r>
        <w:rPr>
          <w:rFonts w:ascii="Times New Roman" w:eastAsia="Times New Roman"/>
          <w:color w:val="0066FF"/>
          <w:w w:val="105"/>
          <w:sz w:val="23"/>
        </w:rPr>
        <w:t>]</w:t>
      </w:r>
    </w:p>
    <w:p>
      <w:pPr>
        <w:spacing w:before="157" w:line="254" w:lineRule="auto"/>
        <w:ind w:left="126" w:right="128" w:firstLine="0"/>
        <w:jc w:val="both"/>
        <w:rPr>
          <w:sz w:val="23"/>
        </w:rPr>
      </w:pPr>
      <w:r>
        <w:rPr>
          <w:color w:val="333333"/>
          <w:sz w:val="23"/>
        </w:rPr>
        <w:t xml:space="preserve">分析结论：根据数据表格显示，针对照明设施更换的满意度调查结果，共有 </w:t>
      </w:r>
      <w:r>
        <w:rPr>
          <w:rFonts w:ascii="Times New Roman" w:eastAsia="Times New Roman"/>
          <w:color w:val="333333"/>
          <w:sz w:val="23"/>
        </w:rPr>
        <w:t xml:space="preserve">89 </w:t>
      </w:r>
      <w:r>
        <w:rPr>
          <w:color w:val="333333"/>
          <w:sz w:val="23"/>
        </w:rPr>
        <w:t xml:space="preserve">人参与调查，其中所有参与者都表示满意，占比 </w:t>
      </w:r>
      <w:r>
        <w:rPr>
          <w:rFonts w:ascii="Times New Roman" w:eastAsia="Times New Roman"/>
          <w:color w:val="333333"/>
          <w:sz w:val="23"/>
        </w:rPr>
        <w:t>100%</w:t>
      </w:r>
      <w:r>
        <w:rPr>
          <w:color w:val="333333"/>
          <w:sz w:val="23"/>
        </w:rPr>
        <w:t>。因此可以得出结论：绝</w:t>
      </w:r>
      <w:r>
        <w:rPr>
          <w:color w:val="333333"/>
          <w:w w:val="105"/>
          <w:sz w:val="23"/>
        </w:rPr>
        <w:t>大多数参与者对照明设施更换表示满意。</w:t>
      </w:r>
    </w:p>
    <w:p>
      <w:pPr>
        <w:spacing w:after="0" w:line="254" w:lineRule="auto"/>
        <w:jc w:val="both"/>
        <w:rPr>
          <w:sz w:val="23"/>
        </w:rPr>
        <w:sectPr>
          <w:footerReference r:id="rId7" w:type="default"/>
          <w:pgSz w:w="11910" w:h="16840"/>
          <w:pgMar w:top="1380" w:right="1680" w:bottom="280" w:left="1680" w:header="0" w:footer="0" w:gutter="0"/>
          <w:cols w:space="720" w:num="1"/>
        </w:sectPr>
      </w:pPr>
    </w:p>
    <w:p>
      <w:pPr>
        <w:pStyle w:val="3"/>
        <w:spacing w:before="6"/>
        <w:rPr>
          <w:sz w:val="14"/>
        </w:rPr>
      </w:pPr>
    </w:p>
    <w:p>
      <w:pPr>
        <w:pStyle w:val="3"/>
        <w:ind w:left="2563"/>
        <w:rPr>
          <w:sz w:val="20"/>
        </w:rPr>
      </w:pPr>
      <w:r>
        <w:rPr>
          <w:sz w:val="20"/>
        </w:rPr>
        <w:drawing>
          <wp:inline distT="0" distB="0" distL="0" distR="0">
            <wp:extent cx="2169795" cy="2857500"/>
            <wp:effectExtent l="0" t="0" r="0" b="0"/>
            <wp:docPr id="3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4.png"/>
                    <pic:cNvPicPr>
                      <a:picLocks noChangeAspect="1"/>
                    </pic:cNvPicPr>
                  </pic:nvPicPr>
                  <pic:blipFill>
                    <a:blip r:embed="rId35" cstate="print"/>
                    <a:stretch>
                      <a:fillRect/>
                    </a:stretch>
                  </pic:blipFill>
                  <pic:spPr>
                    <a:xfrm>
                      <a:off x="0" y="0"/>
                      <a:ext cx="2169827" cy="2857500"/>
                    </a:xfrm>
                    <a:prstGeom prst="rect">
                      <a:avLst/>
                    </a:prstGeom>
                  </pic:spPr>
                </pic:pic>
              </a:graphicData>
            </a:graphic>
          </wp:inline>
        </w:drawing>
      </w:r>
    </w:p>
    <w:p>
      <w:pPr>
        <w:pStyle w:val="3"/>
        <w:spacing w:before="9"/>
        <w:rPr>
          <w:sz w:val="14"/>
        </w:rPr>
      </w:pPr>
    </w:p>
    <w:p>
      <w:pPr>
        <w:tabs>
          <w:tab w:val="left" w:pos="4741"/>
        </w:tabs>
        <w:spacing w:before="81"/>
        <w:ind w:left="126" w:right="0" w:firstLine="0"/>
        <w:jc w:val="left"/>
        <w:rPr>
          <w:rFonts w:ascii="Times New Roman" w:eastAsia="Times New Roman"/>
          <w:sz w:val="23"/>
        </w:rPr>
      </w:pPr>
      <w:r>
        <w:rPr>
          <w:w w:val="105"/>
          <w:sz w:val="23"/>
        </w:rPr>
        <w:t>第</w:t>
      </w:r>
      <w:r>
        <w:rPr>
          <w:spacing w:val="-69"/>
          <w:w w:val="105"/>
          <w:sz w:val="23"/>
        </w:rPr>
        <w:t xml:space="preserve"> </w:t>
      </w:r>
      <w:r>
        <w:rPr>
          <w:rFonts w:ascii="Times New Roman" w:eastAsia="Times New Roman"/>
          <w:w w:val="105"/>
          <w:sz w:val="23"/>
        </w:rPr>
        <w:t>6</w:t>
      </w:r>
      <w:r>
        <w:rPr>
          <w:rFonts w:ascii="Times New Roman" w:eastAsia="Times New Roman"/>
          <w:spacing w:val="-26"/>
          <w:w w:val="105"/>
          <w:sz w:val="23"/>
        </w:rPr>
        <w:t xml:space="preserve"> </w:t>
      </w:r>
      <w:r>
        <w:rPr>
          <w:w w:val="105"/>
          <w:sz w:val="23"/>
        </w:rPr>
        <w:t>题</w:t>
      </w:r>
      <w:r>
        <w:rPr>
          <w:spacing w:val="37"/>
          <w:w w:val="105"/>
          <w:sz w:val="23"/>
        </w:rPr>
        <w:t xml:space="preserve"> </w:t>
      </w:r>
      <w:r>
        <w:rPr>
          <w:w w:val="105"/>
          <w:sz w:val="23"/>
        </w:rPr>
        <w:t>您对</w:t>
      </w:r>
      <w:r>
        <w:rPr>
          <w:rFonts w:hint="eastAsia"/>
          <w:w w:val="105"/>
          <w:sz w:val="23"/>
          <w:lang w:eastAsia="zh-CN"/>
        </w:rPr>
        <w:t>照明</w:t>
      </w:r>
      <w:r>
        <w:rPr>
          <w:w w:val="105"/>
          <w:sz w:val="23"/>
        </w:rPr>
        <w:t>舒</w:t>
      </w:r>
      <w:r>
        <w:rPr>
          <w:spacing w:val="10"/>
          <w:w w:val="105"/>
          <w:sz w:val="23"/>
        </w:rPr>
        <w:t>适</w:t>
      </w:r>
      <w:r>
        <w:rPr>
          <w:w w:val="105"/>
          <w:sz w:val="23"/>
        </w:rPr>
        <w:t>性是</w:t>
      </w:r>
      <w:r>
        <w:rPr>
          <w:spacing w:val="10"/>
          <w:w w:val="105"/>
          <w:sz w:val="23"/>
        </w:rPr>
        <w:t>否</w:t>
      </w:r>
      <w:r>
        <w:rPr>
          <w:w w:val="105"/>
          <w:sz w:val="23"/>
        </w:rPr>
        <w:t>满意？</w:t>
      </w:r>
      <w:r>
        <w:rPr>
          <w:w w:val="105"/>
          <w:sz w:val="23"/>
        </w:rPr>
        <w:tab/>
      </w:r>
      <w:r>
        <w:rPr>
          <w:rFonts w:ascii="Times New Roman" w:eastAsia="Times New Roman"/>
          <w:color w:val="0066FF"/>
          <w:spacing w:val="7"/>
          <w:w w:val="105"/>
          <w:sz w:val="23"/>
        </w:rPr>
        <w:t>[</w:t>
      </w:r>
      <w:r>
        <w:rPr>
          <w:color w:val="0066FF"/>
          <w:w w:val="105"/>
          <w:sz w:val="23"/>
        </w:rPr>
        <w:t>单选题</w:t>
      </w:r>
      <w:r>
        <w:rPr>
          <w:rFonts w:ascii="Times New Roman" w:eastAsia="Times New Roman"/>
          <w:color w:val="0066FF"/>
          <w:w w:val="105"/>
          <w:sz w:val="23"/>
        </w:rPr>
        <w:t>]</w:t>
      </w:r>
    </w:p>
    <w:p>
      <w:pPr>
        <w:spacing w:before="168" w:line="252" w:lineRule="auto"/>
        <w:ind w:left="126" w:right="141" w:firstLine="0"/>
        <w:jc w:val="left"/>
        <w:rPr>
          <w:sz w:val="23"/>
        </w:rPr>
      </w:pPr>
      <w:r>
        <w:rPr>
          <w:color w:val="333333"/>
          <w:sz w:val="23"/>
        </w:rPr>
        <w:t>分析结论：根据数据表格显示，针对</w:t>
      </w:r>
      <w:r>
        <w:rPr>
          <w:rFonts w:hint="eastAsia"/>
          <w:color w:val="333333"/>
          <w:sz w:val="23"/>
          <w:lang w:eastAsia="zh-CN"/>
        </w:rPr>
        <w:t>照明</w:t>
      </w:r>
      <w:r>
        <w:rPr>
          <w:color w:val="333333"/>
          <w:sz w:val="23"/>
        </w:rPr>
        <w:t xml:space="preserve">舒适性的单选题调查结果，共有  </w:t>
      </w:r>
      <w:r>
        <w:rPr>
          <w:rFonts w:ascii="Times New Roman" w:eastAsia="Times New Roman"/>
          <w:color w:val="333333"/>
          <w:sz w:val="23"/>
        </w:rPr>
        <w:t xml:space="preserve">89 </w:t>
      </w:r>
      <w:r>
        <w:rPr>
          <w:color w:val="333333"/>
          <w:sz w:val="23"/>
        </w:rPr>
        <w:t>人参与有效填写。其中，</w:t>
      </w:r>
      <w:r>
        <w:rPr>
          <w:rFonts w:ascii="Times New Roman" w:eastAsia="Times New Roman"/>
          <w:color w:val="333333"/>
          <w:sz w:val="23"/>
        </w:rPr>
        <w:t>100%</w:t>
      </w:r>
      <w:r>
        <w:rPr>
          <w:color w:val="333333"/>
          <w:sz w:val="23"/>
        </w:rPr>
        <w:t>的参与者表示对</w:t>
      </w:r>
      <w:r>
        <w:rPr>
          <w:rFonts w:hint="eastAsia"/>
          <w:color w:val="333333"/>
          <w:sz w:val="23"/>
          <w:lang w:eastAsia="zh-CN"/>
        </w:rPr>
        <w:t>照明</w:t>
      </w:r>
      <w:r>
        <w:rPr>
          <w:color w:val="333333"/>
          <w:sz w:val="23"/>
        </w:rPr>
        <w:t>舒适性感到满意，没有人表示不满意。因此，可以得出结论：绝大多数参与者对</w:t>
      </w:r>
      <w:r>
        <w:rPr>
          <w:rFonts w:hint="eastAsia"/>
          <w:color w:val="333333"/>
          <w:sz w:val="23"/>
          <w:lang w:eastAsia="zh-CN"/>
        </w:rPr>
        <w:t>照明</w:t>
      </w:r>
      <w:r>
        <w:rPr>
          <w:color w:val="333333"/>
          <w:sz w:val="23"/>
        </w:rPr>
        <w:t xml:space="preserve">舒适性感  </w:t>
      </w:r>
      <w:r>
        <w:rPr>
          <w:color w:val="333333"/>
          <w:w w:val="105"/>
          <w:sz w:val="23"/>
        </w:rPr>
        <w:t>到满意。</w:t>
      </w:r>
    </w:p>
    <w:p>
      <w:pPr>
        <w:pStyle w:val="3"/>
        <w:rPr>
          <w:sz w:val="20"/>
        </w:rPr>
      </w:pPr>
    </w:p>
    <w:p>
      <w:pPr>
        <w:pStyle w:val="3"/>
        <w:rPr>
          <w:sz w:val="20"/>
        </w:rPr>
      </w:pPr>
    </w:p>
    <w:p>
      <w:pPr>
        <w:pStyle w:val="3"/>
        <w:rPr>
          <w:sz w:val="20"/>
        </w:rPr>
      </w:pPr>
    </w:p>
    <w:p>
      <w:pPr>
        <w:pStyle w:val="3"/>
        <w:spacing w:before="6"/>
        <w:rPr>
          <w:sz w:val="27"/>
        </w:rPr>
      </w:pPr>
      <w:r>
        <w:drawing>
          <wp:anchor distT="0" distB="0" distL="0" distR="0" simplePos="0" relativeHeight="251660288" behindDoc="0" locked="0" layoutInCell="1" allowOverlap="1">
            <wp:simplePos x="0" y="0"/>
            <wp:positionH relativeFrom="page">
              <wp:posOffset>2694305</wp:posOffset>
            </wp:positionH>
            <wp:positionV relativeFrom="paragraph">
              <wp:posOffset>248285</wp:posOffset>
            </wp:positionV>
            <wp:extent cx="2169795" cy="2857500"/>
            <wp:effectExtent l="0" t="0" r="0" b="0"/>
            <wp:wrapTopAndBottom/>
            <wp:docPr id="3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4.png"/>
                    <pic:cNvPicPr>
                      <a:picLocks noChangeAspect="1"/>
                    </pic:cNvPicPr>
                  </pic:nvPicPr>
                  <pic:blipFill>
                    <a:blip r:embed="rId35" cstate="print"/>
                    <a:stretch>
                      <a:fillRect/>
                    </a:stretch>
                  </pic:blipFill>
                  <pic:spPr>
                    <a:xfrm>
                      <a:off x="0" y="0"/>
                      <a:ext cx="2169827" cy="2857500"/>
                    </a:xfrm>
                    <a:prstGeom prst="rect">
                      <a:avLst/>
                    </a:prstGeom>
                  </pic:spPr>
                </pic:pic>
              </a:graphicData>
            </a:graphic>
          </wp:anchor>
        </w:drawing>
      </w:r>
    </w:p>
    <w:p>
      <w:pPr>
        <w:pStyle w:val="3"/>
        <w:spacing w:before="11"/>
        <w:rPr>
          <w:sz w:val="30"/>
        </w:rPr>
      </w:pPr>
    </w:p>
    <w:p>
      <w:pPr>
        <w:spacing w:before="0"/>
        <w:ind w:left="126" w:right="0" w:firstLine="0"/>
        <w:jc w:val="left"/>
        <w:rPr>
          <w:sz w:val="23"/>
        </w:rPr>
      </w:pPr>
      <w:r>
        <w:rPr>
          <w:color w:val="333333"/>
          <w:w w:val="105"/>
          <w:sz w:val="23"/>
        </w:rPr>
        <w:t>根据问卷调查的统计结果，可以得出以下结论：</w:t>
      </w:r>
    </w:p>
    <w:p>
      <w:pPr>
        <w:pStyle w:val="3"/>
        <w:spacing w:before="2"/>
        <w:rPr>
          <w:sz w:val="23"/>
        </w:rPr>
      </w:pPr>
    </w:p>
    <w:p>
      <w:pPr>
        <w:pStyle w:val="9"/>
        <w:numPr>
          <w:ilvl w:val="0"/>
          <w:numId w:val="35"/>
        </w:numPr>
        <w:tabs>
          <w:tab w:val="left" w:pos="375"/>
        </w:tabs>
        <w:spacing w:before="1" w:after="0" w:line="240" w:lineRule="auto"/>
        <w:ind w:left="374" w:right="0" w:hanging="249"/>
        <w:jc w:val="left"/>
        <w:rPr>
          <w:sz w:val="23"/>
        </w:rPr>
      </w:pPr>
      <w:r>
        <w:rPr>
          <w:color w:val="333333"/>
          <w:w w:val="105"/>
          <w:sz w:val="23"/>
        </w:rPr>
        <w:t>学校对计算机电脑和照明灯的更新或安装得到了较高的认可，其中计算机电</w:t>
      </w:r>
    </w:p>
    <w:p>
      <w:pPr>
        <w:spacing w:after="0" w:line="240" w:lineRule="auto"/>
        <w:jc w:val="left"/>
        <w:rPr>
          <w:sz w:val="23"/>
        </w:rPr>
        <w:sectPr>
          <w:footerReference r:id="rId8" w:type="default"/>
          <w:pgSz w:w="11910" w:h="16840"/>
          <w:pgMar w:top="1580" w:right="1680" w:bottom="280" w:left="1680" w:header="0" w:footer="0" w:gutter="0"/>
          <w:cols w:space="720" w:num="1"/>
        </w:sectPr>
      </w:pPr>
    </w:p>
    <w:p>
      <w:pPr>
        <w:spacing w:before="68"/>
        <w:ind w:left="126" w:right="0" w:firstLine="0"/>
        <w:jc w:val="left"/>
        <w:rPr>
          <w:sz w:val="23"/>
        </w:rPr>
      </w:pPr>
      <w:r>
        <w:rPr>
          <w:color w:val="333333"/>
          <w:w w:val="105"/>
          <w:sz w:val="23"/>
        </w:rPr>
        <w:t xml:space="preserve">脑更新或安装的比例为 </w:t>
      </w:r>
      <w:r>
        <w:rPr>
          <w:rFonts w:ascii="Times New Roman" w:eastAsia="Times New Roman"/>
          <w:color w:val="333333"/>
          <w:w w:val="105"/>
          <w:sz w:val="23"/>
        </w:rPr>
        <w:t>99%</w:t>
      </w:r>
      <w:r>
        <w:rPr>
          <w:color w:val="333333"/>
          <w:w w:val="105"/>
          <w:sz w:val="23"/>
        </w:rPr>
        <w:t xml:space="preserve">，照明灯更新或安装的比例为 </w:t>
      </w:r>
      <w:r>
        <w:rPr>
          <w:rFonts w:ascii="Times New Roman" w:eastAsia="Times New Roman"/>
          <w:color w:val="333333"/>
          <w:w w:val="105"/>
          <w:sz w:val="23"/>
        </w:rPr>
        <w:t>89%</w:t>
      </w:r>
      <w:r>
        <w:rPr>
          <w:color w:val="333333"/>
          <w:w w:val="105"/>
          <w:sz w:val="23"/>
        </w:rPr>
        <w:t>。</w:t>
      </w:r>
    </w:p>
    <w:p>
      <w:pPr>
        <w:pStyle w:val="3"/>
        <w:spacing w:before="2"/>
        <w:rPr>
          <w:sz w:val="23"/>
        </w:rPr>
      </w:pPr>
    </w:p>
    <w:p>
      <w:pPr>
        <w:pStyle w:val="9"/>
        <w:numPr>
          <w:ilvl w:val="0"/>
          <w:numId w:val="35"/>
        </w:numPr>
        <w:tabs>
          <w:tab w:val="left" w:pos="375"/>
        </w:tabs>
        <w:spacing w:before="0" w:after="0" w:line="254" w:lineRule="auto"/>
        <w:ind w:left="126" w:right="511" w:firstLine="0"/>
        <w:jc w:val="left"/>
        <w:rPr>
          <w:sz w:val="23"/>
        </w:rPr>
      </w:pPr>
      <w:r>
        <w:rPr>
          <w:color w:val="333333"/>
          <w:spacing w:val="-1"/>
          <w:sz w:val="23"/>
        </w:rPr>
        <w:t>学生对学校机房计算机的使用和计算机课程的安排普遍表现出较高的满意</w:t>
      </w:r>
      <w:r>
        <w:rPr>
          <w:color w:val="333333"/>
          <w:spacing w:val="-6"/>
          <w:w w:val="105"/>
          <w:sz w:val="23"/>
        </w:rPr>
        <w:t xml:space="preserve">度，满意比例分别为 </w:t>
      </w:r>
      <w:r>
        <w:rPr>
          <w:rFonts w:ascii="Times New Roman" w:eastAsia="Times New Roman"/>
          <w:color w:val="333333"/>
          <w:w w:val="105"/>
          <w:sz w:val="23"/>
        </w:rPr>
        <w:t>98.99%</w:t>
      </w:r>
      <w:r>
        <w:rPr>
          <w:color w:val="333333"/>
          <w:spacing w:val="-24"/>
          <w:w w:val="105"/>
          <w:sz w:val="23"/>
        </w:rPr>
        <w:t xml:space="preserve">和 </w:t>
      </w:r>
      <w:r>
        <w:rPr>
          <w:rFonts w:ascii="Times New Roman" w:eastAsia="Times New Roman"/>
          <w:color w:val="333333"/>
          <w:spacing w:val="2"/>
          <w:w w:val="105"/>
          <w:sz w:val="23"/>
        </w:rPr>
        <w:t>91.92%</w:t>
      </w:r>
      <w:r>
        <w:rPr>
          <w:color w:val="333333"/>
          <w:w w:val="105"/>
          <w:sz w:val="23"/>
        </w:rPr>
        <w:t>。</w:t>
      </w:r>
    </w:p>
    <w:p>
      <w:pPr>
        <w:pStyle w:val="3"/>
        <w:spacing w:before="11"/>
        <w:rPr>
          <w:sz w:val="20"/>
        </w:rPr>
      </w:pPr>
    </w:p>
    <w:p>
      <w:pPr>
        <w:pStyle w:val="9"/>
        <w:numPr>
          <w:ilvl w:val="0"/>
          <w:numId w:val="35"/>
        </w:numPr>
        <w:tabs>
          <w:tab w:val="left" w:pos="375"/>
        </w:tabs>
        <w:spacing w:before="0" w:after="0" w:line="240" w:lineRule="auto"/>
        <w:ind w:left="374" w:right="0" w:hanging="249"/>
        <w:jc w:val="left"/>
        <w:rPr>
          <w:sz w:val="23"/>
        </w:rPr>
      </w:pPr>
      <w:r>
        <w:rPr>
          <w:color w:val="333333"/>
          <w:w w:val="105"/>
          <w:sz w:val="23"/>
        </w:rPr>
        <w:t>在照明设施更换和照明舒适性方面，学生的满意度也非常高，满意比例均为</w:t>
      </w:r>
    </w:p>
    <w:p>
      <w:pPr>
        <w:spacing w:before="18"/>
        <w:ind w:left="126" w:right="0" w:firstLine="0"/>
        <w:jc w:val="left"/>
        <w:rPr>
          <w:sz w:val="23"/>
        </w:rPr>
      </w:pPr>
      <w:r>
        <w:rPr>
          <w:rFonts w:ascii="Times New Roman" w:eastAsia="Times New Roman"/>
          <w:color w:val="333333"/>
          <w:w w:val="105"/>
          <w:sz w:val="23"/>
        </w:rPr>
        <w:t>100%</w:t>
      </w:r>
      <w:r>
        <w:rPr>
          <w:color w:val="333333"/>
          <w:w w:val="105"/>
          <w:sz w:val="23"/>
        </w:rPr>
        <w:t>。</w:t>
      </w:r>
    </w:p>
    <w:p>
      <w:pPr>
        <w:pStyle w:val="3"/>
        <w:spacing w:before="1"/>
        <w:rPr>
          <w:sz w:val="23"/>
        </w:rPr>
      </w:pPr>
    </w:p>
    <w:p>
      <w:pPr>
        <w:spacing w:before="0" w:line="254" w:lineRule="auto"/>
        <w:ind w:left="126" w:right="227" w:firstLine="0"/>
        <w:jc w:val="left"/>
        <w:rPr>
          <w:sz w:val="23"/>
        </w:rPr>
      </w:pPr>
      <w:r>
        <w:rPr>
          <w:color w:val="333333"/>
          <w:sz w:val="23"/>
        </w:rPr>
        <w:t>综上所述，学校在计算机设备和照明设施的更新与安装方面取得了良好的成  效，学生对相关设施和课程安排的满意度较高。这些结果为学校未来的设施和 教学管理提供了有益的参考，也证实了学校在这些方面取得了积极的进展。</w:t>
      </w:r>
    </w:p>
    <w:p>
      <w:pPr>
        <w:spacing w:after="0" w:line="254" w:lineRule="auto"/>
        <w:jc w:val="left"/>
        <w:rPr>
          <w:sz w:val="23"/>
        </w:rPr>
        <w:sectPr>
          <w:footerReference r:id="rId9" w:type="default"/>
          <w:pgSz w:w="11910" w:h="16840"/>
          <w:pgMar w:top="1360" w:right="1680" w:bottom="280" w:left="1680" w:header="0" w:footer="0" w:gutter="0"/>
          <w:cols w:space="720" w:num="1"/>
        </w:sectPr>
      </w:pPr>
    </w:p>
    <w:p>
      <w:pPr>
        <w:pStyle w:val="3"/>
        <w:ind w:left="125"/>
        <w:rPr>
          <w:rFonts w:hint="eastAsia" w:eastAsia="宋体"/>
          <w:sz w:val="20"/>
          <w:lang w:eastAsia="zh-CN"/>
        </w:rPr>
      </w:pPr>
      <w:bookmarkStart w:id="21" w:name="附件3附件4：基础数据表1-2"/>
      <w:bookmarkEnd w:id="21"/>
      <w:r>
        <w:rPr>
          <w:rFonts w:hint="eastAsia" w:eastAsia="宋体"/>
          <w:sz w:val="20"/>
          <w:lang w:eastAsia="zh-CN"/>
        </w:rPr>
        <w:drawing>
          <wp:inline distT="0" distB="0" distL="114300" distR="114300">
            <wp:extent cx="5491480" cy="6753225"/>
            <wp:effectExtent l="0" t="0" r="4445" b="0"/>
            <wp:docPr id="2" name="图片 2" descr="bca60f1a29aa5386336d0f4b6957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ca60f1a29aa5386336d0f4b69575bd"/>
                    <pic:cNvPicPr>
                      <a:picLocks noChangeAspect="1"/>
                    </pic:cNvPicPr>
                  </pic:nvPicPr>
                  <pic:blipFill>
                    <a:blip r:embed="rId36"/>
                    <a:stretch>
                      <a:fillRect/>
                    </a:stretch>
                  </pic:blipFill>
                  <pic:spPr>
                    <a:xfrm>
                      <a:off x="0" y="0"/>
                      <a:ext cx="5491480" cy="6753225"/>
                    </a:xfrm>
                    <a:prstGeom prst="rect">
                      <a:avLst/>
                    </a:prstGeom>
                  </pic:spPr>
                </pic:pic>
              </a:graphicData>
            </a:graphic>
          </wp:inline>
        </w:drawing>
      </w:r>
    </w:p>
    <w:sectPr>
      <w:footerReference r:id="rId10" w:type="default"/>
      <w:pgSz w:w="11910" w:h="16840"/>
      <w:pgMar w:top="1440" w:right="1680" w:bottom="280"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3799205</wp:posOffset>
              </wp:positionH>
              <wp:positionV relativeFrom="page">
                <wp:posOffset>9852660</wp:posOffset>
              </wp:positionV>
              <wp:extent cx="228600" cy="222250"/>
              <wp:effectExtent l="0" t="0" r="0" b="0"/>
              <wp:wrapNone/>
              <wp:docPr id="53" name="文本框 1"/>
              <wp:cNvGraphicFramePr/>
              <a:graphic xmlns:a="http://schemas.openxmlformats.org/drawingml/2006/main">
                <a:graphicData uri="http://schemas.microsoft.com/office/word/2010/wordprocessingShape">
                  <wps:wsp>
                    <wps:cNvSpPr txBox="1"/>
                    <wps:spPr>
                      <a:xfrm>
                        <a:off x="0" y="0"/>
                        <a:ext cx="228600" cy="222250"/>
                      </a:xfrm>
                      <a:prstGeom prst="rect">
                        <a:avLst/>
                      </a:prstGeom>
                      <a:noFill/>
                      <a:ln>
                        <a:noFill/>
                      </a:ln>
                    </wps:spPr>
                    <wps:txbx>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19</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9.15pt;margin-top:775.8pt;height:17.5pt;width:18pt;mso-position-horizontal-relative:page;mso-position-vertical-relative:page;z-index:-251655168;mso-width-relative:page;mso-height-relative:page;" filled="f" stroked="f" coordsize="21600,21600" o:gfxdata="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3yJ//aAAAADQEAAA8AAAAAAAAA&#10;AQAgAAAAIgAAAGRycy9kb3ducmV2LnhtbFBLAQIUABQAAAAIAIdO4kAUNl99nQEAACQDAAAOAAAA&#10;AAAAAAEAIAAAACkBAABkcnMvZTJvRG9jLnhtbFBLBQYAAAAABgAGAFkBAAA4BQAAAAA=&#10;">
              <v:fill on="f" focussize="0,0"/>
              <v:stroke on="f"/>
              <v:imagedata o:title=""/>
              <o:lock v:ext="edit" aspectratio="f"/>
              <v:textbox inset="0mm,0mm,0mm,0mm">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5276215</wp:posOffset>
              </wp:positionH>
              <wp:positionV relativeFrom="page">
                <wp:posOffset>7145020</wp:posOffset>
              </wp:positionV>
              <wp:extent cx="160655" cy="133985"/>
              <wp:effectExtent l="0" t="0" r="0" b="0"/>
              <wp:wrapNone/>
              <wp:docPr id="54" name="文本框 2"/>
              <wp:cNvGraphicFramePr/>
              <a:graphic xmlns:a="http://schemas.openxmlformats.org/drawingml/2006/main">
                <a:graphicData uri="http://schemas.microsoft.com/office/word/2010/wordprocessingShape">
                  <wps:wsp>
                    <wps:cNvSpPr txBox="1"/>
                    <wps:spPr>
                      <a:xfrm>
                        <a:off x="0" y="0"/>
                        <a:ext cx="160655" cy="133985"/>
                      </a:xfrm>
                      <a:prstGeom prst="rect">
                        <a:avLst/>
                      </a:prstGeom>
                      <a:noFill/>
                      <a:ln>
                        <a:noFill/>
                      </a:ln>
                    </wps:spPr>
                    <wps:txbx>
                      <w:txbxContent>
                        <w:p>
                          <w:pPr>
                            <w:spacing w:before="0" w:line="210" w:lineRule="exact"/>
                            <w:ind w:left="40" w:right="0" w:firstLine="0"/>
                            <w:jc w:val="left"/>
                            <w:rPr>
                              <w:rFonts w:ascii="等线"/>
                              <w:sz w:val="16"/>
                            </w:rPr>
                          </w:pPr>
                          <w:r>
                            <w:fldChar w:fldCharType="begin"/>
                          </w:r>
                          <w:r>
                            <w:rPr>
                              <w:rFonts w:ascii="等线"/>
                              <w:sz w:val="16"/>
                            </w:rPr>
                            <w:instrText xml:space="preserve"> PAGE </w:instrText>
                          </w:r>
                          <w:r>
                            <w:fldChar w:fldCharType="separate"/>
                          </w:r>
                          <w:r>
                            <w:t>32</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5.45pt;margin-top:562.6pt;height:10.55pt;width:12.65pt;mso-position-horizontal-relative:page;mso-position-vertical-relative:page;z-index:-251654144;mso-width-relative:page;mso-height-relative:page;" filled="f" stroked="f" coordsize="21600,21600" o:gfxdata="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ZODB3bAAAADQEAAA8AAAAA&#10;AAAAAQAgAAAAIgAAAGRycy9kb3ducmV2LnhtbFBLAQIUABQAAAAIAIdO4kAV0WNSnwEAACQDAAAO&#10;AAAAAAAAAAEAIAAAACoBAABkcnMvZTJvRG9jLnhtbFBLBQYAAAAABgAGAFkBAAA7BQAAAAA=&#10;">
              <v:fill on="f" focussize="0,0"/>
              <v:stroke on="f"/>
              <v:imagedata o:title=""/>
              <o:lock v:ext="edit" aspectratio="f"/>
              <v:textbox inset="0mm,0mm,0mm,0mm">
                <w:txbxContent>
                  <w:p>
                    <w:pPr>
                      <w:spacing w:before="0" w:line="210" w:lineRule="exact"/>
                      <w:ind w:left="40" w:right="0" w:firstLine="0"/>
                      <w:jc w:val="left"/>
                      <w:rPr>
                        <w:rFonts w:ascii="等线"/>
                        <w:sz w:val="16"/>
                      </w:rPr>
                    </w:pPr>
                    <w:r>
                      <w:fldChar w:fldCharType="begin"/>
                    </w:r>
                    <w:r>
                      <w:rPr>
                        <w:rFonts w:ascii="等线"/>
                        <w:sz w:val="16"/>
                      </w:rPr>
                      <w:instrText xml:space="preserve"> PAGE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75F0A"/>
    <w:multiLevelType w:val="multilevel"/>
    <w:tmpl w:val="87B75F0A"/>
    <w:lvl w:ilvl="0" w:tentative="0">
      <w:start w:val="1"/>
      <w:numFmt w:val="decimal"/>
      <w:lvlText w:val="（%1）"/>
      <w:lvlJc w:val="left"/>
      <w:pPr>
        <w:ind w:left="2288"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3054" w:hanging="808"/>
      </w:pPr>
      <w:rPr>
        <w:rFonts w:hint="default"/>
        <w:lang w:val="zh-CN" w:eastAsia="zh-CN" w:bidi="zh-CN"/>
      </w:rPr>
    </w:lvl>
    <w:lvl w:ilvl="2" w:tentative="0">
      <w:start w:val="0"/>
      <w:numFmt w:val="bullet"/>
      <w:lvlText w:val="•"/>
      <w:lvlJc w:val="left"/>
      <w:pPr>
        <w:ind w:left="3829" w:hanging="808"/>
      </w:pPr>
      <w:rPr>
        <w:rFonts w:hint="default"/>
        <w:lang w:val="zh-CN" w:eastAsia="zh-CN" w:bidi="zh-CN"/>
      </w:rPr>
    </w:lvl>
    <w:lvl w:ilvl="3" w:tentative="0">
      <w:start w:val="0"/>
      <w:numFmt w:val="bullet"/>
      <w:lvlText w:val="•"/>
      <w:lvlJc w:val="left"/>
      <w:pPr>
        <w:ind w:left="4604" w:hanging="808"/>
      </w:pPr>
      <w:rPr>
        <w:rFonts w:hint="default"/>
        <w:lang w:val="zh-CN" w:eastAsia="zh-CN" w:bidi="zh-CN"/>
      </w:rPr>
    </w:lvl>
    <w:lvl w:ilvl="4" w:tentative="0">
      <w:start w:val="0"/>
      <w:numFmt w:val="bullet"/>
      <w:lvlText w:val="•"/>
      <w:lvlJc w:val="left"/>
      <w:pPr>
        <w:ind w:left="5378" w:hanging="808"/>
      </w:pPr>
      <w:rPr>
        <w:rFonts w:hint="default"/>
        <w:lang w:val="zh-CN" w:eastAsia="zh-CN" w:bidi="zh-CN"/>
      </w:rPr>
    </w:lvl>
    <w:lvl w:ilvl="5" w:tentative="0">
      <w:start w:val="0"/>
      <w:numFmt w:val="bullet"/>
      <w:lvlText w:val="•"/>
      <w:lvlJc w:val="left"/>
      <w:pPr>
        <w:ind w:left="6153" w:hanging="808"/>
      </w:pPr>
      <w:rPr>
        <w:rFonts w:hint="default"/>
        <w:lang w:val="zh-CN" w:eastAsia="zh-CN" w:bidi="zh-CN"/>
      </w:rPr>
    </w:lvl>
    <w:lvl w:ilvl="6" w:tentative="0">
      <w:start w:val="0"/>
      <w:numFmt w:val="bullet"/>
      <w:lvlText w:val="•"/>
      <w:lvlJc w:val="left"/>
      <w:pPr>
        <w:ind w:left="6928" w:hanging="808"/>
      </w:pPr>
      <w:rPr>
        <w:rFonts w:hint="default"/>
        <w:lang w:val="zh-CN" w:eastAsia="zh-CN" w:bidi="zh-CN"/>
      </w:rPr>
    </w:lvl>
    <w:lvl w:ilvl="7" w:tentative="0">
      <w:start w:val="0"/>
      <w:numFmt w:val="bullet"/>
      <w:lvlText w:val="•"/>
      <w:lvlJc w:val="left"/>
      <w:pPr>
        <w:ind w:left="7702" w:hanging="808"/>
      </w:pPr>
      <w:rPr>
        <w:rFonts w:hint="default"/>
        <w:lang w:val="zh-CN" w:eastAsia="zh-CN" w:bidi="zh-CN"/>
      </w:rPr>
    </w:lvl>
    <w:lvl w:ilvl="8" w:tentative="0">
      <w:start w:val="0"/>
      <w:numFmt w:val="bullet"/>
      <w:lvlText w:val="•"/>
      <w:lvlJc w:val="left"/>
      <w:pPr>
        <w:ind w:left="8477" w:hanging="808"/>
      </w:pPr>
      <w:rPr>
        <w:rFonts w:hint="default"/>
        <w:lang w:val="zh-CN" w:eastAsia="zh-CN" w:bidi="zh-CN"/>
      </w:rPr>
    </w:lvl>
  </w:abstractNum>
  <w:abstractNum w:abstractNumId="1">
    <w:nsid w:val="95E682A1"/>
    <w:multiLevelType w:val="multilevel"/>
    <w:tmpl w:val="95E682A1"/>
    <w:lvl w:ilvl="0" w:tentative="0">
      <w:start w:val="1"/>
      <w:numFmt w:val="decimal"/>
      <w:lvlText w:val="%1）"/>
      <w:lvlJc w:val="left"/>
      <w:pPr>
        <w:ind w:left="1966" w:hanging="485"/>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766" w:hanging="485"/>
      </w:pPr>
      <w:rPr>
        <w:rFonts w:hint="default"/>
        <w:lang w:val="zh-CN" w:eastAsia="zh-CN" w:bidi="zh-CN"/>
      </w:rPr>
    </w:lvl>
    <w:lvl w:ilvl="2" w:tentative="0">
      <w:start w:val="0"/>
      <w:numFmt w:val="bullet"/>
      <w:lvlText w:val="•"/>
      <w:lvlJc w:val="left"/>
      <w:pPr>
        <w:ind w:left="3573" w:hanging="485"/>
      </w:pPr>
      <w:rPr>
        <w:rFonts w:hint="default"/>
        <w:lang w:val="zh-CN" w:eastAsia="zh-CN" w:bidi="zh-CN"/>
      </w:rPr>
    </w:lvl>
    <w:lvl w:ilvl="3" w:tentative="0">
      <w:start w:val="0"/>
      <w:numFmt w:val="bullet"/>
      <w:lvlText w:val="•"/>
      <w:lvlJc w:val="left"/>
      <w:pPr>
        <w:ind w:left="4380" w:hanging="485"/>
      </w:pPr>
      <w:rPr>
        <w:rFonts w:hint="default"/>
        <w:lang w:val="zh-CN" w:eastAsia="zh-CN" w:bidi="zh-CN"/>
      </w:rPr>
    </w:lvl>
    <w:lvl w:ilvl="4" w:tentative="0">
      <w:start w:val="0"/>
      <w:numFmt w:val="bullet"/>
      <w:lvlText w:val="•"/>
      <w:lvlJc w:val="left"/>
      <w:pPr>
        <w:ind w:left="5186" w:hanging="485"/>
      </w:pPr>
      <w:rPr>
        <w:rFonts w:hint="default"/>
        <w:lang w:val="zh-CN" w:eastAsia="zh-CN" w:bidi="zh-CN"/>
      </w:rPr>
    </w:lvl>
    <w:lvl w:ilvl="5" w:tentative="0">
      <w:start w:val="0"/>
      <w:numFmt w:val="bullet"/>
      <w:lvlText w:val="•"/>
      <w:lvlJc w:val="left"/>
      <w:pPr>
        <w:ind w:left="5993" w:hanging="485"/>
      </w:pPr>
      <w:rPr>
        <w:rFonts w:hint="default"/>
        <w:lang w:val="zh-CN" w:eastAsia="zh-CN" w:bidi="zh-CN"/>
      </w:rPr>
    </w:lvl>
    <w:lvl w:ilvl="6" w:tentative="0">
      <w:start w:val="0"/>
      <w:numFmt w:val="bullet"/>
      <w:lvlText w:val="•"/>
      <w:lvlJc w:val="left"/>
      <w:pPr>
        <w:ind w:left="6800" w:hanging="485"/>
      </w:pPr>
      <w:rPr>
        <w:rFonts w:hint="default"/>
        <w:lang w:val="zh-CN" w:eastAsia="zh-CN" w:bidi="zh-CN"/>
      </w:rPr>
    </w:lvl>
    <w:lvl w:ilvl="7" w:tentative="0">
      <w:start w:val="0"/>
      <w:numFmt w:val="bullet"/>
      <w:lvlText w:val="•"/>
      <w:lvlJc w:val="left"/>
      <w:pPr>
        <w:ind w:left="7606" w:hanging="485"/>
      </w:pPr>
      <w:rPr>
        <w:rFonts w:hint="default"/>
        <w:lang w:val="zh-CN" w:eastAsia="zh-CN" w:bidi="zh-CN"/>
      </w:rPr>
    </w:lvl>
    <w:lvl w:ilvl="8" w:tentative="0">
      <w:start w:val="0"/>
      <w:numFmt w:val="bullet"/>
      <w:lvlText w:val="•"/>
      <w:lvlJc w:val="left"/>
      <w:pPr>
        <w:ind w:left="8413" w:hanging="485"/>
      </w:pPr>
      <w:rPr>
        <w:rFonts w:hint="default"/>
        <w:lang w:val="zh-CN" w:eastAsia="zh-CN" w:bidi="zh-CN"/>
      </w:rPr>
    </w:lvl>
  </w:abstractNum>
  <w:abstractNum w:abstractNumId="2">
    <w:nsid w:val="9D7EB8E6"/>
    <w:multiLevelType w:val="multilevel"/>
    <w:tmpl w:val="9D7EB8E6"/>
    <w:lvl w:ilvl="0" w:tentative="0">
      <w:start w:val="1"/>
      <w:numFmt w:val="decimal"/>
      <w:lvlText w:val="%1."/>
      <w:lvlJc w:val="left"/>
      <w:pPr>
        <w:ind w:left="171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3">
    <w:nsid w:val="A97D620A"/>
    <w:multiLevelType w:val="multilevel"/>
    <w:tmpl w:val="A97D620A"/>
    <w:lvl w:ilvl="0" w:tentative="0">
      <w:start w:val="3"/>
      <w:numFmt w:val="decimal"/>
      <w:lvlText w:val="%1"/>
      <w:lvlJc w:val="left"/>
      <w:pPr>
        <w:ind w:left="1481" w:hanging="646"/>
        <w:jc w:val="left"/>
      </w:pPr>
      <w:rPr>
        <w:rFonts w:hint="default"/>
        <w:lang w:val="zh-CN" w:eastAsia="zh-CN" w:bidi="zh-CN"/>
      </w:rPr>
    </w:lvl>
    <w:lvl w:ilvl="1" w:tentative="0">
      <w:start w:val="60"/>
      <w:numFmt w:val="decimal"/>
      <w:lvlText w:val="%1.%2"/>
      <w:lvlJc w:val="left"/>
      <w:pPr>
        <w:ind w:left="1481" w:hanging="646"/>
        <w:jc w:val="left"/>
      </w:pPr>
      <w:rPr>
        <w:rFonts w:hint="default" w:ascii="Times New Roman" w:hAnsi="Times New Roman" w:eastAsia="Times New Roman" w:cs="Times New Roman"/>
        <w:w w:val="100"/>
        <w:sz w:val="32"/>
        <w:szCs w:val="32"/>
        <w:lang w:val="zh-CN" w:eastAsia="zh-CN" w:bidi="zh-CN"/>
      </w:rPr>
    </w:lvl>
    <w:lvl w:ilvl="2" w:tentative="0">
      <w:start w:val="1"/>
      <w:numFmt w:val="decimal"/>
      <w:lvlText w:val="（%3）"/>
      <w:lvlJc w:val="left"/>
      <w:pPr>
        <w:ind w:left="2288" w:hanging="808"/>
        <w:jc w:val="left"/>
      </w:pPr>
      <w:rPr>
        <w:rFonts w:hint="default" w:ascii="宋体" w:hAnsi="宋体" w:eastAsia="宋体" w:cs="宋体"/>
        <w:spacing w:val="-161"/>
        <w:w w:val="100"/>
        <w:sz w:val="30"/>
        <w:szCs w:val="30"/>
        <w:lang w:val="zh-CN" w:eastAsia="zh-CN" w:bidi="zh-CN"/>
      </w:rPr>
    </w:lvl>
    <w:lvl w:ilvl="3" w:tentative="0">
      <w:start w:val="0"/>
      <w:numFmt w:val="bullet"/>
      <w:lvlText w:val="•"/>
      <w:lvlJc w:val="left"/>
      <w:pPr>
        <w:ind w:left="4001" w:hanging="808"/>
      </w:pPr>
      <w:rPr>
        <w:rFonts w:hint="default"/>
        <w:lang w:val="zh-CN" w:eastAsia="zh-CN" w:bidi="zh-CN"/>
      </w:rPr>
    </w:lvl>
    <w:lvl w:ilvl="4" w:tentative="0">
      <w:start w:val="0"/>
      <w:numFmt w:val="bullet"/>
      <w:lvlText w:val="•"/>
      <w:lvlJc w:val="left"/>
      <w:pPr>
        <w:ind w:left="4862" w:hanging="808"/>
      </w:pPr>
      <w:rPr>
        <w:rFonts w:hint="default"/>
        <w:lang w:val="zh-CN" w:eastAsia="zh-CN" w:bidi="zh-CN"/>
      </w:rPr>
    </w:lvl>
    <w:lvl w:ilvl="5" w:tentative="0">
      <w:start w:val="0"/>
      <w:numFmt w:val="bullet"/>
      <w:lvlText w:val="•"/>
      <w:lvlJc w:val="left"/>
      <w:pPr>
        <w:ind w:left="5723" w:hanging="808"/>
      </w:pPr>
      <w:rPr>
        <w:rFonts w:hint="default"/>
        <w:lang w:val="zh-CN" w:eastAsia="zh-CN" w:bidi="zh-CN"/>
      </w:rPr>
    </w:lvl>
    <w:lvl w:ilvl="6" w:tentative="0">
      <w:start w:val="0"/>
      <w:numFmt w:val="bullet"/>
      <w:lvlText w:val="•"/>
      <w:lvlJc w:val="left"/>
      <w:pPr>
        <w:ind w:left="6583" w:hanging="808"/>
      </w:pPr>
      <w:rPr>
        <w:rFonts w:hint="default"/>
        <w:lang w:val="zh-CN" w:eastAsia="zh-CN" w:bidi="zh-CN"/>
      </w:rPr>
    </w:lvl>
    <w:lvl w:ilvl="7" w:tentative="0">
      <w:start w:val="0"/>
      <w:numFmt w:val="bullet"/>
      <w:lvlText w:val="•"/>
      <w:lvlJc w:val="left"/>
      <w:pPr>
        <w:ind w:left="7444" w:hanging="808"/>
      </w:pPr>
      <w:rPr>
        <w:rFonts w:hint="default"/>
        <w:lang w:val="zh-CN" w:eastAsia="zh-CN" w:bidi="zh-CN"/>
      </w:rPr>
    </w:lvl>
    <w:lvl w:ilvl="8" w:tentative="0">
      <w:start w:val="0"/>
      <w:numFmt w:val="bullet"/>
      <w:lvlText w:val="•"/>
      <w:lvlJc w:val="left"/>
      <w:pPr>
        <w:ind w:left="8305" w:hanging="808"/>
      </w:pPr>
      <w:rPr>
        <w:rFonts w:hint="default"/>
        <w:lang w:val="zh-CN" w:eastAsia="zh-CN" w:bidi="zh-CN"/>
      </w:rPr>
    </w:lvl>
  </w:abstractNum>
  <w:abstractNum w:abstractNumId="4">
    <w:nsid w:val="B08374AC"/>
    <w:multiLevelType w:val="multilevel"/>
    <w:tmpl w:val="B08374AC"/>
    <w:lvl w:ilvl="0" w:tentative="0">
      <w:start w:val="1"/>
      <w:numFmt w:val="decimal"/>
      <w:lvlText w:val="（%1）"/>
      <w:lvlJc w:val="left"/>
      <w:pPr>
        <w:ind w:left="836" w:hanging="808"/>
        <w:jc w:val="left"/>
      </w:pPr>
      <w:rPr>
        <w:rFonts w:hint="default" w:ascii="宋体" w:hAnsi="宋体" w:eastAsia="宋体" w:cs="宋体"/>
        <w:spacing w:val="-161"/>
        <w:w w:val="100"/>
        <w:sz w:val="30"/>
        <w:szCs w:val="30"/>
        <w:lang w:val="zh-CN" w:eastAsia="zh-CN" w:bidi="zh-CN"/>
      </w:rPr>
    </w:lvl>
    <w:lvl w:ilvl="1" w:tentative="0">
      <w:start w:val="0"/>
      <w:numFmt w:val="bullet"/>
      <w:lvlText w:val="•"/>
      <w:lvlJc w:val="left"/>
      <w:pPr>
        <w:ind w:left="1758" w:hanging="808"/>
      </w:pPr>
      <w:rPr>
        <w:rFonts w:hint="default"/>
        <w:lang w:val="zh-CN" w:eastAsia="zh-CN" w:bidi="zh-CN"/>
      </w:rPr>
    </w:lvl>
    <w:lvl w:ilvl="2" w:tentative="0">
      <w:start w:val="0"/>
      <w:numFmt w:val="bullet"/>
      <w:lvlText w:val="•"/>
      <w:lvlJc w:val="left"/>
      <w:pPr>
        <w:ind w:left="2677" w:hanging="808"/>
      </w:pPr>
      <w:rPr>
        <w:rFonts w:hint="default"/>
        <w:lang w:val="zh-CN" w:eastAsia="zh-CN" w:bidi="zh-CN"/>
      </w:rPr>
    </w:lvl>
    <w:lvl w:ilvl="3" w:tentative="0">
      <w:start w:val="0"/>
      <w:numFmt w:val="bullet"/>
      <w:lvlText w:val="•"/>
      <w:lvlJc w:val="left"/>
      <w:pPr>
        <w:ind w:left="3596" w:hanging="808"/>
      </w:pPr>
      <w:rPr>
        <w:rFonts w:hint="default"/>
        <w:lang w:val="zh-CN" w:eastAsia="zh-CN" w:bidi="zh-CN"/>
      </w:rPr>
    </w:lvl>
    <w:lvl w:ilvl="4" w:tentative="0">
      <w:start w:val="0"/>
      <w:numFmt w:val="bullet"/>
      <w:lvlText w:val="•"/>
      <w:lvlJc w:val="left"/>
      <w:pPr>
        <w:ind w:left="4514" w:hanging="808"/>
      </w:pPr>
      <w:rPr>
        <w:rFonts w:hint="default"/>
        <w:lang w:val="zh-CN" w:eastAsia="zh-CN" w:bidi="zh-CN"/>
      </w:rPr>
    </w:lvl>
    <w:lvl w:ilvl="5" w:tentative="0">
      <w:start w:val="0"/>
      <w:numFmt w:val="bullet"/>
      <w:lvlText w:val="•"/>
      <w:lvlJc w:val="left"/>
      <w:pPr>
        <w:ind w:left="5433" w:hanging="808"/>
      </w:pPr>
      <w:rPr>
        <w:rFonts w:hint="default"/>
        <w:lang w:val="zh-CN" w:eastAsia="zh-CN" w:bidi="zh-CN"/>
      </w:rPr>
    </w:lvl>
    <w:lvl w:ilvl="6" w:tentative="0">
      <w:start w:val="0"/>
      <w:numFmt w:val="bullet"/>
      <w:lvlText w:val="•"/>
      <w:lvlJc w:val="left"/>
      <w:pPr>
        <w:ind w:left="6352" w:hanging="808"/>
      </w:pPr>
      <w:rPr>
        <w:rFonts w:hint="default"/>
        <w:lang w:val="zh-CN" w:eastAsia="zh-CN" w:bidi="zh-CN"/>
      </w:rPr>
    </w:lvl>
    <w:lvl w:ilvl="7" w:tentative="0">
      <w:start w:val="0"/>
      <w:numFmt w:val="bullet"/>
      <w:lvlText w:val="•"/>
      <w:lvlJc w:val="left"/>
      <w:pPr>
        <w:ind w:left="7270" w:hanging="808"/>
      </w:pPr>
      <w:rPr>
        <w:rFonts w:hint="default"/>
        <w:lang w:val="zh-CN" w:eastAsia="zh-CN" w:bidi="zh-CN"/>
      </w:rPr>
    </w:lvl>
    <w:lvl w:ilvl="8" w:tentative="0">
      <w:start w:val="0"/>
      <w:numFmt w:val="bullet"/>
      <w:lvlText w:val="•"/>
      <w:lvlJc w:val="left"/>
      <w:pPr>
        <w:ind w:left="8189" w:hanging="808"/>
      </w:pPr>
      <w:rPr>
        <w:rFonts w:hint="default"/>
        <w:lang w:val="zh-CN" w:eastAsia="zh-CN" w:bidi="zh-CN"/>
      </w:rPr>
    </w:lvl>
  </w:abstractNum>
  <w:abstractNum w:abstractNumId="5">
    <w:nsid w:val="B1CC6FF1"/>
    <w:multiLevelType w:val="multilevel"/>
    <w:tmpl w:val="B1CC6FF1"/>
    <w:lvl w:ilvl="0" w:tentative="0">
      <w:start w:val="1"/>
      <w:numFmt w:val="decimal"/>
      <w:lvlText w:val="%1."/>
      <w:lvlJc w:val="left"/>
      <w:pPr>
        <w:ind w:left="836"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758" w:hanging="248"/>
      </w:pPr>
      <w:rPr>
        <w:rFonts w:hint="default"/>
        <w:lang w:val="zh-CN" w:eastAsia="zh-CN" w:bidi="zh-CN"/>
      </w:rPr>
    </w:lvl>
    <w:lvl w:ilvl="2" w:tentative="0">
      <w:start w:val="0"/>
      <w:numFmt w:val="bullet"/>
      <w:lvlText w:val="•"/>
      <w:lvlJc w:val="left"/>
      <w:pPr>
        <w:ind w:left="2677" w:hanging="248"/>
      </w:pPr>
      <w:rPr>
        <w:rFonts w:hint="default"/>
        <w:lang w:val="zh-CN" w:eastAsia="zh-CN" w:bidi="zh-CN"/>
      </w:rPr>
    </w:lvl>
    <w:lvl w:ilvl="3" w:tentative="0">
      <w:start w:val="0"/>
      <w:numFmt w:val="bullet"/>
      <w:lvlText w:val="•"/>
      <w:lvlJc w:val="left"/>
      <w:pPr>
        <w:ind w:left="3596" w:hanging="248"/>
      </w:pPr>
      <w:rPr>
        <w:rFonts w:hint="default"/>
        <w:lang w:val="zh-CN" w:eastAsia="zh-CN" w:bidi="zh-CN"/>
      </w:rPr>
    </w:lvl>
    <w:lvl w:ilvl="4" w:tentative="0">
      <w:start w:val="0"/>
      <w:numFmt w:val="bullet"/>
      <w:lvlText w:val="•"/>
      <w:lvlJc w:val="left"/>
      <w:pPr>
        <w:ind w:left="4514" w:hanging="248"/>
      </w:pPr>
      <w:rPr>
        <w:rFonts w:hint="default"/>
        <w:lang w:val="zh-CN" w:eastAsia="zh-CN" w:bidi="zh-CN"/>
      </w:rPr>
    </w:lvl>
    <w:lvl w:ilvl="5" w:tentative="0">
      <w:start w:val="0"/>
      <w:numFmt w:val="bullet"/>
      <w:lvlText w:val="•"/>
      <w:lvlJc w:val="left"/>
      <w:pPr>
        <w:ind w:left="5433" w:hanging="248"/>
      </w:pPr>
      <w:rPr>
        <w:rFonts w:hint="default"/>
        <w:lang w:val="zh-CN" w:eastAsia="zh-CN" w:bidi="zh-CN"/>
      </w:rPr>
    </w:lvl>
    <w:lvl w:ilvl="6" w:tentative="0">
      <w:start w:val="0"/>
      <w:numFmt w:val="bullet"/>
      <w:lvlText w:val="•"/>
      <w:lvlJc w:val="left"/>
      <w:pPr>
        <w:ind w:left="6352" w:hanging="248"/>
      </w:pPr>
      <w:rPr>
        <w:rFonts w:hint="default"/>
        <w:lang w:val="zh-CN" w:eastAsia="zh-CN" w:bidi="zh-CN"/>
      </w:rPr>
    </w:lvl>
    <w:lvl w:ilvl="7" w:tentative="0">
      <w:start w:val="0"/>
      <w:numFmt w:val="bullet"/>
      <w:lvlText w:val="•"/>
      <w:lvlJc w:val="left"/>
      <w:pPr>
        <w:ind w:left="7270" w:hanging="248"/>
      </w:pPr>
      <w:rPr>
        <w:rFonts w:hint="default"/>
        <w:lang w:val="zh-CN" w:eastAsia="zh-CN" w:bidi="zh-CN"/>
      </w:rPr>
    </w:lvl>
    <w:lvl w:ilvl="8" w:tentative="0">
      <w:start w:val="0"/>
      <w:numFmt w:val="bullet"/>
      <w:lvlText w:val="•"/>
      <w:lvlJc w:val="left"/>
      <w:pPr>
        <w:ind w:left="8189" w:hanging="248"/>
      </w:pPr>
      <w:rPr>
        <w:rFonts w:hint="default"/>
        <w:lang w:val="zh-CN" w:eastAsia="zh-CN" w:bidi="zh-CN"/>
      </w:rPr>
    </w:lvl>
  </w:abstractNum>
  <w:abstractNum w:abstractNumId="6">
    <w:nsid w:val="B4E02BC3"/>
    <w:multiLevelType w:val="multilevel"/>
    <w:tmpl w:val="B4E02BC3"/>
    <w:lvl w:ilvl="0" w:tentative="0">
      <w:start w:val="1"/>
      <w:numFmt w:val="decimal"/>
      <w:lvlText w:val="（%1）"/>
      <w:lvlJc w:val="left"/>
      <w:pPr>
        <w:ind w:left="836" w:hanging="808"/>
        <w:jc w:val="left"/>
      </w:pPr>
      <w:rPr>
        <w:rFonts w:hint="default" w:ascii="宋体" w:hAnsi="宋体" w:eastAsia="宋体" w:cs="宋体"/>
        <w:spacing w:val="-161"/>
        <w:w w:val="100"/>
        <w:sz w:val="30"/>
        <w:szCs w:val="30"/>
        <w:lang w:val="zh-CN" w:eastAsia="zh-CN" w:bidi="zh-CN"/>
      </w:rPr>
    </w:lvl>
    <w:lvl w:ilvl="1" w:tentative="0">
      <w:start w:val="0"/>
      <w:numFmt w:val="bullet"/>
      <w:lvlText w:val="•"/>
      <w:lvlJc w:val="left"/>
      <w:pPr>
        <w:ind w:left="1758" w:hanging="808"/>
      </w:pPr>
      <w:rPr>
        <w:rFonts w:hint="default"/>
        <w:lang w:val="zh-CN" w:eastAsia="zh-CN" w:bidi="zh-CN"/>
      </w:rPr>
    </w:lvl>
    <w:lvl w:ilvl="2" w:tentative="0">
      <w:start w:val="0"/>
      <w:numFmt w:val="bullet"/>
      <w:lvlText w:val="•"/>
      <w:lvlJc w:val="left"/>
      <w:pPr>
        <w:ind w:left="2677" w:hanging="808"/>
      </w:pPr>
      <w:rPr>
        <w:rFonts w:hint="default"/>
        <w:lang w:val="zh-CN" w:eastAsia="zh-CN" w:bidi="zh-CN"/>
      </w:rPr>
    </w:lvl>
    <w:lvl w:ilvl="3" w:tentative="0">
      <w:start w:val="0"/>
      <w:numFmt w:val="bullet"/>
      <w:lvlText w:val="•"/>
      <w:lvlJc w:val="left"/>
      <w:pPr>
        <w:ind w:left="3596" w:hanging="808"/>
      </w:pPr>
      <w:rPr>
        <w:rFonts w:hint="default"/>
        <w:lang w:val="zh-CN" w:eastAsia="zh-CN" w:bidi="zh-CN"/>
      </w:rPr>
    </w:lvl>
    <w:lvl w:ilvl="4" w:tentative="0">
      <w:start w:val="0"/>
      <w:numFmt w:val="bullet"/>
      <w:lvlText w:val="•"/>
      <w:lvlJc w:val="left"/>
      <w:pPr>
        <w:ind w:left="4514" w:hanging="808"/>
      </w:pPr>
      <w:rPr>
        <w:rFonts w:hint="default"/>
        <w:lang w:val="zh-CN" w:eastAsia="zh-CN" w:bidi="zh-CN"/>
      </w:rPr>
    </w:lvl>
    <w:lvl w:ilvl="5" w:tentative="0">
      <w:start w:val="0"/>
      <w:numFmt w:val="bullet"/>
      <w:lvlText w:val="•"/>
      <w:lvlJc w:val="left"/>
      <w:pPr>
        <w:ind w:left="5433" w:hanging="808"/>
      </w:pPr>
      <w:rPr>
        <w:rFonts w:hint="default"/>
        <w:lang w:val="zh-CN" w:eastAsia="zh-CN" w:bidi="zh-CN"/>
      </w:rPr>
    </w:lvl>
    <w:lvl w:ilvl="6" w:tentative="0">
      <w:start w:val="0"/>
      <w:numFmt w:val="bullet"/>
      <w:lvlText w:val="•"/>
      <w:lvlJc w:val="left"/>
      <w:pPr>
        <w:ind w:left="6352" w:hanging="808"/>
      </w:pPr>
      <w:rPr>
        <w:rFonts w:hint="default"/>
        <w:lang w:val="zh-CN" w:eastAsia="zh-CN" w:bidi="zh-CN"/>
      </w:rPr>
    </w:lvl>
    <w:lvl w:ilvl="7" w:tentative="0">
      <w:start w:val="0"/>
      <w:numFmt w:val="bullet"/>
      <w:lvlText w:val="•"/>
      <w:lvlJc w:val="left"/>
      <w:pPr>
        <w:ind w:left="7270" w:hanging="808"/>
      </w:pPr>
      <w:rPr>
        <w:rFonts w:hint="default"/>
        <w:lang w:val="zh-CN" w:eastAsia="zh-CN" w:bidi="zh-CN"/>
      </w:rPr>
    </w:lvl>
    <w:lvl w:ilvl="8" w:tentative="0">
      <w:start w:val="0"/>
      <w:numFmt w:val="bullet"/>
      <w:lvlText w:val="•"/>
      <w:lvlJc w:val="left"/>
      <w:pPr>
        <w:ind w:left="8189" w:hanging="808"/>
      </w:pPr>
      <w:rPr>
        <w:rFonts w:hint="default"/>
        <w:lang w:val="zh-CN" w:eastAsia="zh-CN" w:bidi="zh-CN"/>
      </w:rPr>
    </w:lvl>
  </w:abstractNum>
  <w:abstractNum w:abstractNumId="7">
    <w:nsid w:val="C9412743"/>
    <w:multiLevelType w:val="multilevel"/>
    <w:tmpl w:val="C9412743"/>
    <w:lvl w:ilvl="0" w:tentative="0">
      <w:start w:val="1"/>
      <w:numFmt w:val="decimal"/>
      <w:lvlText w:val="（%1）"/>
      <w:lvlJc w:val="left"/>
      <w:pPr>
        <w:ind w:left="836" w:hanging="808"/>
        <w:jc w:val="left"/>
      </w:pPr>
      <w:rPr>
        <w:rFonts w:hint="default" w:ascii="宋体" w:hAnsi="宋体" w:eastAsia="宋体" w:cs="宋体"/>
        <w:spacing w:val="-63"/>
        <w:w w:val="100"/>
        <w:sz w:val="30"/>
        <w:szCs w:val="30"/>
        <w:lang w:val="zh-CN" w:eastAsia="zh-CN" w:bidi="zh-CN"/>
      </w:rPr>
    </w:lvl>
    <w:lvl w:ilvl="1" w:tentative="0">
      <w:start w:val="0"/>
      <w:numFmt w:val="bullet"/>
      <w:lvlText w:val="•"/>
      <w:lvlJc w:val="left"/>
      <w:pPr>
        <w:ind w:left="1758" w:hanging="808"/>
      </w:pPr>
      <w:rPr>
        <w:rFonts w:hint="default"/>
        <w:lang w:val="zh-CN" w:eastAsia="zh-CN" w:bidi="zh-CN"/>
      </w:rPr>
    </w:lvl>
    <w:lvl w:ilvl="2" w:tentative="0">
      <w:start w:val="0"/>
      <w:numFmt w:val="bullet"/>
      <w:lvlText w:val="•"/>
      <w:lvlJc w:val="left"/>
      <w:pPr>
        <w:ind w:left="2677" w:hanging="808"/>
      </w:pPr>
      <w:rPr>
        <w:rFonts w:hint="default"/>
        <w:lang w:val="zh-CN" w:eastAsia="zh-CN" w:bidi="zh-CN"/>
      </w:rPr>
    </w:lvl>
    <w:lvl w:ilvl="3" w:tentative="0">
      <w:start w:val="0"/>
      <w:numFmt w:val="bullet"/>
      <w:lvlText w:val="•"/>
      <w:lvlJc w:val="left"/>
      <w:pPr>
        <w:ind w:left="3596" w:hanging="808"/>
      </w:pPr>
      <w:rPr>
        <w:rFonts w:hint="default"/>
        <w:lang w:val="zh-CN" w:eastAsia="zh-CN" w:bidi="zh-CN"/>
      </w:rPr>
    </w:lvl>
    <w:lvl w:ilvl="4" w:tentative="0">
      <w:start w:val="0"/>
      <w:numFmt w:val="bullet"/>
      <w:lvlText w:val="•"/>
      <w:lvlJc w:val="left"/>
      <w:pPr>
        <w:ind w:left="4514" w:hanging="808"/>
      </w:pPr>
      <w:rPr>
        <w:rFonts w:hint="default"/>
        <w:lang w:val="zh-CN" w:eastAsia="zh-CN" w:bidi="zh-CN"/>
      </w:rPr>
    </w:lvl>
    <w:lvl w:ilvl="5" w:tentative="0">
      <w:start w:val="0"/>
      <w:numFmt w:val="bullet"/>
      <w:lvlText w:val="•"/>
      <w:lvlJc w:val="left"/>
      <w:pPr>
        <w:ind w:left="5433" w:hanging="808"/>
      </w:pPr>
      <w:rPr>
        <w:rFonts w:hint="default"/>
        <w:lang w:val="zh-CN" w:eastAsia="zh-CN" w:bidi="zh-CN"/>
      </w:rPr>
    </w:lvl>
    <w:lvl w:ilvl="6" w:tentative="0">
      <w:start w:val="0"/>
      <w:numFmt w:val="bullet"/>
      <w:lvlText w:val="•"/>
      <w:lvlJc w:val="left"/>
      <w:pPr>
        <w:ind w:left="6352" w:hanging="808"/>
      </w:pPr>
      <w:rPr>
        <w:rFonts w:hint="default"/>
        <w:lang w:val="zh-CN" w:eastAsia="zh-CN" w:bidi="zh-CN"/>
      </w:rPr>
    </w:lvl>
    <w:lvl w:ilvl="7" w:tentative="0">
      <w:start w:val="0"/>
      <w:numFmt w:val="bullet"/>
      <w:lvlText w:val="•"/>
      <w:lvlJc w:val="left"/>
      <w:pPr>
        <w:ind w:left="7270" w:hanging="808"/>
      </w:pPr>
      <w:rPr>
        <w:rFonts w:hint="default"/>
        <w:lang w:val="zh-CN" w:eastAsia="zh-CN" w:bidi="zh-CN"/>
      </w:rPr>
    </w:lvl>
    <w:lvl w:ilvl="8" w:tentative="0">
      <w:start w:val="0"/>
      <w:numFmt w:val="bullet"/>
      <w:lvlText w:val="•"/>
      <w:lvlJc w:val="left"/>
      <w:pPr>
        <w:ind w:left="8189" w:hanging="808"/>
      </w:pPr>
      <w:rPr>
        <w:rFonts w:hint="default"/>
        <w:lang w:val="zh-CN" w:eastAsia="zh-CN" w:bidi="zh-CN"/>
      </w:rPr>
    </w:lvl>
  </w:abstractNum>
  <w:abstractNum w:abstractNumId="8">
    <w:nsid w:val="D7936317"/>
    <w:multiLevelType w:val="multilevel"/>
    <w:tmpl w:val="D7936317"/>
    <w:lvl w:ilvl="0" w:tentative="0">
      <w:start w:val="1"/>
      <w:numFmt w:val="decimal"/>
      <w:lvlText w:val="%1."/>
      <w:lvlJc w:val="left"/>
      <w:pPr>
        <w:ind w:left="172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9">
    <w:nsid w:val="DAE62134"/>
    <w:multiLevelType w:val="multilevel"/>
    <w:tmpl w:val="DAE62134"/>
    <w:lvl w:ilvl="0" w:tentative="0">
      <w:start w:val="1"/>
      <w:numFmt w:val="decimal"/>
      <w:lvlText w:val="（%1）"/>
      <w:lvlJc w:val="left"/>
      <w:pPr>
        <w:ind w:left="836"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1758" w:hanging="808"/>
      </w:pPr>
      <w:rPr>
        <w:rFonts w:hint="default"/>
        <w:lang w:val="zh-CN" w:eastAsia="zh-CN" w:bidi="zh-CN"/>
      </w:rPr>
    </w:lvl>
    <w:lvl w:ilvl="2" w:tentative="0">
      <w:start w:val="0"/>
      <w:numFmt w:val="bullet"/>
      <w:lvlText w:val="•"/>
      <w:lvlJc w:val="left"/>
      <w:pPr>
        <w:ind w:left="2677" w:hanging="808"/>
      </w:pPr>
      <w:rPr>
        <w:rFonts w:hint="default"/>
        <w:lang w:val="zh-CN" w:eastAsia="zh-CN" w:bidi="zh-CN"/>
      </w:rPr>
    </w:lvl>
    <w:lvl w:ilvl="3" w:tentative="0">
      <w:start w:val="0"/>
      <w:numFmt w:val="bullet"/>
      <w:lvlText w:val="•"/>
      <w:lvlJc w:val="left"/>
      <w:pPr>
        <w:ind w:left="3596" w:hanging="808"/>
      </w:pPr>
      <w:rPr>
        <w:rFonts w:hint="default"/>
        <w:lang w:val="zh-CN" w:eastAsia="zh-CN" w:bidi="zh-CN"/>
      </w:rPr>
    </w:lvl>
    <w:lvl w:ilvl="4" w:tentative="0">
      <w:start w:val="0"/>
      <w:numFmt w:val="bullet"/>
      <w:lvlText w:val="•"/>
      <w:lvlJc w:val="left"/>
      <w:pPr>
        <w:ind w:left="4514" w:hanging="808"/>
      </w:pPr>
      <w:rPr>
        <w:rFonts w:hint="default"/>
        <w:lang w:val="zh-CN" w:eastAsia="zh-CN" w:bidi="zh-CN"/>
      </w:rPr>
    </w:lvl>
    <w:lvl w:ilvl="5" w:tentative="0">
      <w:start w:val="0"/>
      <w:numFmt w:val="bullet"/>
      <w:lvlText w:val="•"/>
      <w:lvlJc w:val="left"/>
      <w:pPr>
        <w:ind w:left="5433" w:hanging="808"/>
      </w:pPr>
      <w:rPr>
        <w:rFonts w:hint="default"/>
        <w:lang w:val="zh-CN" w:eastAsia="zh-CN" w:bidi="zh-CN"/>
      </w:rPr>
    </w:lvl>
    <w:lvl w:ilvl="6" w:tentative="0">
      <w:start w:val="0"/>
      <w:numFmt w:val="bullet"/>
      <w:lvlText w:val="•"/>
      <w:lvlJc w:val="left"/>
      <w:pPr>
        <w:ind w:left="6352" w:hanging="808"/>
      </w:pPr>
      <w:rPr>
        <w:rFonts w:hint="default"/>
        <w:lang w:val="zh-CN" w:eastAsia="zh-CN" w:bidi="zh-CN"/>
      </w:rPr>
    </w:lvl>
    <w:lvl w:ilvl="7" w:tentative="0">
      <w:start w:val="0"/>
      <w:numFmt w:val="bullet"/>
      <w:lvlText w:val="•"/>
      <w:lvlJc w:val="left"/>
      <w:pPr>
        <w:ind w:left="7270" w:hanging="808"/>
      </w:pPr>
      <w:rPr>
        <w:rFonts w:hint="default"/>
        <w:lang w:val="zh-CN" w:eastAsia="zh-CN" w:bidi="zh-CN"/>
      </w:rPr>
    </w:lvl>
    <w:lvl w:ilvl="8" w:tentative="0">
      <w:start w:val="0"/>
      <w:numFmt w:val="bullet"/>
      <w:lvlText w:val="•"/>
      <w:lvlJc w:val="left"/>
      <w:pPr>
        <w:ind w:left="8189" w:hanging="808"/>
      </w:pPr>
      <w:rPr>
        <w:rFonts w:hint="default"/>
        <w:lang w:val="zh-CN" w:eastAsia="zh-CN" w:bidi="zh-CN"/>
      </w:rPr>
    </w:lvl>
  </w:abstractNum>
  <w:abstractNum w:abstractNumId="10">
    <w:nsid w:val="E43A772E"/>
    <w:multiLevelType w:val="multilevel"/>
    <w:tmpl w:val="E43A772E"/>
    <w:lvl w:ilvl="0" w:tentative="0">
      <w:start w:val="1"/>
      <w:numFmt w:val="decimal"/>
      <w:lvlText w:val="（%1）"/>
      <w:lvlJc w:val="left"/>
      <w:pPr>
        <w:ind w:left="228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3054" w:hanging="808"/>
      </w:pPr>
      <w:rPr>
        <w:rFonts w:hint="default"/>
        <w:lang w:val="zh-CN" w:eastAsia="zh-CN" w:bidi="zh-CN"/>
      </w:rPr>
    </w:lvl>
    <w:lvl w:ilvl="2" w:tentative="0">
      <w:start w:val="0"/>
      <w:numFmt w:val="bullet"/>
      <w:lvlText w:val="•"/>
      <w:lvlJc w:val="left"/>
      <w:pPr>
        <w:ind w:left="3829" w:hanging="808"/>
      </w:pPr>
      <w:rPr>
        <w:rFonts w:hint="default"/>
        <w:lang w:val="zh-CN" w:eastAsia="zh-CN" w:bidi="zh-CN"/>
      </w:rPr>
    </w:lvl>
    <w:lvl w:ilvl="3" w:tentative="0">
      <w:start w:val="0"/>
      <w:numFmt w:val="bullet"/>
      <w:lvlText w:val="•"/>
      <w:lvlJc w:val="left"/>
      <w:pPr>
        <w:ind w:left="4604" w:hanging="808"/>
      </w:pPr>
      <w:rPr>
        <w:rFonts w:hint="default"/>
        <w:lang w:val="zh-CN" w:eastAsia="zh-CN" w:bidi="zh-CN"/>
      </w:rPr>
    </w:lvl>
    <w:lvl w:ilvl="4" w:tentative="0">
      <w:start w:val="0"/>
      <w:numFmt w:val="bullet"/>
      <w:lvlText w:val="•"/>
      <w:lvlJc w:val="left"/>
      <w:pPr>
        <w:ind w:left="5378" w:hanging="808"/>
      </w:pPr>
      <w:rPr>
        <w:rFonts w:hint="default"/>
        <w:lang w:val="zh-CN" w:eastAsia="zh-CN" w:bidi="zh-CN"/>
      </w:rPr>
    </w:lvl>
    <w:lvl w:ilvl="5" w:tentative="0">
      <w:start w:val="0"/>
      <w:numFmt w:val="bullet"/>
      <w:lvlText w:val="•"/>
      <w:lvlJc w:val="left"/>
      <w:pPr>
        <w:ind w:left="6153" w:hanging="808"/>
      </w:pPr>
      <w:rPr>
        <w:rFonts w:hint="default"/>
        <w:lang w:val="zh-CN" w:eastAsia="zh-CN" w:bidi="zh-CN"/>
      </w:rPr>
    </w:lvl>
    <w:lvl w:ilvl="6" w:tentative="0">
      <w:start w:val="0"/>
      <w:numFmt w:val="bullet"/>
      <w:lvlText w:val="•"/>
      <w:lvlJc w:val="left"/>
      <w:pPr>
        <w:ind w:left="6928" w:hanging="808"/>
      </w:pPr>
      <w:rPr>
        <w:rFonts w:hint="default"/>
        <w:lang w:val="zh-CN" w:eastAsia="zh-CN" w:bidi="zh-CN"/>
      </w:rPr>
    </w:lvl>
    <w:lvl w:ilvl="7" w:tentative="0">
      <w:start w:val="0"/>
      <w:numFmt w:val="bullet"/>
      <w:lvlText w:val="•"/>
      <w:lvlJc w:val="left"/>
      <w:pPr>
        <w:ind w:left="7702" w:hanging="808"/>
      </w:pPr>
      <w:rPr>
        <w:rFonts w:hint="default"/>
        <w:lang w:val="zh-CN" w:eastAsia="zh-CN" w:bidi="zh-CN"/>
      </w:rPr>
    </w:lvl>
    <w:lvl w:ilvl="8" w:tentative="0">
      <w:start w:val="0"/>
      <w:numFmt w:val="bullet"/>
      <w:lvlText w:val="•"/>
      <w:lvlJc w:val="left"/>
      <w:pPr>
        <w:ind w:left="8477" w:hanging="808"/>
      </w:pPr>
      <w:rPr>
        <w:rFonts w:hint="default"/>
        <w:lang w:val="zh-CN" w:eastAsia="zh-CN" w:bidi="zh-CN"/>
      </w:rPr>
    </w:lvl>
  </w:abstractNum>
  <w:abstractNum w:abstractNumId="11">
    <w:nsid w:val="E52D9448"/>
    <w:multiLevelType w:val="multilevel"/>
    <w:tmpl w:val="E52D9448"/>
    <w:lvl w:ilvl="0" w:tentative="0">
      <w:start w:val="1"/>
      <w:numFmt w:val="decimal"/>
      <w:lvlText w:val="%1."/>
      <w:lvlJc w:val="left"/>
      <w:pPr>
        <w:ind w:left="171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12">
    <w:nsid w:val="EA28CC15"/>
    <w:multiLevelType w:val="multilevel"/>
    <w:tmpl w:val="EA28CC15"/>
    <w:lvl w:ilvl="0" w:tentative="0">
      <w:start w:val="1"/>
      <w:numFmt w:val="decimal"/>
      <w:lvlText w:val="（%1）"/>
      <w:lvlJc w:val="left"/>
      <w:pPr>
        <w:ind w:left="836"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1758" w:hanging="808"/>
      </w:pPr>
      <w:rPr>
        <w:rFonts w:hint="default"/>
        <w:lang w:val="zh-CN" w:eastAsia="zh-CN" w:bidi="zh-CN"/>
      </w:rPr>
    </w:lvl>
    <w:lvl w:ilvl="2" w:tentative="0">
      <w:start w:val="0"/>
      <w:numFmt w:val="bullet"/>
      <w:lvlText w:val="•"/>
      <w:lvlJc w:val="left"/>
      <w:pPr>
        <w:ind w:left="2677" w:hanging="808"/>
      </w:pPr>
      <w:rPr>
        <w:rFonts w:hint="default"/>
        <w:lang w:val="zh-CN" w:eastAsia="zh-CN" w:bidi="zh-CN"/>
      </w:rPr>
    </w:lvl>
    <w:lvl w:ilvl="3" w:tentative="0">
      <w:start w:val="0"/>
      <w:numFmt w:val="bullet"/>
      <w:lvlText w:val="•"/>
      <w:lvlJc w:val="left"/>
      <w:pPr>
        <w:ind w:left="3596" w:hanging="808"/>
      </w:pPr>
      <w:rPr>
        <w:rFonts w:hint="default"/>
        <w:lang w:val="zh-CN" w:eastAsia="zh-CN" w:bidi="zh-CN"/>
      </w:rPr>
    </w:lvl>
    <w:lvl w:ilvl="4" w:tentative="0">
      <w:start w:val="0"/>
      <w:numFmt w:val="bullet"/>
      <w:lvlText w:val="•"/>
      <w:lvlJc w:val="left"/>
      <w:pPr>
        <w:ind w:left="4514" w:hanging="808"/>
      </w:pPr>
      <w:rPr>
        <w:rFonts w:hint="default"/>
        <w:lang w:val="zh-CN" w:eastAsia="zh-CN" w:bidi="zh-CN"/>
      </w:rPr>
    </w:lvl>
    <w:lvl w:ilvl="5" w:tentative="0">
      <w:start w:val="0"/>
      <w:numFmt w:val="bullet"/>
      <w:lvlText w:val="•"/>
      <w:lvlJc w:val="left"/>
      <w:pPr>
        <w:ind w:left="5433" w:hanging="808"/>
      </w:pPr>
      <w:rPr>
        <w:rFonts w:hint="default"/>
        <w:lang w:val="zh-CN" w:eastAsia="zh-CN" w:bidi="zh-CN"/>
      </w:rPr>
    </w:lvl>
    <w:lvl w:ilvl="6" w:tentative="0">
      <w:start w:val="0"/>
      <w:numFmt w:val="bullet"/>
      <w:lvlText w:val="•"/>
      <w:lvlJc w:val="left"/>
      <w:pPr>
        <w:ind w:left="6352" w:hanging="808"/>
      </w:pPr>
      <w:rPr>
        <w:rFonts w:hint="default"/>
        <w:lang w:val="zh-CN" w:eastAsia="zh-CN" w:bidi="zh-CN"/>
      </w:rPr>
    </w:lvl>
    <w:lvl w:ilvl="7" w:tentative="0">
      <w:start w:val="0"/>
      <w:numFmt w:val="bullet"/>
      <w:lvlText w:val="•"/>
      <w:lvlJc w:val="left"/>
      <w:pPr>
        <w:ind w:left="7270" w:hanging="808"/>
      </w:pPr>
      <w:rPr>
        <w:rFonts w:hint="default"/>
        <w:lang w:val="zh-CN" w:eastAsia="zh-CN" w:bidi="zh-CN"/>
      </w:rPr>
    </w:lvl>
    <w:lvl w:ilvl="8" w:tentative="0">
      <w:start w:val="0"/>
      <w:numFmt w:val="bullet"/>
      <w:lvlText w:val="•"/>
      <w:lvlJc w:val="left"/>
      <w:pPr>
        <w:ind w:left="8189" w:hanging="808"/>
      </w:pPr>
      <w:rPr>
        <w:rFonts w:hint="default"/>
        <w:lang w:val="zh-CN" w:eastAsia="zh-CN" w:bidi="zh-CN"/>
      </w:rPr>
    </w:lvl>
  </w:abstractNum>
  <w:abstractNum w:abstractNumId="13">
    <w:nsid w:val="F1FCDEFA"/>
    <w:multiLevelType w:val="multilevel"/>
    <w:tmpl w:val="F1FCDEFA"/>
    <w:lvl w:ilvl="0" w:tentative="0">
      <w:start w:val="1"/>
      <w:numFmt w:val="decimal"/>
      <w:lvlText w:val="%1."/>
      <w:lvlJc w:val="left"/>
      <w:pPr>
        <w:ind w:left="172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14">
    <w:nsid w:val="F237ACA1"/>
    <w:multiLevelType w:val="multilevel"/>
    <w:tmpl w:val="F237ACA1"/>
    <w:lvl w:ilvl="0" w:tentative="0">
      <w:start w:val="1"/>
      <w:numFmt w:val="decimal"/>
      <w:lvlText w:val="（%1）"/>
      <w:lvlJc w:val="left"/>
      <w:pPr>
        <w:ind w:left="228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3054" w:hanging="808"/>
      </w:pPr>
      <w:rPr>
        <w:rFonts w:hint="default"/>
        <w:lang w:val="zh-CN" w:eastAsia="zh-CN" w:bidi="zh-CN"/>
      </w:rPr>
    </w:lvl>
    <w:lvl w:ilvl="2" w:tentative="0">
      <w:start w:val="0"/>
      <w:numFmt w:val="bullet"/>
      <w:lvlText w:val="•"/>
      <w:lvlJc w:val="left"/>
      <w:pPr>
        <w:ind w:left="3829" w:hanging="808"/>
      </w:pPr>
      <w:rPr>
        <w:rFonts w:hint="default"/>
        <w:lang w:val="zh-CN" w:eastAsia="zh-CN" w:bidi="zh-CN"/>
      </w:rPr>
    </w:lvl>
    <w:lvl w:ilvl="3" w:tentative="0">
      <w:start w:val="0"/>
      <w:numFmt w:val="bullet"/>
      <w:lvlText w:val="•"/>
      <w:lvlJc w:val="left"/>
      <w:pPr>
        <w:ind w:left="4604" w:hanging="808"/>
      </w:pPr>
      <w:rPr>
        <w:rFonts w:hint="default"/>
        <w:lang w:val="zh-CN" w:eastAsia="zh-CN" w:bidi="zh-CN"/>
      </w:rPr>
    </w:lvl>
    <w:lvl w:ilvl="4" w:tentative="0">
      <w:start w:val="0"/>
      <w:numFmt w:val="bullet"/>
      <w:lvlText w:val="•"/>
      <w:lvlJc w:val="left"/>
      <w:pPr>
        <w:ind w:left="5378" w:hanging="808"/>
      </w:pPr>
      <w:rPr>
        <w:rFonts w:hint="default"/>
        <w:lang w:val="zh-CN" w:eastAsia="zh-CN" w:bidi="zh-CN"/>
      </w:rPr>
    </w:lvl>
    <w:lvl w:ilvl="5" w:tentative="0">
      <w:start w:val="0"/>
      <w:numFmt w:val="bullet"/>
      <w:lvlText w:val="•"/>
      <w:lvlJc w:val="left"/>
      <w:pPr>
        <w:ind w:left="6153" w:hanging="808"/>
      </w:pPr>
      <w:rPr>
        <w:rFonts w:hint="default"/>
        <w:lang w:val="zh-CN" w:eastAsia="zh-CN" w:bidi="zh-CN"/>
      </w:rPr>
    </w:lvl>
    <w:lvl w:ilvl="6" w:tentative="0">
      <w:start w:val="0"/>
      <w:numFmt w:val="bullet"/>
      <w:lvlText w:val="•"/>
      <w:lvlJc w:val="left"/>
      <w:pPr>
        <w:ind w:left="6928" w:hanging="808"/>
      </w:pPr>
      <w:rPr>
        <w:rFonts w:hint="default"/>
        <w:lang w:val="zh-CN" w:eastAsia="zh-CN" w:bidi="zh-CN"/>
      </w:rPr>
    </w:lvl>
    <w:lvl w:ilvl="7" w:tentative="0">
      <w:start w:val="0"/>
      <w:numFmt w:val="bullet"/>
      <w:lvlText w:val="•"/>
      <w:lvlJc w:val="left"/>
      <w:pPr>
        <w:ind w:left="7702" w:hanging="808"/>
      </w:pPr>
      <w:rPr>
        <w:rFonts w:hint="default"/>
        <w:lang w:val="zh-CN" w:eastAsia="zh-CN" w:bidi="zh-CN"/>
      </w:rPr>
    </w:lvl>
    <w:lvl w:ilvl="8" w:tentative="0">
      <w:start w:val="0"/>
      <w:numFmt w:val="bullet"/>
      <w:lvlText w:val="•"/>
      <w:lvlJc w:val="left"/>
      <w:pPr>
        <w:ind w:left="8477" w:hanging="808"/>
      </w:pPr>
      <w:rPr>
        <w:rFonts w:hint="default"/>
        <w:lang w:val="zh-CN" w:eastAsia="zh-CN" w:bidi="zh-CN"/>
      </w:rPr>
    </w:lvl>
  </w:abstractNum>
  <w:abstractNum w:abstractNumId="15">
    <w:nsid w:val="F2A81E1A"/>
    <w:multiLevelType w:val="multilevel"/>
    <w:tmpl w:val="F2A81E1A"/>
    <w:lvl w:ilvl="0" w:tentative="0">
      <w:start w:val="1"/>
      <w:numFmt w:val="decimal"/>
      <w:lvlText w:val="（%1）"/>
      <w:lvlJc w:val="left"/>
      <w:pPr>
        <w:ind w:left="836" w:hanging="808"/>
        <w:jc w:val="left"/>
      </w:pPr>
      <w:rPr>
        <w:rFonts w:hint="default" w:ascii="宋体" w:hAnsi="宋体" w:eastAsia="宋体" w:cs="宋体"/>
        <w:spacing w:val="-161"/>
        <w:w w:val="100"/>
        <w:sz w:val="30"/>
        <w:szCs w:val="30"/>
        <w:lang w:val="zh-CN" w:eastAsia="zh-CN" w:bidi="zh-CN"/>
      </w:rPr>
    </w:lvl>
    <w:lvl w:ilvl="1" w:tentative="0">
      <w:start w:val="0"/>
      <w:numFmt w:val="bullet"/>
      <w:lvlText w:val="•"/>
      <w:lvlJc w:val="left"/>
      <w:pPr>
        <w:ind w:left="1758" w:hanging="808"/>
      </w:pPr>
      <w:rPr>
        <w:rFonts w:hint="default"/>
        <w:lang w:val="zh-CN" w:eastAsia="zh-CN" w:bidi="zh-CN"/>
      </w:rPr>
    </w:lvl>
    <w:lvl w:ilvl="2" w:tentative="0">
      <w:start w:val="0"/>
      <w:numFmt w:val="bullet"/>
      <w:lvlText w:val="•"/>
      <w:lvlJc w:val="left"/>
      <w:pPr>
        <w:ind w:left="2677" w:hanging="808"/>
      </w:pPr>
      <w:rPr>
        <w:rFonts w:hint="default"/>
        <w:lang w:val="zh-CN" w:eastAsia="zh-CN" w:bidi="zh-CN"/>
      </w:rPr>
    </w:lvl>
    <w:lvl w:ilvl="3" w:tentative="0">
      <w:start w:val="0"/>
      <w:numFmt w:val="bullet"/>
      <w:lvlText w:val="•"/>
      <w:lvlJc w:val="left"/>
      <w:pPr>
        <w:ind w:left="3596" w:hanging="808"/>
      </w:pPr>
      <w:rPr>
        <w:rFonts w:hint="default"/>
        <w:lang w:val="zh-CN" w:eastAsia="zh-CN" w:bidi="zh-CN"/>
      </w:rPr>
    </w:lvl>
    <w:lvl w:ilvl="4" w:tentative="0">
      <w:start w:val="0"/>
      <w:numFmt w:val="bullet"/>
      <w:lvlText w:val="•"/>
      <w:lvlJc w:val="left"/>
      <w:pPr>
        <w:ind w:left="4514" w:hanging="808"/>
      </w:pPr>
      <w:rPr>
        <w:rFonts w:hint="default"/>
        <w:lang w:val="zh-CN" w:eastAsia="zh-CN" w:bidi="zh-CN"/>
      </w:rPr>
    </w:lvl>
    <w:lvl w:ilvl="5" w:tentative="0">
      <w:start w:val="0"/>
      <w:numFmt w:val="bullet"/>
      <w:lvlText w:val="•"/>
      <w:lvlJc w:val="left"/>
      <w:pPr>
        <w:ind w:left="5433" w:hanging="808"/>
      </w:pPr>
      <w:rPr>
        <w:rFonts w:hint="default"/>
        <w:lang w:val="zh-CN" w:eastAsia="zh-CN" w:bidi="zh-CN"/>
      </w:rPr>
    </w:lvl>
    <w:lvl w:ilvl="6" w:tentative="0">
      <w:start w:val="0"/>
      <w:numFmt w:val="bullet"/>
      <w:lvlText w:val="•"/>
      <w:lvlJc w:val="left"/>
      <w:pPr>
        <w:ind w:left="6352" w:hanging="808"/>
      </w:pPr>
      <w:rPr>
        <w:rFonts w:hint="default"/>
        <w:lang w:val="zh-CN" w:eastAsia="zh-CN" w:bidi="zh-CN"/>
      </w:rPr>
    </w:lvl>
    <w:lvl w:ilvl="7" w:tentative="0">
      <w:start w:val="0"/>
      <w:numFmt w:val="bullet"/>
      <w:lvlText w:val="•"/>
      <w:lvlJc w:val="left"/>
      <w:pPr>
        <w:ind w:left="7270" w:hanging="808"/>
      </w:pPr>
      <w:rPr>
        <w:rFonts w:hint="default"/>
        <w:lang w:val="zh-CN" w:eastAsia="zh-CN" w:bidi="zh-CN"/>
      </w:rPr>
    </w:lvl>
    <w:lvl w:ilvl="8" w:tentative="0">
      <w:start w:val="0"/>
      <w:numFmt w:val="bullet"/>
      <w:lvlText w:val="•"/>
      <w:lvlJc w:val="left"/>
      <w:pPr>
        <w:ind w:left="8189" w:hanging="808"/>
      </w:pPr>
      <w:rPr>
        <w:rFonts w:hint="default"/>
        <w:lang w:val="zh-CN" w:eastAsia="zh-CN" w:bidi="zh-CN"/>
      </w:rPr>
    </w:lvl>
  </w:abstractNum>
  <w:abstractNum w:abstractNumId="16">
    <w:nsid w:val="F46CCC20"/>
    <w:multiLevelType w:val="multilevel"/>
    <w:tmpl w:val="F46CCC20"/>
    <w:lvl w:ilvl="0" w:tentative="0">
      <w:start w:val="1"/>
      <w:numFmt w:val="decimal"/>
      <w:lvlText w:val="（%1）"/>
      <w:lvlJc w:val="left"/>
      <w:pPr>
        <w:ind w:left="2288" w:hanging="808"/>
        <w:jc w:val="left"/>
      </w:pPr>
      <w:rPr>
        <w:rFonts w:hint="default" w:ascii="宋体" w:hAnsi="宋体" w:eastAsia="宋体" w:cs="宋体"/>
        <w:spacing w:val="-10"/>
        <w:w w:val="100"/>
        <w:sz w:val="30"/>
        <w:szCs w:val="30"/>
        <w:lang w:val="zh-CN" w:eastAsia="zh-CN" w:bidi="zh-CN"/>
      </w:rPr>
    </w:lvl>
    <w:lvl w:ilvl="1" w:tentative="0">
      <w:start w:val="0"/>
      <w:numFmt w:val="bullet"/>
      <w:lvlText w:val="•"/>
      <w:lvlJc w:val="left"/>
      <w:pPr>
        <w:ind w:left="3054" w:hanging="808"/>
      </w:pPr>
      <w:rPr>
        <w:rFonts w:hint="default"/>
        <w:lang w:val="zh-CN" w:eastAsia="zh-CN" w:bidi="zh-CN"/>
      </w:rPr>
    </w:lvl>
    <w:lvl w:ilvl="2" w:tentative="0">
      <w:start w:val="0"/>
      <w:numFmt w:val="bullet"/>
      <w:lvlText w:val="•"/>
      <w:lvlJc w:val="left"/>
      <w:pPr>
        <w:ind w:left="3829" w:hanging="808"/>
      </w:pPr>
      <w:rPr>
        <w:rFonts w:hint="default"/>
        <w:lang w:val="zh-CN" w:eastAsia="zh-CN" w:bidi="zh-CN"/>
      </w:rPr>
    </w:lvl>
    <w:lvl w:ilvl="3" w:tentative="0">
      <w:start w:val="0"/>
      <w:numFmt w:val="bullet"/>
      <w:lvlText w:val="•"/>
      <w:lvlJc w:val="left"/>
      <w:pPr>
        <w:ind w:left="4604" w:hanging="808"/>
      </w:pPr>
      <w:rPr>
        <w:rFonts w:hint="default"/>
        <w:lang w:val="zh-CN" w:eastAsia="zh-CN" w:bidi="zh-CN"/>
      </w:rPr>
    </w:lvl>
    <w:lvl w:ilvl="4" w:tentative="0">
      <w:start w:val="0"/>
      <w:numFmt w:val="bullet"/>
      <w:lvlText w:val="•"/>
      <w:lvlJc w:val="left"/>
      <w:pPr>
        <w:ind w:left="5378" w:hanging="808"/>
      </w:pPr>
      <w:rPr>
        <w:rFonts w:hint="default"/>
        <w:lang w:val="zh-CN" w:eastAsia="zh-CN" w:bidi="zh-CN"/>
      </w:rPr>
    </w:lvl>
    <w:lvl w:ilvl="5" w:tentative="0">
      <w:start w:val="0"/>
      <w:numFmt w:val="bullet"/>
      <w:lvlText w:val="•"/>
      <w:lvlJc w:val="left"/>
      <w:pPr>
        <w:ind w:left="6153" w:hanging="808"/>
      </w:pPr>
      <w:rPr>
        <w:rFonts w:hint="default"/>
        <w:lang w:val="zh-CN" w:eastAsia="zh-CN" w:bidi="zh-CN"/>
      </w:rPr>
    </w:lvl>
    <w:lvl w:ilvl="6" w:tentative="0">
      <w:start w:val="0"/>
      <w:numFmt w:val="bullet"/>
      <w:lvlText w:val="•"/>
      <w:lvlJc w:val="left"/>
      <w:pPr>
        <w:ind w:left="6928" w:hanging="808"/>
      </w:pPr>
      <w:rPr>
        <w:rFonts w:hint="default"/>
        <w:lang w:val="zh-CN" w:eastAsia="zh-CN" w:bidi="zh-CN"/>
      </w:rPr>
    </w:lvl>
    <w:lvl w:ilvl="7" w:tentative="0">
      <w:start w:val="0"/>
      <w:numFmt w:val="bullet"/>
      <w:lvlText w:val="•"/>
      <w:lvlJc w:val="left"/>
      <w:pPr>
        <w:ind w:left="7702" w:hanging="808"/>
      </w:pPr>
      <w:rPr>
        <w:rFonts w:hint="default"/>
        <w:lang w:val="zh-CN" w:eastAsia="zh-CN" w:bidi="zh-CN"/>
      </w:rPr>
    </w:lvl>
    <w:lvl w:ilvl="8" w:tentative="0">
      <w:start w:val="0"/>
      <w:numFmt w:val="bullet"/>
      <w:lvlText w:val="•"/>
      <w:lvlJc w:val="left"/>
      <w:pPr>
        <w:ind w:left="8477" w:hanging="808"/>
      </w:pPr>
      <w:rPr>
        <w:rFonts w:hint="default"/>
        <w:lang w:val="zh-CN" w:eastAsia="zh-CN" w:bidi="zh-CN"/>
      </w:rPr>
    </w:lvl>
  </w:abstractNum>
  <w:abstractNum w:abstractNumId="17">
    <w:nsid w:val="01D7E1C7"/>
    <w:multiLevelType w:val="multilevel"/>
    <w:tmpl w:val="01D7E1C7"/>
    <w:lvl w:ilvl="0" w:tentative="0">
      <w:start w:val="1"/>
      <w:numFmt w:val="decimal"/>
      <w:lvlText w:val="（%1）"/>
      <w:lvlJc w:val="left"/>
      <w:pPr>
        <w:ind w:left="228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3054" w:hanging="808"/>
      </w:pPr>
      <w:rPr>
        <w:rFonts w:hint="default"/>
        <w:lang w:val="zh-CN" w:eastAsia="zh-CN" w:bidi="zh-CN"/>
      </w:rPr>
    </w:lvl>
    <w:lvl w:ilvl="2" w:tentative="0">
      <w:start w:val="0"/>
      <w:numFmt w:val="bullet"/>
      <w:lvlText w:val="•"/>
      <w:lvlJc w:val="left"/>
      <w:pPr>
        <w:ind w:left="3829" w:hanging="808"/>
      </w:pPr>
      <w:rPr>
        <w:rFonts w:hint="default"/>
        <w:lang w:val="zh-CN" w:eastAsia="zh-CN" w:bidi="zh-CN"/>
      </w:rPr>
    </w:lvl>
    <w:lvl w:ilvl="3" w:tentative="0">
      <w:start w:val="0"/>
      <w:numFmt w:val="bullet"/>
      <w:lvlText w:val="•"/>
      <w:lvlJc w:val="left"/>
      <w:pPr>
        <w:ind w:left="4604" w:hanging="808"/>
      </w:pPr>
      <w:rPr>
        <w:rFonts w:hint="default"/>
        <w:lang w:val="zh-CN" w:eastAsia="zh-CN" w:bidi="zh-CN"/>
      </w:rPr>
    </w:lvl>
    <w:lvl w:ilvl="4" w:tentative="0">
      <w:start w:val="0"/>
      <w:numFmt w:val="bullet"/>
      <w:lvlText w:val="•"/>
      <w:lvlJc w:val="left"/>
      <w:pPr>
        <w:ind w:left="5378" w:hanging="808"/>
      </w:pPr>
      <w:rPr>
        <w:rFonts w:hint="default"/>
        <w:lang w:val="zh-CN" w:eastAsia="zh-CN" w:bidi="zh-CN"/>
      </w:rPr>
    </w:lvl>
    <w:lvl w:ilvl="5" w:tentative="0">
      <w:start w:val="0"/>
      <w:numFmt w:val="bullet"/>
      <w:lvlText w:val="•"/>
      <w:lvlJc w:val="left"/>
      <w:pPr>
        <w:ind w:left="6153" w:hanging="808"/>
      </w:pPr>
      <w:rPr>
        <w:rFonts w:hint="default"/>
        <w:lang w:val="zh-CN" w:eastAsia="zh-CN" w:bidi="zh-CN"/>
      </w:rPr>
    </w:lvl>
    <w:lvl w:ilvl="6" w:tentative="0">
      <w:start w:val="0"/>
      <w:numFmt w:val="bullet"/>
      <w:lvlText w:val="•"/>
      <w:lvlJc w:val="left"/>
      <w:pPr>
        <w:ind w:left="6928" w:hanging="808"/>
      </w:pPr>
      <w:rPr>
        <w:rFonts w:hint="default"/>
        <w:lang w:val="zh-CN" w:eastAsia="zh-CN" w:bidi="zh-CN"/>
      </w:rPr>
    </w:lvl>
    <w:lvl w:ilvl="7" w:tentative="0">
      <w:start w:val="0"/>
      <w:numFmt w:val="bullet"/>
      <w:lvlText w:val="•"/>
      <w:lvlJc w:val="left"/>
      <w:pPr>
        <w:ind w:left="7702" w:hanging="808"/>
      </w:pPr>
      <w:rPr>
        <w:rFonts w:hint="default"/>
        <w:lang w:val="zh-CN" w:eastAsia="zh-CN" w:bidi="zh-CN"/>
      </w:rPr>
    </w:lvl>
    <w:lvl w:ilvl="8" w:tentative="0">
      <w:start w:val="0"/>
      <w:numFmt w:val="bullet"/>
      <w:lvlText w:val="•"/>
      <w:lvlJc w:val="left"/>
      <w:pPr>
        <w:ind w:left="8477" w:hanging="808"/>
      </w:pPr>
      <w:rPr>
        <w:rFonts w:hint="default"/>
        <w:lang w:val="zh-CN" w:eastAsia="zh-CN" w:bidi="zh-CN"/>
      </w:rPr>
    </w:lvl>
  </w:abstractNum>
  <w:abstractNum w:abstractNumId="18">
    <w:nsid w:val="07F5BCC3"/>
    <w:multiLevelType w:val="multilevel"/>
    <w:tmpl w:val="07F5BCC3"/>
    <w:lvl w:ilvl="0" w:tentative="0">
      <w:start w:val="1"/>
      <w:numFmt w:val="decimal"/>
      <w:lvlText w:val="%1."/>
      <w:lvlJc w:val="left"/>
      <w:pPr>
        <w:ind w:left="172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19">
    <w:nsid w:val="0C0E1E13"/>
    <w:multiLevelType w:val="multilevel"/>
    <w:tmpl w:val="0C0E1E13"/>
    <w:lvl w:ilvl="0" w:tentative="0">
      <w:start w:val="1"/>
      <w:numFmt w:val="decimal"/>
      <w:lvlText w:val="%1."/>
      <w:lvlJc w:val="left"/>
      <w:pPr>
        <w:ind w:left="172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20">
    <w:nsid w:val="0DC629B0"/>
    <w:multiLevelType w:val="multilevel"/>
    <w:tmpl w:val="0DC629B0"/>
    <w:lvl w:ilvl="0" w:tentative="0">
      <w:start w:val="1"/>
      <w:numFmt w:val="decimal"/>
      <w:lvlText w:val="%1."/>
      <w:lvlJc w:val="left"/>
      <w:pPr>
        <w:ind w:left="1718"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21">
    <w:nsid w:val="1483906D"/>
    <w:multiLevelType w:val="multilevel"/>
    <w:tmpl w:val="1483906D"/>
    <w:lvl w:ilvl="0" w:tentative="0">
      <w:start w:val="1"/>
      <w:numFmt w:val="decimal"/>
      <w:lvlText w:val="%1."/>
      <w:lvlJc w:val="left"/>
      <w:pPr>
        <w:ind w:left="374" w:hanging="248"/>
        <w:jc w:val="left"/>
      </w:pPr>
      <w:rPr>
        <w:rFonts w:hint="default" w:ascii="Times New Roman" w:hAnsi="Times New Roman" w:eastAsia="Times New Roman" w:cs="Times New Roman"/>
        <w:color w:val="333333"/>
        <w:w w:val="102"/>
        <w:sz w:val="23"/>
        <w:szCs w:val="23"/>
        <w:lang w:val="zh-CN" w:eastAsia="zh-CN" w:bidi="zh-CN"/>
      </w:rPr>
    </w:lvl>
    <w:lvl w:ilvl="1" w:tentative="0">
      <w:start w:val="0"/>
      <w:numFmt w:val="bullet"/>
      <w:lvlText w:val="•"/>
      <w:lvlJc w:val="left"/>
      <w:pPr>
        <w:ind w:left="1196" w:hanging="248"/>
      </w:pPr>
      <w:rPr>
        <w:rFonts w:hint="default"/>
        <w:lang w:val="zh-CN" w:eastAsia="zh-CN" w:bidi="zh-CN"/>
      </w:rPr>
    </w:lvl>
    <w:lvl w:ilvl="2" w:tentative="0">
      <w:start w:val="0"/>
      <w:numFmt w:val="bullet"/>
      <w:lvlText w:val="•"/>
      <w:lvlJc w:val="left"/>
      <w:pPr>
        <w:ind w:left="2013" w:hanging="248"/>
      </w:pPr>
      <w:rPr>
        <w:rFonts w:hint="default"/>
        <w:lang w:val="zh-CN" w:eastAsia="zh-CN" w:bidi="zh-CN"/>
      </w:rPr>
    </w:lvl>
    <w:lvl w:ilvl="3" w:tentative="0">
      <w:start w:val="0"/>
      <w:numFmt w:val="bullet"/>
      <w:lvlText w:val="•"/>
      <w:lvlJc w:val="left"/>
      <w:pPr>
        <w:ind w:left="2830" w:hanging="248"/>
      </w:pPr>
      <w:rPr>
        <w:rFonts w:hint="default"/>
        <w:lang w:val="zh-CN" w:eastAsia="zh-CN" w:bidi="zh-CN"/>
      </w:rPr>
    </w:lvl>
    <w:lvl w:ilvl="4" w:tentative="0">
      <w:start w:val="0"/>
      <w:numFmt w:val="bullet"/>
      <w:lvlText w:val="•"/>
      <w:lvlJc w:val="left"/>
      <w:pPr>
        <w:ind w:left="3646" w:hanging="248"/>
      </w:pPr>
      <w:rPr>
        <w:rFonts w:hint="default"/>
        <w:lang w:val="zh-CN" w:eastAsia="zh-CN" w:bidi="zh-CN"/>
      </w:rPr>
    </w:lvl>
    <w:lvl w:ilvl="5" w:tentative="0">
      <w:start w:val="0"/>
      <w:numFmt w:val="bullet"/>
      <w:lvlText w:val="•"/>
      <w:lvlJc w:val="left"/>
      <w:pPr>
        <w:ind w:left="4463" w:hanging="248"/>
      </w:pPr>
      <w:rPr>
        <w:rFonts w:hint="default"/>
        <w:lang w:val="zh-CN" w:eastAsia="zh-CN" w:bidi="zh-CN"/>
      </w:rPr>
    </w:lvl>
    <w:lvl w:ilvl="6" w:tentative="0">
      <w:start w:val="0"/>
      <w:numFmt w:val="bullet"/>
      <w:lvlText w:val="•"/>
      <w:lvlJc w:val="left"/>
      <w:pPr>
        <w:ind w:left="5280" w:hanging="248"/>
      </w:pPr>
      <w:rPr>
        <w:rFonts w:hint="default"/>
        <w:lang w:val="zh-CN" w:eastAsia="zh-CN" w:bidi="zh-CN"/>
      </w:rPr>
    </w:lvl>
    <w:lvl w:ilvl="7" w:tentative="0">
      <w:start w:val="0"/>
      <w:numFmt w:val="bullet"/>
      <w:lvlText w:val="•"/>
      <w:lvlJc w:val="left"/>
      <w:pPr>
        <w:ind w:left="6096" w:hanging="248"/>
      </w:pPr>
      <w:rPr>
        <w:rFonts w:hint="default"/>
        <w:lang w:val="zh-CN" w:eastAsia="zh-CN" w:bidi="zh-CN"/>
      </w:rPr>
    </w:lvl>
    <w:lvl w:ilvl="8" w:tentative="0">
      <w:start w:val="0"/>
      <w:numFmt w:val="bullet"/>
      <w:lvlText w:val="•"/>
      <w:lvlJc w:val="left"/>
      <w:pPr>
        <w:ind w:left="6913" w:hanging="248"/>
      </w:pPr>
      <w:rPr>
        <w:rFonts w:hint="default"/>
        <w:lang w:val="zh-CN" w:eastAsia="zh-CN" w:bidi="zh-CN"/>
      </w:rPr>
    </w:lvl>
  </w:abstractNum>
  <w:abstractNum w:abstractNumId="22">
    <w:nsid w:val="1B3FCE26"/>
    <w:multiLevelType w:val="multilevel"/>
    <w:tmpl w:val="1B3FCE26"/>
    <w:lvl w:ilvl="0" w:tentative="0">
      <w:start w:val="1"/>
      <w:numFmt w:val="decimal"/>
      <w:lvlText w:val="%1."/>
      <w:lvlJc w:val="left"/>
      <w:pPr>
        <w:ind w:left="836"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758" w:hanging="248"/>
      </w:pPr>
      <w:rPr>
        <w:rFonts w:hint="default"/>
        <w:lang w:val="zh-CN" w:eastAsia="zh-CN" w:bidi="zh-CN"/>
      </w:rPr>
    </w:lvl>
    <w:lvl w:ilvl="2" w:tentative="0">
      <w:start w:val="0"/>
      <w:numFmt w:val="bullet"/>
      <w:lvlText w:val="•"/>
      <w:lvlJc w:val="left"/>
      <w:pPr>
        <w:ind w:left="2677" w:hanging="248"/>
      </w:pPr>
      <w:rPr>
        <w:rFonts w:hint="default"/>
        <w:lang w:val="zh-CN" w:eastAsia="zh-CN" w:bidi="zh-CN"/>
      </w:rPr>
    </w:lvl>
    <w:lvl w:ilvl="3" w:tentative="0">
      <w:start w:val="0"/>
      <w:numFmt w:val="bullet"/>
      <w:lvlText w:val="•"/>
      <w:lvlJc w:val="left"/>
      <w:pPr>
        <w:ind w:left="3596" w:hanging="248"/>
      </w:pPr>
      <w:rPr>
        <w:rFonts w:hint="default"/>
        <w:lang w:val="zh-CN" w:eastAsia="zh-CN" w:bidi="zh-CN"/>
      </w:rPr>
    </w:lvl>
    <w:lvl w:ilvl="4" w:tentative="0">
      <w:start w:val="0"/>
      <w:numFmt w:val="bullet"/>
      <w:lvlText w:val="•"/>
      <w:lvlJc w:val="left"/>
      <w:pPr>
        <w:ind w:left="4514" w:hanging="248"/>
      </w:pPr>
      <w:rPr>
        <w:rFonts w:hint="default"/>
        <w:lang w:val="zh-CN" w:eastAsia="zh-CN" w:bidi="zh-CN"/>
      </w:rPr>
    </w:lvl>
    <w:lvl w:ilvl="5" w:tentative="0">
      <w:start w:val="0"/>
      <w:numFmt w:val="bullet"/>
      <w:lvlText w:val="•"/>
      <w:lvlJc w:val="left"/>
      <w:pPr>
        <w:ind w:left="5433" w:hanging="248"/>
      </w:pPr>
      <w:rPr>
        <w:rFonts w:hint="default"/>
        <w:lang w:val="zh-CN" w:eastAsia="zh-CN" w:bidi="zh-CN"/>
      </w:rPr>
    </w:lvl>
    <w:lvl w:ilvl="6" w:tentative="0">
      <w:start w:val="0"/>
      <w:numFmt w:val="bullet"/>
      <w:lvlText w:val="•"/>
      <w:lvlJc w:val="left"/>
      <w:pPr>
        <w:ind w:left="6352" w:hanging="248"/>
      </w:pPr>
      <w:rPr>
        <w:rFonts w:hint="default"/>
        <w:lang w:val="zh-CN" w:eastAsia="zh-CN" w:bidi="zh-CN"/>
      </w:rPr>
    </w:lvl>
    <w:lvl w:ilvl="7" w:tentative="0">
      <w:start w:val="0"/>
      <w:numFmt w:val="bullet"/>
      <w:lvlText w:val="•"/>
      <w:lvlJc w:val="left"/>
      <w:pPr>
        <w:ind w:left="7270" w:hanging="248"/>
      </w:pPr>
      <w:rPr>
        <w:rFonts w:hint="default"/>
        <w:lang w:val="zh-CN" w:eastAsia="zh-CN" w:bidi="zh-CN"/>
      </w:rPr>
    </w:lvl>
    <w:lvl w:ilvl="8" w:tentative="0">
      <w:start w:val="0"/>
      <w:numFmt w:val="bullet"/>
      <w:lvlText w:val="•"/>
      <w:lvlJc w:val="left"/>
      <w:pPr>
        <w:ind w:left="8189" w:hanging="248"/>
      </w:pPr>
      <w:rPr>
        <w:rFonts w:hint="default"/>
        <w:lang w:val="zh-CN" w:eastAsia="zh-CN" w:bidi="zh-CN"/>
      </w:rPr>
    </w:lvl>
  </w:abstractNum>
  <w:abstractNum w:abstractNumId="23">
    <w:nsid w:val="2007DCFD"/>
    <w:multiLevelType w:val="multilevel"/>
    <w:tmpl w:val="2007DCFD"/>
    <w:lvl w:ilvl="0" w:tentative="0">
      <w:start w:val="1"/>
      <w:numFmt w:val="decimal"/>
      <w:lvlText w:val="%1."/>
      <w:lvlJc w:val="left"/>
      <w:pPr>
        <w:ind w:left="172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24">
    <w:nsid w:val="227C9188"/>
    <w:multiLevelType w:val="multilevel"/>
    <w:tmpl w:val="227C9188"/>
    <w:lvl w:ilvl="0" w:tentative="0">
      <w:start w:val="1"/>
      <w:numFmt w:val="decimal"/>
      <w:lvlText w:val="（%1）"/>
      <w:lvlJc w:val="left"/>
      <w:pPr>
        <w:ind w:left="2277"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3054" w:hanging="808"/>
      </w:pPr>
      <w:rPr>
        <w:rFonts w:hint="default"/>
        <w:lang w:val="zh-CN" w:eastAsia="zh-CN" w:bidi="zh-CN"/>
      </w:rPr>
    </w:lvl>
    <w:lvl w:ilvl="2" w:tentative="0">
      <w:start w:val="0"/>
      <w:numFmt w:val="bullet"/>
      <w:lvlText w:val="•"/>
      <w:lvlJc w:val="left"/>
      <w:pPr>
        <w:ind w:left="3829" w:hanging="808"/>
      </w:pPr>
      <w:rPr>
        <w:rFonts w:hint="default"/>
        <w:lang w:val="zh-CN" w:eastAsia="zh-CN" w:bidi="zh-CN"/>
      </w:rPr>
    </w:lvl>
    <w:lvl w:ilvl="3" w:tentative="0">
      <w:start w:val="0"/>
      <w:numFmt w:val="bullet"/>
      <w:lvlText w:val="•"/>
      <w:lvlJc w:val="left"/>
      <w:pPr>
        <w:ind w:left="4604" w:hanging="808"/>
      </w:pPr>
      <w:rPr>
        <w:rFonts w:hint="default"/>
        <w:lang w:val="zh-CN" w:eastAsia="zh-CN" w:bidi="zh-CN"/>
      </w:rPr>
    </w:lvl>
    <w:lvl w:ilvl="4" w:tentative="0">
      <w:start w:val="0"/>
      <w:numFmt w:val="bullet"/>
      <w:lvlText w:val="•"/>
      <w:lvlJc w:val="left"/>
      <w:pPr>
        <w:ind w:left="5378" w:hanging="808"/>
      </w:pPr>
      <w:rPr>
        <w:rFonts w:hint="default"/>
        <w:lang w:val="zh-CN" w:eastAsia="zh-CN" w:bidi="zh-CN"/>
      </w:rPr>
    </w:lvl>
    <w:lvl w:ilvl="5" w:tentative="0">
      <w:start w:val="0"/>
      <w:numFmt w:val="bullet"/>
      <w:lvlText w:val="•"/>
      <w:lvlJc w:val="left"/>
      <w:pPr>
        <w:ind w:left="6153" w:hanging="808"/>
      </w:pPr>
      <w:rPr>
        <w:rFonts w:hint="default"/>
        <w:lang w:val="zh-CN" w:eastAsia="zh-CN" w:bidi="zh-CN"/>
      </w:rPr>
    </w:lvl>
    <w:lvl w:ilvl="6" w:tentative="0">
      <w:start w:val="0"/>
      <w:numFmt w:val="bullet"/>
      <w:lvlText w:val="•"/>
      <w:lvlJc w:val="left"/>
      <w:pPr>
        <w:ind w:left="6928" w:hanging="808"/>
      </w:pPr>
      <w:rPr>
        <w:rFonts w:hint="default"/>
        <w:lang w:val="zh-CN" w:eastAsia="zh-CN" w:bidi="zh-CN"/>
      </w:rPr>
    </w:lvl>
    <w:lvl w:ilvl="7" w:tentative="0">
      <w:start w:val="0"/>
      <w:numFmt w:val="bullet"/>
      <w:lvlText w:val="•"/>
      <w:lvlJc w:val="left"/>
      <w:pPr>
        <w:ind w:left="7702" w:hanging="808"/>
      </w:pPr>
      <w:rPr>
        <w:rFonts w:hint="default"/>
        <w:lang w:val="zh-CN" w:eastAsia="zh-CN" w:bidi="zh-CN"/>
      </w:rPr>
    </w:lvl>
    <w:lvl w:ilvl="8" w:tentative="0">
      <w:start w:val="0"/>
      <w:numFmt w:val="bullet"/>
      <w:lvlText w:val="•"/>
      <w:lvlJc w:val="left"/>
      <w:pPr>
        <w:ind w:left="8477" w:hanging="808"/>
      </w:pPr>
      <w:rPr>
        <w:rFonts w:hint="default"/>
        <w:lang w:val="zh-CN" w:eastAsia="zh-CN" w:bidi="zh-CN"/>
      </w:rPr>
    </w:lvl>
  </w:abstractNum>
  <w:abstractNum w:abstractNumId="25">
    <w:nsid w:val="252BF6AB"/>
    <w:multiLevelType w:val="multilevel"/>
    <w:tmpl w:val="252BF6AB"/>
    <w:lvl w:ilvl="0" w:tentative="0">
      <w:start w:val="1"/>
      <w:numFmt w:val="decimal"/>
      <w:lvlText w:val="%1."/>
      <w:lvlJc w:val="left"/>
      <w:pPr>
        <w:ind w:left="172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26">
    <w:nsid w:val="38EAC418"/>
    <w:multiLevelType w:val="multilevel"/>
    <w:tmpl w:val="38EAC418"/>
    <w:lvl w:ilvl="0" w:tentative="0">
      <w:start w:val="1"/>
      <w:numFmt w:val="decimal"/>
      <w:lvlText w:val="%1."/>
      <w:lvlJc w:val="left"/>
      <w:pPr>
        <w:ind w:left="172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27">
    <w:nsid w:val="3A7FBA26"/>
    <w:multiLevelType w:val="multilevel"/>
    <w:tmpl w:val="3A7FBA26"/>
    <w:lvl w:ilvl="0" w:tentative="0">
      <w:start w:val="1"/>
      <w:numFmt w:val="decimal"/>
      <w:lvlText w:val="%1."/>
      <w:lvlJc w:val="left"/>
      <w:pPr>
        <w:ind w:left="825" w:hanging="244"/>
        <w:jc w:val="left"/>
      </w:pPr>
      <w:rPr>
        <w:rFonts w:hint="default" w:ascii="Times New Roman" w:hAnsi="Times New Roman" w:eastAsia="Times New Roman" w:cs="Times New Roman"/>
        <w:b/>
        <w:bCs/>
        <w:spacing w:val="-6"/>
        <w:w w:val="100"/>
        <w:sz w:val="30"/>
        <w:szCs w:val="30"/>
        <w:lang w:val="zh-CN" w:eastAsia="zh-CN" w:bidi="zh-CN"/>
      </w:rPr>
    </w:lvl>
    <w:lvl w:ilvl="1" w:tentative="0">
      <w:start w:val="0"/>
      <w:numFmt w:val="bullet"/>
      <w:lvlText w:val="•"/>
      <w:lvlJc w:val="left"/>
      <w:pPr>
        <w:ind w:left="1740" w:hanging="244"/>
      </w:pPr>
      <w:rPr>
        <w:rFonts w:hint="default"/>
        <w:lang w:val="zh-CN" w:eastAsia="zh-CN" w:bidi="zh-CN"/>
      </w:rPr>
    </w:lvl>
    <w:lvl w:ilvl="2" w:tentative="0">
      <w:start w:val="0"/>
      <w:numFmt w:val="bullet"/>
      <w:lvlText w:val="•"/>
      <w:lvlJc w:val="left"/>
      <w:pPr>
        <w:ind w:left="2661" w:hanging="244"/>
      </w:pPr>
      <w:rPr>
        <w:rFonts w:hint="default"/>
        <w:lang w:val="zh-CN" w:eastAsia="zh-CN" w:bidi="zh-CN"/>
      </w:rPr>
    </w:lvl>
    <w:lvl w:ilvl="3" w:tentative="0">
      <w:start w:val="0"/>
      <w:numFmt w:val="bullet"/>
      <w:lvlText w:val="•"/>
      <w:lvlJc w:val="left"/>
      <w:pPr>
        <w:ind w:left="3582" w:hanging="244"/>
      </w:pPr>
      <w:rPr>
        <w:rFonts w:hint="default"/>
        <w:lang w:val="zh-CN" w:eastAsia="zh-CN" w:bidi="zh-CN"/>
      </w:rPr>
    </w:lvl>
    <w:lvl w:ilvl="4" w:tentative="0">
      <w:start w:val="0"/>
      <w:numFmt w:val="bullet"/>
      <w:lvlText w:val="•"/>
      <w:lvlJc w:val="left"/>
      <w:pPr>
        <w:ind w:left="4502" w:hanging="244"/>
      </w:pPr>
      <w:rPr>
        <w:rFonts w:hint="default"/>
        <w:lang w:val="zh-CN" w:eastAsia="zh-CN" w:bidi="zh-CN"/>
      </w:rPr>
    </w:lvl>
    <w:lvl w:ilvl="5" w:tentative="0">
      <w:start w:val="0"/>
      <w:numFmt w:val="bullet"/>
      <w:lvlText w:val="•"/>
      <w:lvlJc w:val="left"/>
      <w:pPr>
        <w:ind w:left="5423" w:hanging="244"/>
      </w:pPr>
      <w:rPr>
        <w:rFonts w:hint="default"/>
        <w:lang w:val="zh-CN" w:eastAsia="zh-CN" w:bidi="zh-CN"/>
      </w:rPr>
    </w:lvl>
    <w:lvl w:ilvl="6" w:tentative="0">
      <w:start w:val="0"/>
      <w:numFmt w:val="bullet"/>
      <w:lvlText w:val="•"/>
      <w:lvlJc w:val="left"/>
      <w:pPr>
        <w:ind w:left="6344" w:hanging="244"/>
      </w:pPr>
      <w:rPr>
        <w:rFonts w:hint="default"/>
        <w:lang w:val="zh-CN" w:eastAsia="zh-CN" w:bidi="zh-CN"/>
      </w:rPr>
    </w:lvl>
    <w:lvl w:ilvl="7" w:tentative="0">
      <w:start w:val="0"/>
      <w:numFmt w:val="bullet"/>
      <w:lvlText w:val="•"/>
      <w:lvlJc w:val="left"/>
      <w:pPr>
        <w:ind w:left="7264" w:hanging="244"/>
      </w:pPr>
      <w:rPr>
        <w:rFonts w:hint="default"/>
        <w:lang w:val="zh-CN" w:eastAsia="zh-CN" w:bidi="zh-CN"/>
      </w:rPr>
    </w:lvl>
    <w:lvl w:ilvl="8" w:tentative="0">
      <w:start w:val="0"/>
      <w:numFmt w:val="bullet"/>
      <w:lvlText w:val="•"/>
      <w:lvlJc w:val="left"/>
      <w:pPr>
        <w:ind w:left="8185" w:hanging="244"/>
      </w:pPr>
      <w:rPr>
        <w:rFonts w:hint="default"/>
        <w:lang w:val="zh-CN" w:eastAsia="zh-CN" w:bidi="zh-CN"/>
      </w:rPr>
    </w:lvl>
  </w:abstractNum>
  <w:abstractNum w:abstractNumId="28">
    <w:nsid w:val="3D950AF9"/>
    <w:multiLevelType w:val="multilevel"/>
    <w:tmpl w:val="3D950AF9"/>
    <w:lvl w:ilvl="0" w:tentative="0">
      <w:start w:val="1"/>
      <w:numFmt w:val="decimal"/>
      <w:lvlText w:val="%1."/>
      <w:lvlJc w:val="left"/>
      <w:pPr>
        <w:ind w:left="1729"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29">
    <w:nsid w:val="3FE315B6"/>
    <w:multiLevelType w:val="multilevel"/>
    <w:tmpl w:val="3FE315B6"/>
    <w:lvl w:ilvl="0" w:tentative="0">
      <w:start w:val="1"/>
      <w:numFmt w:val="decimal"/>
      <w:lvlText w:val="%1."/>
      <w:lvlJc w:val="left"/>
      <w:pPr>
        <w:ind w:left="825"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740" w:hanging="248"/>
      </w:pPr>
      <w:rPr>
        <w:rFonts w:hint="default"/>
        <w:lang w:val="zh-CN" w:eastAsia="zh-CN" w:bidi="zh-CN"/>
      </w:rPr>
    </w:lvl>
    <w:lvl w:ilvl="2" w:tentative="0">
      <w:start w:val="0"/>
      <w:numFmt w:val="bullet"/>
      <w:lvlText w:val="•"/>
      <w:lvlJc w:val="left"/>
      <w:pPr>
        <w:ind w:left="2661" w:hanging="248"/>
      </w:pPr>
      <w:rPr>
        <w:rFonts w:hint="default"/>
        <w:lang w:val="zh-CN" w:eastAsia="zh-CN" w:bidi="zh-CN"/>
      </w:rPr>
    </w:lvl>
    <w:lvl w:ilvl="3" w:tentative="0">
      <w:start w:val="0"/>
      <w:numFmt w:val="bullet"/>
      <w:lvlText w:val="•"/>
      <w:lvlJc w:val="left"/>
      <w:pPr>
        <w:ind w:left="3582" w:hanging="248"/>
      </w:pPr>
      <w:rPr>
        <w:rFonts w:hint="default"/>
        <w:lang w:val="zh-CN" w:eastAsia="zh-CN" w:bidi="zh-CN"/>
      </w:rPr>
    </w:lvl>
    <w:lvl w:ilvl="4" w:tentative="0">
      <w:start w:val="0"/>
      <w:numFmt w:val="bullet"/>
      <w:lvlText w:val="•"/>
      <w:lvlJc w:val="left"/>
      <w:pPr>
        <w:ind w:left="4502" w:hanging="248"/>
      </w:pPr>
      <w:rPr>
        <w:rFonts w:hint="default"/>
        <w:lang w:val="zh-CN" w:eastAsia="zh-CN" w:bidi="zh-CN"/>
      </w:rPr>
    </w:lvl>
    <w:lvl w:ilvl="5" w:tentative="0">
      <w:start w:val="0"/>
      <w:numFmt w:val="bullet"/>
      <w:lvlText w:val="•"/>
      <w:lvlJc w:val="left"/>
      <w:pPr>
        <w:ind w:left="5423" w:hanging="248"/>
      </w:pPr>
      <w:rPr>
        <w:rFonts w:hint="default"/>
        <w:lang w:val="zh-CN" w:eastAsia="zh-CN" w:bidi="zh-CN"/>
      </w:rPr>
    </w:lvl>
    <w:lvl w:ilvl="6" w:tentative="0">
      <w:start w:val="0"/>
      <w:numFmt w:val="bullet"/>
      <w:lvlText w:val="•"/>
      <w:lvlJc w:val="left"/>
      <w:pPr>
        <w:ind w:left="6344" w:hanging="248"/>
      </w:pPr>
      <w:rPr>
        <w:rFonts w:hint="default"/>
        <w:lang w:val="zh-CN" w:eastAsia="zh-CN" w:bidi="zh-CN"/>
      </w:rPr>
    </w:lvl>
    <w:lvl w:ilvl="7" w:tentative="0">
      <w:start w:val="0"/>
      <w:numFmt w:val="bullet"/>
      <w:lvlText w:val="•"/>
      <w:lvlJc w:val="left"/>
      <w:pPr>
        <w:ind w:left="726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30">
    <w:nsid w:val="4258023A"/>
    <w:multiLevelType w:val="multilevel"/>
    <w:tmpl w:val="4258023A"/>
    <w:lvl w:ilvl="0" w:tentative="0">
      <w:start w:val="1"/>
      <w:numFmt w:val="decimal"/>
      <w:lvlText w:val="（%1）"/>
      <w:lvlJc w:val="left"/>
      <w:pPr>
        <w:ind w:left="836" w:hanging="808"/>
        <w:jc w:val="left"/>
      </w:pPr>
      <w:rPr>
        <w:rFonts w:hint="default" w:ascii="宋体" w:hAnsi="宋体" w:eastAsia="宋体" w:cs="宋体"/>
        <w:spacing w:val="-87"/>
        <w:w w:val="100"/>
        <w:sz w:val="30"/>
        <w:szCs w:val="30"/>
        <w:lang w:val="zh-CN" w:eastAsia="zh-CN" w:bidi="zh-CN"/>
      </w:rPr>
    </w:lvl>
    <w:lvl w:ilvl="1" w:tentative="0">
      <w:start w:val="0"/>
      <w:numFmt w:val="bullet"/>
      <w:lvlText w:val="•"/>
      <w:lvlJc w:val="left"/>
      <w:pPr>
        <w:ind w:left="1758" w:hanging="808"/>
      </w:pPr>
      <w:rPr>
        <w:rFonts w:hint="default"/>
        <w:lang w:val="zh-CN" w:eastAsia="zh-CN" w:bidi="zh-CN"/>
      </w:rPr>
    </w:lvl>
    <w:lvl w:ilvl="2" w:tentative="0">
      <w:start w:val="0"/>
      <w:numFmt w:val="bullet"/>
      <w:lvlText w:val="•"/>
      <w:lvlJc w:val="left"/>
      <w:pPr>
        <w:ind w:left="2677" w:hanging="808"/>
      </w:pPr>
      <w:rPr>
        <w:rFonts w:hint="default"/>
        <w:lang w:val="zh-CN" w:eastAsia="zh-CN" w:bidi="zh-CN"/>
      </w:rPr>
    </w:lvl>
    <w:lvl w:ilvl="3" w:tentative="0">
      <w:start w:val="0"/>
      <w:numFmt w:val="bullet"/>
      <w:lvlText w:val="•"/>
      <w:lvlJc w:val="left"/>
      <w:pPr>
        <w:ind w:left="3596" w:hanging="808"/>
      </w:pPr>
      <w:rPr>
        <w:rFonts w:hint="default"/>
        <w:lang w:val="zh-CN" w:eastAsia="zh-CN" w:bidi="zh-CN"/>
      </w:rPr>
    </w:lvl>
    <w:lvl w:ilvl="4" w:tentative="0">
      <w:start w:val="0"/>
      <w:numFmt w:val="bullet"/>
      <w:lvlText w:val="•"/>
      <w:lvlJc w:val="left"/>
      <w:pPr>
        <w:ind w:left="4514" w:hanging="808"/>
      </w:pPr>
      <w:rPr>
        <w:rFonts w:hint="default"/>
        <w:lang w:val="zh-CN" w:eastAsia="zh-CN" w:bidi="zh-CN"/>
      </w:rPr>
    </w:lvl>
    <w:lvl w:ilvl="5" w:tentative="0">
      <w:start w:val="0"/>
      <w:numFmt w:val="bullet"/>
      <w:lvlText w:val="•"/>
      <w:lvlJc w:val="left"/>
      <w:pPr>
        <w:ind w:left="5433" w:hanging="808"/>
      </w:pPr>
      <w:rPr>
        <w:rFonts w:hint="default"/>
        <w:lang w:val="zh-CN" w:eastAsia="zh-CN" w:bidi="zh-CN"/>
      </w:rPr>
    </w:lvl>
    <w:lvl w:ilvl="6" w:tentative="0">
      <w:start w:val="0"/>
      <w:numFmt w:val="bullet"/>
      <w:lvlText w:val="•"/>
      <w:lvlJc w:val="left"/>
      <w:pPr>
        <w:ind w:left="6352" w:hanging="808"/>
      </w:pPr>
      <w:rPr>
        <w:rFonts w:hint="default"/>
        <w:lang w:val="zh-CN" w:eastAsia="zh-CN" w:bidi="zh-CN"/>
      </w:rPr>
    </w:lvl>
    <w:lvl w:ilvl="7" w:tentative="0">
      <w:start w:val="0"/>
      <w:numFmt w:val="bullet"/>
      <w:lvlText w:val="•"/>
      <w:lvlJc w:val="left"/>
      <w:pPr>
        <w:ind w:left="7270" w:hanging="808"/>
      </w:pPr>
      <w:rPr>
        <w:rFonts w:hint="default"/>
        <w:lang w:val="zh-CN" w:eastAsia="zh-CN" w:bidi="zh-CN"/>
      </w:rPr>
    </w:lvl>
    <w:lvl w:ilvl="8" w:tentative="0">
      <w:start w:val="0"/>
      <w:numFmt w:val="bullet"/>
      <w:lvlText w:val="•"/>
      <w:lvlJc w:val="left"/>
      <w:pPr>
        <w:ind w:left="8189" w:hanging="808"/>
      </w:pPr>
      <w:rPr>
        <w:rFonts w:hint="default"/>
        <w:lang w:val="zh-CN" w:eastAsia="zh-CN" w:bidi="zh-CN"/>
      </w:rPr>
    </w:lvl>
  </w:abstractNum>
  <w:abstractNum w:abstractNumId="31">
    <w:nsid w:val="4AD1D84F"/>
    <w:multiLevelType w:val="multilevel"/>
    <w:tmpl w:val="4AD1D84F"/>
    <w:lvl w:ilvl="0" w:tentative="0">
      <w:start w:val="1"/>
      <w:numFmt w:val="decimal"/>
      <w:lvlText w:val="（%1）"/>
      <w:lvlJc w:val="left"/>
      <w:pPr>
        <w:ind w:left="2288"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3054" w:hanging="808"/>
      </w:pPr>
      <w:rPr>
        <w:rFonts w:hint="default"/>
        <w:lang w:val="zh-CN" w:eastAsia="zh-CN" w:bidi="zh-CN"/>
      </w:rPr>
    </w:lvl>
    <w:lvl w:ilvl="2" w:tentative="0">
      <w:start w:val="0"/>
      <w:numFmt w:val="bullet"/>
      <w:lvlText w:val="•"/>
      <w:lvlJc w:val="left"/>
      <w:pPr>
        <w:ind w:left="3829" w:hanging="808"/>
      </w:pPr>
      <w:rPr>
        <w:rFonts w:hint="default"/>
        <w:lang w:val="zh-CN" w:eastAsia="zh-CN" w:bidi="zh-CN"/>
      </w:rPr>
    </w:lvl>
    <w:lvl w:ilvl="3" w:tentative="0">
      <w:start w:val="0"/>
      <w:numFmt w:val="bullet"/>
      <w:lvlText w:val="•"/>
      <w:lvlJc w:val="left"/>
      <w:pPr>
        <w:ind w:left="4604" w:hanging="808"/>
      </w:pPr>
      <w:rPr>
        <w:rFonts w:hint="default"/>
        <w:lang w:val="zh-CN" w:eastAsia="zh-CN" w:bidi="zh-CN"/>
      </w:rPr>
    </w:lvl>
    <w:lvl w:ilvl="4" w:tentative="0">
      <w:start w:val="0"/>
      <w:numFmt w:val="bullet"/>
      <w:lvlText w:val="•"/>
      <w:lvlJc w:val="left"/>
      <w:pPr>
        <w:ind w:left="5378" w:hanging="808"/>
      </w:pPr>
      <w:rPr>
        <w:rFonts w:hint="default"/>
        <w:lang w:val="zh-CN" w:eastAsia="zh-CN" w:bidi="zh-CN"/>
      </w:rPr>
    </w:lvl>
    <w:lvl w:ilvl="5" w:tentative="0">
      <w:start w:val="0"/>
      <w:numFmt w:val="bullet"/>
      <w:lvlText w:val="•"/>
      <w:lvlJc w:val="left"/>
      <w:pPr>
        <w:ind w:left="6153" w:hanging="808"/>
      </w:pPr>
      <w:rPr>
        <w:rFonts w:hint="default"/>
        <w:lang w:val="zh-CN" w:eastAsia="zh-CN" w:bidi="zh-CN"/>
      </w:rPr>
    </w:lvl>
    <w:lvl w:ilvl="6" w:tentative="0">
      <w:start w:val="0"/>
      <w:numFmt w:val="bullet"/>
      <w:lvlText w:val="•"/>
      <w:lvlJc w:val="left"/>
      <w:pPr>
        <w:ind w:left="6928" w:hanging="808"/>
      </w:pPr>
      <w:rPr>
        <w:rFonts w:hint="default"/>
        <w:lang w:val="zh-CN" w:eastAsia="zh-CN" w:bidi="zh-CN"/>
      </w:rPr>
    </w:lvl>
    <w:lvl w:ilvl="7" w:tentative="0">
      <w:start w:val="0"/>
      <w:numFmt w:val="bullet"/>
      <w:lvlText w:val="•"/>
      <w:lvlJc w:val="left"/>
      <w:pPr>
        <w:ind w:left="7702" w:hanging="808"/>
      </w:pPr>
      <w:rPr>
        <w:rFonts w:hint="default"/>
        <w:lang w:val="zh-CN" w:eastAsia="zh-CN" w:bidi="zh-CN"/>
      </w:rPr>
    </w:lvl>
    <w:lvl w:ilvl="8" w:tentative="0">
      <w:start w:val="0"/>
      <w:numFmt w:val="bullet"/>
      <w:lvlText w:val="•"/>
      <w:lvlJc w:val="left"/>
      <w:pPr>
        <w:ind w:left="8477" w:hanging="808"/>
      </w:pPr>
      <w:rPr>
        <w:rFonts w:hint="default"/>
        <w:lang w:val="zh-CN" w:eastAsia="zh-CN" w:bidi="zh-CN"/>
      </w:rPr>
    </w:lvl>
  </w:abstractNum>
  <w:abstractNum w:abstractNumId="32">
    <w:nsid w:val="4FB438A5"/>
    <w:multiLevelType w:val="multilevel"/>
    <w:tmpl w:val="4FB438A5"/>
    <w:lvl w:ilvl="0" w:tentative="0">
      <w:start w:val="1"/>
      <w:numFmt w:val="decimal"/>
      <w:lvlText w:val="%1."/>
      <w:lvlJc w:val="left"/>
      <w:pPr>
        <w:ind w:left="171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abstractNum w:abstractNumId="33">
    <w:nsid w:val="6AFC2A1C"/>
    <w:multiLevelType w:val="multilevel"/>
    <w:tmpl w:val="6AFC2A1C"/>
    <w:lvl w:ilvl="0" w:tentative="0">
      <w:start w:val="1"/>
      <w:numFmt w:val="decimal"/>
      <w:lvlText w:val="（%1）"/>
      <w:lvlJc w:val="left"/>
      <w:pPr>
        <w:ind w:left="836"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1758" w:hanging="808"/>
      </w:pPr>
      <w:rPr>
        <w:rFonts w:hint="default"/>
        <w:lang w:val="zh-CN" w:eastAsia="zh-CN" w:bidi="zh-CN"/>
      </w:rPr>
    </w:lvl>
    <w:lvl w:ilvl="2" w:tentative="0">
      <w:start w:val="0"/>
      <w:numFmt w:val="bullet"/>
      <w:lvlText w:val="•"/>
      <w:lvlJc w:val="left"/>
      <w:pPr>
        <w:ind w:left="2677" w:hanging="808"/>
      </w:pPr>
      <w:rPr>
        <w:rFonts w:hint="default"/>
        <w:lang w:val="zh-CN" w:eastAsia="zh-CN" w:bidi="zh-CN"/>
      </w:rPr>
    </w:lvl>
    <w:lvl w:ilvl="3" w:tentative="0">
      <w:start w:val="0"/>
      <w:numFmt w:val="bullet"/>
      <w:lvlText w:val="•"/>
      <w:lvlJc w:val="left"/>
      <w:pPr>
        <w:ind w:left="3596" w:hanging="808"/>
      </w:pPr>
      <w:rPr>
        <w:rFonts w:hint="default"/>
        <w:lang w:val="zh-CN" w:eastAsia="zh-CN" w:bidi="zh-CN"/>
      </w:rPr>
    </w:lvl>
    <w:lvl w:ilvl="4" w:tentative="0">
      <w:start w:val="0"/>
      <w:numFmt w:val="bullet"/>
      <w:lvlText w:val="•"/>
      <w:lvlJc w:val="left"/>
      <w:pPr>
        <w:ind w:left="4514" w:hanging="808"/>
      </w:pPr>
      <w:rPr>
        <w:rFonts w:hint="default"/>
        <w:lang w:val="zh-CN" w:eastAsia="zh-CN" w:bidi="zh-CN"/>
      </w:rPr>
    </w:lvl>
    <w:lvl w:ilvl="5" w:tentative="0">
      <w:start w:val="0"/>
      <w:numFmt w:val="bullet"/>
      <w:lvlText w:val="•"/>
      <w:lvlJc w:val="left"/>
      <w:pPr>
        <w:ind w:left="5433" w:hanging="808"/>
      </w:pPr>
      <w:rPr>
        <w:rFonts w:hint="default"/>
        <w:lang w:val="zh-CN" w:eastAsia="zh-CN" w:bidi="zh-CN"/>
      </w:rPr>
    </w:lvl>
    <w:lvl w:ilvl="6" w:tentative="0">
      <w:start w:val="0"/>
      <w:numFmt w:val="bullet"/>
      <w:lvlText w:val="•"/>
      <w:lvlJc w:val="left"/>
      <w:pPr>
        <w:ind w:left="6352" w:hanging="808"/>
      </w:pPr>
      <w:rPr>
        <w:rFonts w:hint="default"/>
        <w:lang w:val="zh-CN" w:eastAsia="zh-CN" w:bidi="zh-CN"/>
      </w:rPr>
    </w:lvl>
    <w:lvl w:ilvl="7" w:tentative="0">
      <w:start w:val="0"/>
      <w:numFmt w:val="bullet"/>
      <w:lvlText w:val="•"/>
      <w:lvlJc w:val="left"/>
      <w:pPr>
        <w:ind w:left="7270" w:hanging="808"/>
      </w:pPr>
      <w:rPr>
        <w:rFonts w:hint="default"/>
        <w:lang w:val="zh-CN" w:eastAsia="zh-CN" w:bidi="zh-CN"/>
      </w:rPr>
    </w:lvl>
    <w:lvl w:ilvl="8" w:tentative="0">
      <w:start w:val="0"/>
      <w:numFmt w:val="bullet"/>
      <w:lvlText w:val="•"/>
      <w:lvlJc w:val="left"/>
      <w:pPr>
        <w:ind w:left="8189" w:hanging="808"/>
      </w:pPr>
      <w:rPr>
        <w:rFonts w:hint="default"/>
        <w:lang w:val="zh-CN" w:eastAsia="zh-CN" w:bidi="zh-CN"/>
      </w:rPr>
    </w:lvl>
  </w:abstractNum>
  <w:abstractNum w:abstractNumId="34">
    <w:nsid w:val="6D423078"/>
    <w:multiLevelType w:val="multilevel"/>
    <w:tmpl w:val="6D423078"/>
    <w:lvl w:ilvl="0" w:tentative="0">
      <w:start w:val="1"/>
      <w:numFmt w:val="decimal"/>
      <w:lvlText w:val="%1."/>
      <w:lvlJc w:val="left"/>
      <w:pPr>
        <w:ind w:left="172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50" w:hanging="248"/>
      </w:pPr>
      <w:rPr>
        <w:rFonts w:hint="default"/>
        <w:lang w:val="zh-CN" w:eastAsia="zh-CN" w:bidi="zh-CN"/>
      </w:rPr>
    </w:lvl>
    <w:lvl w:ilvl="2" w:tentative="0">
      <w:start w:val="0"/>
      <w:numFmt w:val="bullet"/>
      <w:lvlText w:val="•"/>
      <w:lvlJc w:val="left"/>
      <w:pPr>
        <w:ind w:left="3381" w:hanging="248"/>
      </w:pPr>
      <w:rPr>
        <w:rFonts w:hint="default"/>
        <w:lang w:val="zh-CN" w:eastAsia="zh-CN" w:bidi="zh-CN"/>
      </w:rPr>
    </w:lvl>
    <w:lvl w:ilvl="3" w:tentative="0">
      <w:start w:val="0"/>
      <w:numFmt w:val="bullet"/>
      <w:lvlText w:val="•"/>
      <w:lvlJc w:val="left"/>
      <w:pPr>
        <w:ind w:left="4212" w:hanging="248"/>
      </w:pPr>
      <w:rPr>
        <w:rFonts w:hint="default"/>
        <w:lang w:val="zh-CN" w:eastAsia="zh-CN" w:bidi="zh-CN"/>
      </w:rPr>
    </w:lvl>
    <w:lvl w:ilvl="4" w:tentative="0">
      <w:start w:val="0"/>
      <w:numFmt w:val="bullet"/>
      <w:lvlText w:val="•"/>
      <w:lvlJc w:val="left"/>
      <w:pPr>
        <w:ind w:left="5042" w:hanging="248"/>
      </w:pPr>
      <w:rPr>
        <w:rFonts w:hint="default"/>
        <w:lang w:val="zh-CN" w:eastAsia="zh-CN" w:bidi="zh-CN"/>
      </w:rPr>
    </w:lvl>
    <w:lvl w:ilvl="5" w:tentative="0">
      <w:start w:val="0"/>
      <w:numFmt w:val="bullet"/>
      <w:lvlText w:val="•"/>
      <w:lvlJc w:val="left"/>
      <w:pPr>
        <w:ind w:left="5873" w:hanging="248"/>
      </w:pPr>
      <w:rPr>
        <w:rFonts w:hint="default"/>
        <w:lang w:val="zh-CN" w:eastAsia="zh-CN" w:bidi="zh-CN"/>
      </w:rPr>
    </w:lvl>
    <w:lvl w:ilvl="6" w:tentative="0">
      <w:start w:val="0"/>
      <w:numFmt w:val="bullet"/>
      <w:lvlText w:val="•"/>
      <w:lvlJc w:val="left"/>
      <w:pPr>
        <w:ind w:left="6704" w:hanging="248"/>
      </w:pPr>
      <w:rPr>
        <w:rFonts w:hint="default"/>
        <w:lang w:val="zh-CN" w:eastAsia="zh-CN" w:bidi="zh-CN"/>
      </w:rPr>
    </w:lvl>
    <w:lvl w:ilvl="7" w:tentative="0">
      <w:start w:val="0"/>
      <w:numFmt w:val="bullet"/>
      <w:lvlText w:val="•"/>
      <w:lvlJc w:val="left"/>
      <w:pPr>
        <w:ind w:left="7534" w:hanging="248"/>
      </w:pPr>
      <w:rPr>
        <w:rFonts w:hint="default"/>
        <w:lang w:val="zh-CN" w:eastAsia="zh-CN" w:bidi="zh-CN"/>
      </w:rPr>
    </w:lvl>
    <w:lvl w:ilvl="8" w:tentative="0">
      <w:start w:val="0"/>
      <w:numFmt w:val="bullet"/>
      <w:lvlText w:val="•"/>
      <w:lvlJc w:val="left"/>
      <w:pPr>
        <w:ind w:left="8365" w:hanging="248"/>
      </w:pPr>
      <w:rPr>
        <w:rFonts w:hint="default"/>
        <w:lang w:val="zh-CN" w:eastAsia="zh-CN" w:bidi="zh-CN"/>
      </w:rPr>
    </w:lvl>
  </w:abstractNum>
  <w:num w:numId="1">
    <w:abstractNumId w:val="32"/>
  </w:num>
  <w:num w:numId="2">
    <w:abstractNumId w:val="24"/>
  </w:num>
  <w:num w:numId="3">
    <w:abstractNumId w:val="11"/>
  </w:num>
  <w:num w:numId="4">
    <w:abstractNumId w:val="2"/>
  </w:num>
  <w:num w:numId="5">
    <w:abstractNumId w:val="27"/>
  </w:num>
  <w:num w:numId="6">
    <w:abstractNumId w:val="29"/>
  </w:num>
  <w:num w:numId="7">
    <w:abstractNumId w:val="20"/>
  </w:num>
  <w:num w:numId="8">
    <w:abstractNumId w:val="34"/>
  </w:num>
  <w:num w:numId="9">
    <w:abstractNumId w:val="10"/>
  </w:num>
  <w:num w:numId="10">
    <w:abstractNumId w:val="23"/>
  </w:num>
  <w:num w:numId="11">
    <w:abstractNumId w:val="19"/>
  </w:num>
  <w:num w:numId="12">
    <w:abstractNumId w:val="12"/>
  </w:num>
  <w:num w:numId="13">
    <w:abstractNumId w:val="14"/>
  </w:num>
  <w:num w:numId="14">
    <w:abstractNumId w:val="8"/>
  </w:num>
  <w:num w:numId="15">
    <w:abstractNumId w:val="30"/>
  </w:num>
  <w:num w:numId="16">
    <w:abstractNumId w:val="16"/>
  </w:num>
  <w:num w:numId="17">
    <w:abstractNumId w:val="1"/>
  </w:num>
  <w:num w:numId="18">
    <w:abstractNumId w:val="13"/>
  </w:num>
  <w:num w:numId="19">
    <w:abstractNumId w:val="17"/>
  </w:num>
  <w:num w:numId="20">
    <w:abstractNumId w:val="7"/>
  </w:num>
  <w:num w:numId="21">
    <w:abstractNumId w:val="26"/>
  </w:num>
  <w:num w:numId="22">
    <w:abstractNumId w:val="33"/>
  </w:num>
  <w:num w:numId="23">
    <w:abstractNumId w:val="9"/>
  </w:num>
  <w:num w:numId="24">
    <w:abstractNumId w:val="3"/>
  </w:num>
  <w:num w:numId="25">
    <w:abstractNumId w:val="0"/>
  </w:num>
  <w:num w:numId="26">
    <w:abstractNumId w:val="4"/>
  </w:num>
  <w:num w:numId="27">
    <w:abstractNumId w:val="18"/>
  </w:num>
  <w:num w:numId="28">
    <w:abstractNumId w:val="6"/>
  </w:num>
  <w:num w:numId="29">
    <w:abstractNumId w:val="15"/>
  </w:num>
  <w:num w:numId="30">
    <w:abstractNumId w:val="25"/>
  </w:num>
  <w:num w:numId="31">
    <w:abstractNumId w:val="31"/>
  </w:num>
  <w:num w:numId="32">
    <w:abstractNumId w:val="5"/>
  </w:num>
  <w:num w:numId="33">
    <w:abstractNumId w:val="28"/>
  </w:num>
  <w:num w:numId="34">
    <w:abstractNumId w:val="2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24e50bf8-7940-4a68-9950-ef1d82dcdc14"/>
  </w:docVars>
  <w:rsids>
    <w:rsidRoot w:val="00000000"/>
    <w:rsid w:val="49155843"/>
    <w:rsid w:val="4A4B00EA"/>
    <w:rsid w:val="56FC18EC"/>
    <w:rsid w:val="61CC1EC2"/>
    <w:rsid w:val="699553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481"/>
      <w:outlineLvl w:val="1"/>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toc 1"/>
    <w:basedOn w:val="1"/>
    <w:next w:val="1"/>
    <w:qFormat/>
    <w:uiPriority w:val="1"/>
    <w:pPr>
      <w:spacing w:before="205"/>
      <w:ind w:left="836"/>
    </w:pPr>
    <w:rPr>
      <w:rFonts w:ascii="Microsoft JhengHei" w:hAnsi="Microsoft JhengHei" w:eastAsia="Microsoft JhengHei" w:cs="Microsoft JhengHei"/>
      <w:b/>
      <w:bCs/>
      <w:sz w:val="32"/>
      <w:szCs w:val="32"/>
      <w:lang w:val="zh-CN" w:eastAsia="zh-CN" w:bidi="zh-CN"/>
    </w:rPr>
  </w:style>
  <w:style w:type="paragraph" w:styleId="5">
    <w:name w:val="toc 2"/>
    <w:basedOn w:val="1"/>
    <w:next w:val="1"/>
    <w:qFormat/>
    <w:uiPriority w:val="1"/>
    <w:pPr>
      <w:spacing w:before="311"/>
      <w:ind w:left="1116"/>
    </w:pPr>
    <w:rPr>
      <w:rFonts w:ascii="宋体" w:hAnsi="宋体" w:eastAsia="宋体" w:cs="宋体"/>
      <w:sz w:val="32"/>
      <w:szCs w:val="32"/>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836" w:firstLine="645"/>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5.jpe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24236</Words>
  <Characters>26023</Characters>
  <TotalTime>13</TotalTime>
  <ScaleCrop>false</ScaleCrop>
  <LinksUpToDate>false</LinksUpToDate>
  <CharactersWithSpaces>26871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2024-11-06T03:08:00Z</dcterms:created>
  <dc:creator>Userlyz</dc:creator>
  <cp:lastModifiedBy>Administrator</cp:lastModifiedBy>
  <dcterms:modified xsi:type="dcterms:W3CDTF">2024-12-18T05:29:31Z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Adobe Acrobat Pro 9.3.4</vt:lpwstr>
  </property>
  <property fmtid="{D5CDD505-2E9C-101B-9397-08002B2CF9AE}" pid="4" name="LastSaved">
    <vt:filetime>2024-11-06T00:00:00Z</vt:filetime>
  </property>
  <property fmtid="{D5CDD505-2E9C-101B-9397-08002B2CF9AE}" pid="5" name="KSOProductBuildVer">
    <vt:lpwstr>2052-11.8.2.8621</vt:lpwstr>
  </property>
  <property fmtid="{D5CDD505-2E9C-101B-9397-08002B2CF9AE}" pid="6" name="ICV">
    <vt:lpwstr>F0E8960CB1DF41C682D4520C34A56570</vt:lpwstr>
  </property>
</Properties>
</file>