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eastAsia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关于中国共产主义青年团哈密市伊州区委员会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项目支出由年初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361.51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调整为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245.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95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附件一：共青团哈密市伊州区委员会项目支出表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6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09"/>
        <w:gridCol w:w="850"/>
        <w:gridCol w:w="1437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 xml:space="preserve"> 中国共产主义青年团哈密市伊州区委员会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87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commentRangeStart w:id="2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  <w:commentRangeEnd w:id="2"/>
            <w:r>
              <w:commentReference w:id="2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72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2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2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其他群众团体事务支出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特定类-少先队辅导员津贴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6.36 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2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其他群众团体事务支出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团委专项补助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2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群众团体事务一般行政管理事务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特定类-西部计划志愿者经费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355.15 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239.95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2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361.51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245.95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6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共青团哈密市伊州区委员会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团委专项补助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肖丽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ind w:firstLine="300" w:firstLineChars="1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该项目计划投入6万元，保障2024年年度活动开展场次不少于12场，通过经费支持，加强基层团组织建设，开展团员教育，确保团内各项活动正常开展，达到积极促进发挥团员青年生力军作用的效果。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2024年度活动开展场次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&gt;=12场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活动参与率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&gt;=90%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活动举办及时率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&gt;=90%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全年每次活动开展成本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&lt;=0.5万元/次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活动开展覆盖率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加强青少年思想政治引领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有效加强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活动参与人员满意度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共青团哈密市伊州区委员会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特定类-西部计划志愿者经费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肖丽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239.95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239.95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ind w:firstLine="300" w:firstLineChars="1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通过对西部计划大学生志愿者工资补助、社保缴纳，在一定程度上缓解了人才紧缺的问题，在民族团结、服务基层、乡村振兴等各方面都取得了较好的成果，进一步促进了人才的流动。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保障志愿者人数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&gt;=80人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补贴对象准确率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=100%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保障西部计划大学生志愿者工资发放及时率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=100%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志愿者成本每人每年补助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&lt;=2.99万元/年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促进人才流动，缓解人才紧张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西部计划大学生志愿者满意度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00Z" w:initials="Y">
    <w:p w14:paraId="46BA76BC">
      <w:pPr>
        <w:pStyle w:val="2"/>
      </w:pPr>
      <w:r>
        <w:rPr>
          <w:rFonts w:hint="eastAsia"/>
        </w:rPr>
        <w:t>年初项目支出总数</w:t>
      </w:r>
    </w:p>
  </w:comment>
  <w:comment w:id="1" w:author="YuSuan" w:date="2024-06-03T12:31:00Z" w:initials="Y">
    <w:p w14:paraId="555A0981">
      <w:pPr>
        <w:pStyle w:val="2"/>
      </w:pPr>
      <w:r>
        <w:rPr>
          <w:rFonts w:hint="eastAsia"/>
        </w:rPr>
        <w:t>调整后金额=年初项目支出数+新增项目支出数+调增项目支出数-调减项目支出数</w:t>
      </w:r>
    </w:p>
  </w:comment>
  <w:comment w:id="2" w:author="YuSuan" w:date="2024-05-24T11:42:00Z" w:initials="Y">
    <w:p w14:paraId="35AB6FF4">
      <w:pPr>
        <w:pStyle w:val="2"/>
      </w:pPr>
      <w:r>
        <w:rPr>
          <w:rFonts w:hint="eastAsia"/>
        </w:rPr>
        <w:t>年初项目支出总数</w:t>
      </w:r>
    </w:p>
  </w:comment>
  <w:comment w:id="3" w:author="YuSuan" w:date="2024-05-24T11:42:00Z" w:initials="Y">
    <w:p w14:paraId="59583421">
      <w:pPr>
        <w:pStyle w:val="2"/>
      </w:pPr>
      <w:r>
        <w:rPr>
          <w:rFonts w:hint="eastAsia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BA76BC" w15:done="0"/>
  <w15:commentEx w15:paraId="555A0981" w15:done="0"/>
  <w15:commentEx w15:paraId="35AB6FF4" w15:done="0"/>
  <w15:commentEx w15:paraId="5958342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B8"/>
    <w:rsid w:val="00005982"/>
    <w:rsid w:val="00121A9B"/>
    <w:rsid w:val="001F4307"/>
    <w:rsid w:val="002232E9"/>
    <w:rsid w:val="002251BF"/>
    <w:rsid w:val="0025700F"/>
    <w:rsid w:val="00283E94"/>
    <w:rsid w:val="003577A9"/>
    <w:rsid w:val="00380606"/>
    <w:rsid w:val="0062504E"/>
    <w:rsid w:val="00665706"/>
    <w:rsid w:val="006715E4"/>
    <w:rsid w:val="007A6211"/>
    <w:rsid w:val="007E3C4C"/>
    <w:rsid w:val="008B6EE3"/>
    <w:rsid w:val="00A50BBC"/>
    <w:rsid w:val="00B2741A"/>
    <w:rsid w:val="00BE3E18"/>
    <w:rsid w:val="00CF1060"/>
    <w:rsid w:val="00DC5C8E"/>
    <w:rsid w:val="00DE534F"/>
    <w:rsid w:val="00E379B8"/>
    <w:rsid w:val="00EB6559"/>
    <w:rsid w:val="00F449D0"/>
    <w:rsid w:val="00FA5873"/>
    <w:rsid w:val="05274B53"/>
    <w:rsid w:val="0A8A3F4F"/>
    <w:rsid w:val="10573940"/>
    <w:rsid w:val="1E8C3A51"/>
    <w:rsid w:val="1F945345"/>
    <w:rsid w:val="22AA5687"/>
    <w:rsid w:val="22E65A86"/>
    <w:rsid w:val="24C538F5"/>
    <w:rsid w:val="343C0EA3"/>
    <w:rsid w:val="3F2A1D89"/>
    <w:rsid w:val="43EB39D1"/>
    <w:rsid w:val="44B94F88"/>
    <w:rsid w:val="51AA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font1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3C1E2-85E5-41F2-8618-6D8E8605F2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298</Words>
  <Characters>1701</Characters>
  <Lines>14</Lines>
  <Paragraphs>3</Paragraphs>
  <TotalTime>2</TotalTime>
  <ScaleCrop>false</ScaleCrop>
  <LinksUpToDate>false</LinksUpToDate>
  <CharactersWithSpaces>1996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2024-06-05T11:58:00Z</dcterms:created>
  <dc:creator>YuSuan</dc:creator>
  <cp:lastModifiedBy>YuSuan</cp:lastModifiedBy>
  <dcterms:modified xsi:type="dcterms:W3CDTF">2024-07-09T10:52:26Z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